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9D2" w:rsidRDefault="00244F83">
      <w:pPr>
        <w:pStyle w:val="Titel"/>
        <w:rPr>
          <w:u w:val="none"/>
        </w:rPr>
      </w:pPr>
      <w:r>
        <w:t>Stellungnahme</w:t>
      </w:r>
      <w:r>
        <w:rPr>
          <w:spacing w:val="-13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externen</w:t>
      </w:r>
      <w:r>
        <w:rPr>
          <w:spacing w:val="-12"/>
        </w:rPr>
        <w:t xml:space="preserve"> </w:t>
      </w:r>
      <w:r>
        <w:t>Rechnungsprüfers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2"/>
        </w:rPr>
        <w:t>Angebotsprüfung</w:t>
      </w:r>
      <w:r>
        <w:rPr>
          <w:spacing w:val="40"/>
        </w:rPr>
        <w:t xml:space="preserve"> </w:t>
      </w:r>
    </w:p>
    <w:p w:rsidR="007759D2" w:rsidRDefault="007759D2">
      <w:pPr>
        <w:pStyle w:val="Textkrper"/>
        <w:spacing w:before="122"/>
        <w:rPr>
          <w:b/>
          <w:sz w:val="16"/>
        </w:rPr>
      </w:pPr>
    </w:p>
    <w:p w:rsidR="007759D2" w:rsidRDefault="00244F83">
      <w:pPr>
        <w:spacing w:before="1"/>
        <w:ind w:left="138" w:right="113"/>
        <w:jc w:val="both"/>
        <w:rPr>
          <w:sz w:val="16"/>
        </w:rPr>
      </w:pPr>
      <w:r>
        <w:rPr>
          <w:sz w:val="16"/>
        </w:rPr>
        <w:t xml:space="preserve">Bei Vorliegen von weniger als drei Angeboten innerhalb der Betreiberauswahl bedarf es der </w:t>
      </w:r>
      <w:r>
        <w:rPr>
          <w:b/>
          <w:sz w:val="16"/>
        </w:rPr>
        <w:t>Stellungnahme eines externen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 xml:space="preserve">Rechnungsprüfers </w:t>
      </w:r>
      <w:r>
        <w:rPr>
          <w:sz w:val="16"/>
        </w:rPr>
        <w:t>(vgl. § 5 Abs. 8 NGA-Rahmenregelung) zur Prüfung des Angebotes, das den Zuschlag erhalten soll. Maßgeblich ist</w:t>
      </w:r>
      <w:r>
        <w:rPr>
          <w:spacing w:val="40"/>
          <w:sz w:val="16"/>
        </w:rPr>
        <w:t xml:space="preserve"> </w:t>
      </w:r>
      <w:r>
        <w:rPr>
          <w:sz w:val="16"/>
        </w:rPr>
        <w:t>hierfür</w:t>
      </w:r>
      <w:r>
        <w:rPr>
          <w:spacing w:val="-6"/>
          <w:sz w:val="16"/>
        </w:rPr>
        <w:t xml:space="preserve"> </w:t>
      </w:r>
      <w:r>
        <w:rPr>
          <w:sz w:val="16"/>
        </w:rPr>
        <w:t>eine</w:t>
      </w:r>
      <w:r>
        <w:rPr>
          <w:spacing w:val="-6"/>
          <w:sz w:val="16"/>
        </w:rPr>
        <w:t xml:space="preserve"> </w:t>
      </w:r>
      <w:r>
        <w:rPr>
          <w:sz w:val="16"/>
        </w:rPr>
        <w:t>entsprechende</w:t>
      </w:r>
      <w:r>
        <w:rPr>
          <w:spacing w:val="-6"/>
          <w:sz w:val="16"/>
        </w:rPr>
        <w:t xml:space="preserve"> </w:t>
      </w:r>
      <w:r>
        <w:rPr>
          <w:sz w:val="16"/>
        </w:rPr>
        <w:t>Fachkunde,</w:t>
      </w:r>
      <w:r>
        <w:rPr>
          <w:spacing w:val="-4"/>
          <w:sz w:val="16"/>
        </w:rPr>
        <w:t xml:space="preserve"> </w:t>
      </w:r>
      <w:r>
        <w:rPr>
          <w:sz w:val="16"/>
        </w:rPr>
        <w:t>d.h.</w:t>
      </w:r>
      <w:r>
        <w:rPr>
          <w:spacing w:val="-5"/>
          <w:sz w:val="16"/>
        </w:rPr>
        <w:t xml:space="preserve"> </w:t>
      </w:r>
      <w:r>
        <w:rPr>
          <w:sz w:val="16"/>
        </w:rPr>
        <w:t>ein</w:t>
      </w:r>
      <w:r>
        <w:rPr>
          <w:spacing w:val="-6"/>
          <w:sz w:val="16"/>
        </w:rPr>
        <w:t xml:space="preserve"> </w:t>
      </w:r>
      <w:r>
        <w:rPr>
          <w:sz w:val="16"/>
        </w:rPr>
        <w:t>entsprechendes</w:t>
      </w:r>
      <w:r>
        <w:rPr>
          <w:spacing w:val="-6"/>
          <w:sz w:val="16"/>
        </w:rPr>
        <w:t xml:space="preserve"> </w:t>
      </w:r>
      <w:r>
        <w:rPr>
          <w:sz w:val="16"/>
        </w:rPr>
        <w:t>Marktwissen</w:t>
      </w:r>
      <w:r>
        <w:rPr>
          <w:spacing w:val="-6"/>
          <w:sz w:val="16"/>
        </w:rPr>
        <w:t xml:space="preserve"> </w:t>
      </w:r>
      <w:r>
        <w:rPr>
          <w:sz w:val="16"/>
        </w:rPr>
        <w:t>des</w:t>
      </w:r>
      <w:r>
        <w:rPr>
          <w:spacing w:val="-6"/>
          <w:sz w:val="16"/>
        </w:rPr>
        <w:t xml:space="preserve"> </w:t>
      </w:r>
      <w:r>
        <w:rPr>
          <w:sz w:val="16"/>
        </w:rPr>
        <w:t>Prüfers,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das</w:t>
      </w:r>
      <w:proofErr w:type="gramEnd"/>
      <w:r>
        <w:rPr>
          <w:spacing w:val="-6"/>
          <w:sz w:val="16"/>
        </w:rPr>
        <w:t xml:space="preserve"> </w:t>
      </w:r>
      <w:r>
        <w:rPr>
          <w:sz w:val="16"/>
        </w:rPr>
        <w:t>ihn</w:t>
      </w:r>
      <w:r>
        <w:rPr>
          <w:spacing w:val="-6"/>
          <w:sz w:val="16"/>
        </w:rPr>
        <w:t xml:space="preserve"> </w:t>
      </w:r>
      <w:r>
        <w:rPr>
          <w:sz w:val="16"/>
        </w:rPr>
        <w:t>zur</w:t>
      </w:r>
      <w:r>
        <w:rPr>
          <w:spacing w:val="-6"/>
          <w:sz w:val="16"/>
        </w:rPr>
        <w:t xml:space="preserve"> </w:t>
      </w:r>
      <w:r>
        <w:rPr>
          <w:sz w:val="16"/>
        </w:rPr>
        <w:t>Überprüfung</w:t>
      </w:r>
      <w:r>
        <w:rPr>
          <w:spacing w:val="-5"/>
          <w:sz w:val="16"/>
        </w:rPr>
        <w:t xml:space="preserve"> </w:t>
      </w:r>
      <w:r>
        <w:rPr>
          <w:sz w:val="16"/>
        </w:rPr>
        <w:t>der</w:t>
      </w:r>
      <w:r>
        <w:rPr>
          <w:spacing w:val="-6"/>
          <w:sz w:val="16"/>
        </w:rPr>
        <w:t xml:space="preserve"> </w:t>
      </w:r>
      <w:r>
        <w:rPr>
          <w:sz w:val="16"/>
        </w:rPr>
        <w:t>Wirtschaftlichkeit</w:t>
      </w:r>
      <w:r>
        <w:rPr>
          <w:spacing w:val="40"/>
          <w:sz w:val="16"/>
        </w:rPr>
        <w:t xml:space="preserve"> </w:t>
      </w:r>
      <w:r>
        <w:rPr>
          <w:sz w:val="16"/>
        </w:rPr>
        <w:t>des Angebotes befähigt.</w:t>
      </w:r>
    </w:p>
    <w:p w:rsidR="007759D2" w:rsidRDefault="00244F83">
      <w:pPr>
        <w:spacing w:before="159"/>
        <w:ind w:left="138" w:right="115"/>
        <w:jc w:val="both"/>
        <w:rPr>
          <w:sz w:val="16"/>
        </w:rPr>
      </w:pPr>
      <w:r>
        <w:rPr>
          <w:sz w:val="16"/>
        </w:rPr>
        <w:t xml:space="preserve">Im Bedarfsfall ist diese Stellungnahme gegenüber der </w:t>
      </w:r>
      <w:r w:rsidR="00F74685">
        <w:rPr>
          <w:sz w:val="16"/>
        </w:rPr>
        <w:t>aconium</w:t>
      </w:r>
      <w:r>
        <w:rPr>
          <w:sz w:val="16"/>
        </w:rPr>
        <w:t xml:space="preserve"> GmbH als Zuwendungsgeberin innerhalb der Konkretisierung zur</w:t>
      </w:r>
      <w:r>
        <w:rPr>
          <w:spacing w:val="40"/>
          <w:sz w:val="16"/>
        </w:rPr>
        <w:t xml:space="preserve"> </w:t>
      </w:r>
      <w:r>
        <w:rPr>
          <w:sz w:val="16"/>
        </w:rPr>
        <w:t>endgültigen Bewilligung einzureichen.</w:t>
      </w:r>
    </w:p>
    <w:p w:rsidR="007759D2" w:rsidRDefault="00244F83">
      <w:pPr>
        <w:pStyle w:val="berschrift1"/>
        <w:spacing w:before="160"/>
      </w:pPr>
      <w:r>
        <w:t>Hiermit</w:t>
      </w:r>
      <w:r>
        <w:rPr>
          <w:spacing w:val="-6"/>
        </w:rPr>
        <w:t xml:space="preserve"> </w:t>
      </w:r>
      <w:r>
        <w:t>bestätige</w:t>
      </w:r>
      <w:r>
        <w:rPr>
          <w:spacing w:val="-6"/>
        </w:rPr>
        <w:t xml:space="preserve"> </w:t>
      </w:r>
      <w:r>
        <w:rPr>
          <w:spacing w:val="-5"/>
        </w:rPr>
        <w:t>ich</w:t>
      </w:r>
    </w:p>
    <w:p w:rsidR="007759D2" w:rsidRDefault="007759D2">
      <w:pPr>
        <w:pStyle w:val="Textkrper"/>
        <w:rPr>
          <w:b/>
        </w:rPr>
      </w:pPr>
    </w:p>
    <w:p w:rsidR="007759D2" w:rsidRDefault="007759D2">
      <w:pPr>
        <w:pStyle w:val="Textkrper"/>
        <w:spacing w:before="221"/>
        <w:rPr>
          <w:b/>
        </w:rPr>
      </w:pPr>
    </w:p>
    <w:p w:rsidR="007759D2" w:rsidRDefault="00244F83">
      <w:pPr>
        <w:ind w:left="138"/>
        <w:jc w:val="both"/>
        <w:rPr>
          <w:sz w:val="16"/>
        </w:rPr>
      </w:pPr>
      <w:r>
        <w:rPr>
          <w:sz w:val="16"/>
        </w:rPr>
        <w:t>Name</w:t>
      </w:r>
      <w:r>
        <w:rPr>
          <w:spacing w:val="-7"/>
          <w:sz w:val="16"/>
        </w:rPr>
        <w:t xml:space="preserve"> </w:t>
      </w:r>
      <w:r>
        <w:rPr>
          <w:sz w:val="16"/>
        </w:rPr>
        <w:t>des</w:t>
      </w:r>
      <w:r>
        <w:rPr>
          <w:spacing w:val="-5"/>
          <w:sz w:val="16"/>
        </w:rPr>
        <w:t xml:space="preserve"> </w:t>
      </w:r>
      <w:r>
        <w:rPr>
          <w:sz w:val="16"/>
        </w:rPr>
        <w:t>externen</w:t>
      </w:r>
      <w:r>
        <w:rPr>
          <w:spacing w:val="-5"/>
          <w:sz w:val="16"/>
        </w:rPr>
        <w:t xml:space="preserve"> </w:t>
      </w:r>
      <w:r>
        <w:rPr>
          <w:sz w:val="16"/>
        </w:rPr>
        <w:t>Rechnungsprüfers</w:t>
      </w:r>
      <w:r>
        <w:rPr>
          <w:spacing w:val="-5"/>
          <w:sz w:val="16"/>
        </w:rPr>
        <w:t xml:space="preserve"> </w:t>
      </w:r>
      <w:r>
        <w:rPr>
          <w:sz w:val="16"/>
        </w:rPr>
        <w:t>bzw.</w:t>
      </w:r>
      <w:r>
        <w:rPr>
          <w:spacing w:val="-4"/>
          <w:sz w:val="16"/>
        </w:rPr>
        <w:t xml:space="preserve"> </w:t>
      </w:r>
      <w:r>
        <w:rPr>
          <w:sz w:val="16"/>
        </w:rPr>
        <w:t>des</w:t>
      </w:r>
      <w:r>
        <w:rPr>
          <w:spacing w:val="-5"/>
          <w:sz w:val="16"/>
        </w:rPr>
        <w:t xml:space="preserve"> </w:t>
      </w:r>
      <w:r>
        <w:rPr>
          <w:sz w:val="16"/>
        </w:rPr>
        <w:t>Beraters</w:t>
      </w:r>
      <w:r>
        <w:rPr>
          <w:spacing w:val="-4"/>
          <w:sz w:val="16"/>
        </w:rPr>
        <w:t xml:space="preserve"> </w:t>
      </w:r>
      <w:r>
        <w:rPr>
          <w:sz w:val="16"/>
        </w:rPr>
        <w:t>mit</w:t>
      </w:r>
      <w:r>
        <w:rPr>
          <w:spacing w:val="-5"/>
          <w:sz w:val="16"/>
        </w:rPr>
        <w:t xml:space="preserve"> </w:t>
      </w:r>
      <w:r>
        <w:rPr>
          <w:sz w:val="16"/>
        </w:rPr>
        <w:t>Marktwissen</w:t>
      </w:r>
      <w:r>
        <w:rPr>
          <w:spacing w:val="-3"/>
          <w:sz w:val="16"/>
        </w:rPr>
        <w:t xml:space="preserve"> </w:t>
      </w:r>
      <w:r>
        <w:rPr>
          <w:sz w:val="16"/>
        </w:rPr>
        <w:t>(ggfs.</w:t>
      </w:r>
      <w:r>
        <w:rPr>
          <w:spacing w:val="-5"/>
          <w:sz w:val="16"/>
        </w:rPr>
        <w:t xml:space="preserve"> </w:t>
      </w:r>
      <w:r>
        <w:rPr>
          <w:sz w:val="16"/>
        </w:rPr>
        <w:t>Angabe</w:t>
      </w:r>
      <w:r>
        <w:rPr>
          <w:spacing w:val="-5"/>
          <w:sz w:val="16"/>
        </w:rPr>
        <w:t xml:space="preserve"> </w:t>
      </w:r>
      <w:r>
        <w:rPr>
          <w:sz w:val="16"/>
        </w:rPr>
        <w:t>des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Beratungsunternehmens)</w:t>
      </w:r>
    </w:p>
    <w:p w:rsidR="007759D2" w:rsidRDefault="007759D2">
      <w:pPr>
        <w:pStyle w:val="Textkrper"/>
        <w:rPr>
          <w:sz w:val="16"/>
        </w:rPr>
      </w:pPr>
    </w:p>
    <w:p w:rsidR="007759D2" w:rsidRDefault="007759D2">
      <w:pPr>
        <w:pStyle w:val="Textkrper"/>
        <w:rPr>
          <w:sz w:val="16"/>
        </w:rPr>
      </w:pPr>
    </w:p>
    <w:p w:rsidR="007759D2" w:rsidRDefault="007759D2">
      <w:pPr>
        <w:pStyle w:val="Textkrper"/>
        <w:spacing w:before="73"/>
        <w:rPr>
          <w:sz w:val="16"/>
        </w:rPr>
      </w:pPr>
    </w:p>
    <w:p w:rsidR="007759D2" w:rsidRDefault="00244F83">
      <w:pPr>
        <w:ind w:left="138"/>
        <w:rPr>
          <w:sz w:val="16"/>
        </w:rPr>
      </w:pPr>
      <w:r>
        <w:rPr>
          <w:spacing w:val="-2"/>
          <w:sz w:val="16"/>
        </w:rPr>
        <w:t>Anschrift</w:t>
      </w:r>
    </w:p>
    <w:p w:rsidR="007759D2" w:rsidRDefault="007759D2">
      <w:pPr>
        <w:pStyle w:val="Textkrper"/>
        <w:spacing w:before="1"/>
        <w:rPr>
          <w:sz w:val="16"/>
        </w:rPr>
      </w:pPr>
    </w:p>
    <w:p w:rsidR="007759D2" w:rsidRDefault="00244F83">
      <w:pPr>
        <w:pStyle w:val="Textkrper"/>
        <w:spacing w:before="1"/>
        <w:ind w:left="138"/>
      </w:pPr>
      <w:r>
        <w:rPr>
          <w:spacing w:val="-2"/>
        </w:rPr>
        <w:t>TT.MM.JJJJ</w:t>
      </w:r>
    </w:p>
    <w:p w:rsidR="007759D2" w:rsidRDefault="00244F83">
      <w:pPr>
        <w:spacing w:before="194"/>
        <w:ind w:left="138"/>
        <w:rPr>
          <w:sz w:val="16"/>
        </w:rPr>
      </w:pPr>
      <w:r>
        <w:rPr>
          <w:sz w:val="16"/>
        </w:rPr>
        <w:t>Geburtsdatum</w:t>
      </w:r>
      <w:r>
        <w:rPr>
          <w:spacing w:val="-8"/>
          <w:sz w:val="16"/>
        </w:rPr>
        <w:t xml:space="preserve"> </w:t>
      </w:r>
      <w:r>
        <w:rPr>
          <w:sz w:val="16"/>
        </w:rPr>
        <w:t>des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Prüfers</w:t>
      </w:r>
    </w:p>
    <w:p w:rsidR="007759D2" w:rsidRDefault="007759D2">
      <w:pPr>
        <w:pStyle w:val="Textkrper"/>
        <w:rPr>
          <w:sz w:val="16"/>
        </w:rPr>
      </w:pPr>
    </w:p>
    <w:p w:rsidR="007759D2" w:rsidRDefault="007759D2">
      <w:pPr>
        <w:pStyle w:val="Textkrper"/>
        <w:rPr>
          <w:sz w:val="16"/>
        </w:rPr>
      </w:pPr>
    </w:p>
    <w:p w:rsidR="007759D2" w:rsidRDefault="007759D2">
      <w:pPr>
        <w:pStyle w:val="Textkrper"/>
        <w:spacing w:before="73"/>
        <w:rPr>
          <w:sz w:val="16"/>
        </w:rPr>
      </w:pPr>
    </w:p>
    <w:p w:rsidR="007759D2" w:rsidRDefault="00244F83">
      <w:pPr>
        <w:ind w:left="138"/>
        <w:rPr>
          <w:sz w:val="16"/>
        </w:rPr>
      </w:pPr>
      <w:r>
        <w:rPr>
          <w:spacing w:val="-2"/>
          <w:sz w:val="16"/>
        </w:rPr>
        <w:t>Auftraggeber/Zuwendungsempfänger</w:t>
      </w:r>
      <w:r>
        <w:rPr>
          <w:spacing w:val="36"/>
          <w:sz w:val="16"/>
        </w:rPr>
        <w:t xml:space="preserve"> </w:t>
      </w:r>
      <w:r>
        <w:rPr>
          <w:spacing w:val="-2"/>
          <w:sz w:val="16"/>
        </w:rPr>
        <w:t>(Kommune/Stadt/Landkreis/xx)</w:t>
      </w:r>
    </w:p>
    <w:p w:rsidR="007759D2" w:rsidRDefault="007759D2">
      <w:pPr>
        <w:pStyle w:val="Textkrper"/>
        <w:rPr>
          <w:sz w:val="16"/>
        </w:rPr>
      </w:pPr>
    </w:p>
    <w:p w:rsidR="007759D2" w:rsidRDefault="007759D2">
      <w:pPr>
        <w:pStyle w:val="Textkrper"/>
        <w:rPr>
          <w:sz w:val="16"/>
        </w:rPr>
      </w:pPr>
    </w:p>
    <w:p w:rsidR="007759D2" w:rsidRDefault="007759D2">
      <w:pPr>
        <w:pStyle w:val="Textkrper"/>
        <w:spacing w:before="73"/>
        <w:rPr>
          <w:sz w:val="16"/>
        </w:rPr>
      </w:pPr>
    </w:p>
    <w:p w:rsidR="007759D2" w:rsidRDefault="00244F83">
      <w:pPr>
        <w:ind w:left="116"/>
        <w:rPr>
          <w:sz w:val="16"/>
        </w:rPr>
      </w:pPr>
      <w:r>
        <w:rPr>
          <w:sz w:val="16"/>
        </w:rPr>
        <w:t>E-</w:t>
      </w:r>
      <w:r>
        <w:rPr>
          <w:spacing w:val="-2"/>
          <w:sz w:val="16"/>
        </w:rPr>
        <w:t>Aktennummer</w:t>
      </w:r>
    </w:p>
    <w:p w:rsidR="007759D2" w:rsidRDefault="007759D2">
      <w:pPr>
        <w:pStyle w:val="Textkrper"/>
        <w:spacing w:before="78"/>
        <w:rPr>
          <w:sz w:val="16"/>
        </w:rPr>
      </w:pPr>
    </w:p>
    <w:p w:rsidR="007759D2" w:rsidRDefault="00244F83">
      <w:pPr>
        <w:pStyle w:val="Textkrper"/>
        <w:spacing w:line="237" w:lineRule="auto"/>
        <w:ind w:left="116" w:right="112"/>
        <w:jc w:val="both"/>
      </w:pPr>
      <w:r>
        <w:t xml:space="preserve">dass das finale Angebot des (Name der Bieterin/des Bieters, die/der </w:t>
      </w:r>
      <w:proofErr w:type="spellStart"/>
      <w:r>
        <w:t>bezuschlagt</w:t>
      </w:r>
      <w:proofErr w:type="spellEnd"/>
      <w:r>
        <w:t xml:space="preserve"> werden soll) vom TT.MM.JJJJ</w:t>
      </w:r>
      <w:r>
        <w:rPr>
          <w:spacing w:val="40"/>
        </w:rPr>
        <w:t xml:space="preserve"> </w:t>
      </w:r>
      <w:r>
        <w:t>nach marktlicher Begutachtung insgesamt</w:t>
      </w:r>
    </w:p>
    <w:p w:rsidR="007759D2" w:rsidRDefault="007759D2">
      <w:pPr>
        <w:pStyle w:val="Textkrper"/>
        <w:spacing w:before="1"/>
      </w:pPr>
    </w:p>
    <w:p w:rsidR="007759D2" w:rsidRDefault="00244F83">
      <w:pPr>
        <w:pStyle w:val="Listenabsatz"/>
        <w:numPr>
          <w:ilvl w:val="0"/>
          <w:numId w:val="1"/>
        </w:numPr>
        <w:tabs>
          <w:tab w:val="left" w:pos="541"/>
        </w:tabs>
      </w:pPr>
      <w:r>
        <w:t>marktgerecht</w:t>
      </w:r>
      <w:r>
        <w:rPr>
          <w:spacing w:val="-13"/>
        </w:rPr>
        <w:t xml:space="preserve"> </w:t>
      </w:r>
      <w:r>
        <w:t>und</w:t>
      </w:r>
      <w:r>
        <w:rPr>
          <w:spacing w:val="-13"/>
        </w:rPr>
        <w:t xml:space="preserve"> </w:t>
      </w:r>
      <w:r>
        <w:t>angemessen</w:t>
      </w:r>
      <w:r>
        <w:rPr>
          <w:spacing w:val="-12"/>
        </w:rPr>
        <w:t xml:space="preserve"> </w:t>
      </w:r>
      <w:r>
        <w:t>ist.</w:t>
      </w:r>
      <w:r>
        <w:rPr>
          <w:spacing w:val="-13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Berechnungen</w:t>
      </w:r>
      <w:r>
        <w:rPr>
          <w:spacing w:val="-13"/>
        </w:rPr>
        <w:t xml:space="preserve"> </w:t>
      </w:r>
      <w:r>
        <w:t>sind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sich</w:t>
      </w:r>
      <w:r>
        <w:rPr>
          <w:spacing w:val="-13"/>
        </w:rPr>
        <w:t xml:space="preserve"> </w:t>
      </w:r>
      <w:r>
        <w:t>schlüssig.</w:t>
      </w:r>
      <w:r>
        <w:rPr>
          <w:spacing w:val="-12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Angebot</w:t>
      </w:r>
      <w:r>
        <w:rPr>
          <w:spacing w:val="-12"/>
        </w:rPr>
        <w:t xml:space="preserve"> </w:t>
      </w:r>
      <w:r>
        <w:t>enthält demzufolge einen marktüblichen Preis.</w:t>
      </w:r>
    </w:p>
    <w:p w:rsidR="007759D2" w:rsidRDefault="007759D2">
      <w:pPr>
        <w:pStyle w:val="Textkrper"/>
      </w:pPr>
    </w:p>
    <w:p w:rsidR="007759D2" w:rsidRDefault="00244F83">
      <w:pPr>
        <w:pStyle w:val="Listenabsatz"/>
        <w:numPr>
          <w:ilvl w:val="0"/>
          <w:numId w:val="1"/>
        </w:numPr>
        <w:tabs>
          <w:tab w:val="left" w:pos="541"/>
        </w:tabs>
        <w:spacing w:line="256" w:lineRule="auto"/>
        <w:ind w:right="117"/>
      </w:pPr>
      <w:r>
        <w:t>nicht marktgerecht und unangemessen ist. Die Berechnungen sind nicht schlüssig. Das Angebot</w:t>
      </w:r>
      <w:r>
        <w:rPr>
          <w:spacing w:val="-13"/>
        </w:rPr>
        <w:t xml:space="preserve"> </w:t>
      </w:r>
      <w:r>
        <w:t>enthält</w:t>
      </w:r>
      <w:r>
        <w:rPr>
          <w:spacing w:val="-12"/>
        </w:rPr>
        <w:t xml:space="preserve"> </w:t>
      </w:r>
      <w:r>
        <w:t>keinen</w:t>
      </w:r>
      <w:r>
        <w:rPr>
          <w:spacing w:val="-15"/>
        </w:rPr>
        <w:t xml:space="preserve"> </w:t>
      </w:r>
      <w:r>
        <w:t>marktüblichen</w:t>
      </w:r>
      <w:r>
        <w:rPr>
          <w:spacing w:val="-13"/>
        </w:rPr>
        <w:t xml:space="preserve"> </w:t>
      </w:r>
      <w:r>
        <w:t>Preis.</w:t>
      </w:r>
      <w:r>
        <w:rPr>
          <w:spacing w:val="-13"/>
        </w:rPr>
        <w:t xml:space="preserve"> </w:t>
      </w:r>
      <w:r>
        <w:t>Eine</w:t>
      </w:r>
      <w:r>
        <w:rPr>
          <w:spacing w:val="-12"/>
        </w:rPr>
        <w:t xml:space="preserve"> </w:t>
      </w:r>
      <w:r>
        <w:t>entsprechende</w:t>
      </w:r>
      <w:r>
        <w:rPr>
          <w:spacing w:val="-13"/>
        </w:rPr>
        <w:t xml:space="preserve"> </w:t>
      </w:r>
      <w:r>
        <w:t>ausführliche</w:t>
      </w:r>
      <w:r>
        <w:rPr>
          <w:spacing w:val="-12"/>
        </w:rPr>
        <w:t xml:space="preserve"> </w:t>
      </w:r>
      <w:r>
        <w:t>Begründung</w:t>
      </w:r>
      <w:r>
        <w:rPr>
          <w:spacing w:val="-13"/>
        </w:rPr>
        <w:t xml:space="preserve"> </w:t>
      </w:r>
      <w:r>
        <w:t>liegt als Anlage bei.</w:t>
      </w:r>
    </w:p>
    <w:p w:rsidR="007759D2" w:rsidRDefault="00244F83">
      <w:pPr>
        <w:pStyle w:val="berschrift1"/>
        <w:spacing w:before="251"/>
      </w:pPr>
      <w:r>
        <w:t>Erklärung</w:t>
      </w:r>
      <w:r>
        <w:rPr>
          <w:spacing w:val="-5"/>
        </w:rPr>
        <w:t xml:space="preserve"> </w:t>
      </w:r>
      <w:r>
        <w:t>über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Fachkunde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spacing w:val="-2"/>
        </w:rPr>
        <w:t>Beraters/Prüfers</w:t>
      </w:r>
    </w:p>
    <w:p w:rsidR="007759D2" w:rsidRDefault="00244F83">
      <w:pPr>
        <w:pStyle w:val="Textkrper"/>
        <w:spacing w:before="171"/>
        <w:ind w:left="116" w:right="111"/>
        <w:jc w:val="both"/>
      </w:pPr>
      <w:r>
        <w:t>Ich versichere, dass ich über die notwendige Fachkunde und das no</w:t>
      </w:r>
      <w:bookmarkStart w:id="0" w:name="_GoBack"/>
      <w:bookmarkEnd w:id="0"/>
      <w:r>
        <w:t>twendige Marktwissen als Berater</w:t>
      </w:r>
      <w:r>
        <w:rPr>
          <w:spacing w:val="-5"/>
        </w:rPr>
        <w:t xml:space="preserve"> </w:t>
      </w:r>
      <w:r>
        <w:t>verfüge,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vorgelegte</w:t>
      </w:r>
      <w:r>
        <w:rPr>
          <w:spacing w:val="-1"/>
        </w:rPr>
        <w:t xml:space="preserve"> </w:t>
      </w:r>
      <w:r>
        <w:t>Angebot</w:t>
      </w:r>
      <w:r>
        <w:rPr>
          <w:spacing w:val="-2"/>
        </w:rPr>
        <w:t xml:space="preserve"> </w:t>
      </w:r>
      <w:r>
        <w:t>anhand</w:t>
      </w:r>
      <w:r>
        <w:rPr>
          <w:spacing w:val="-3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Wirtschaftlichkeit</w:t>
      </w:r>
      <w:r>
        <w:rPr>
          <w:spacing w:val="-2"/>
        </w:rPr>
        <w:t xml:space="preserve"> </w:t>
      </w:r>
      <w:r>
        <w:t>prüfen</w:t>
      </w:r>
      <w:r>
        <w:rPr>
          <w:spacing w:val="-1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können,</w:t>
      </w:r>
      <w:r>
        <w:rPr>
          <w:spacing w:val="-2"/>
        </w:rPr>
        <w:t xml:space="preserve"> </w:t>
      </w:r>
      <w:r>
        <w:t>vgl.</w:t>
      </w:r>
      <w:r>
        <w:rPr>
          <w:spacing w:val="-5"/>
        </w:rPr>
        <w:t xml:space="preserve"> </w:t>
      </w:r>
      <w:r>
        <w:t>§ 5 Abs. 8 NGA-Rahmenregelung.</w:t>
      </w:r>
    </w:p>
    <w:p w:rsidR="007759D2" w:rsidRDefault="007759D2">
      <w:pPr>
        <w:pStyle w:val="Textkrper"/>
      </w:pPr>
    </w:p>
    <w:p w:rsidR="007759D2" w:rsidRDefault="00244F83">
      <w:pPr>
        <w:pStyle w:val="berschrift1"/>
      </w:pPr>
      <w:r>
        <w:t>Zusicherung</w:t>
      </w:r>
      <w:r>
        <w:rPr>
          <w:spacing w:val="-7"/>
        </w:rPr>
        <w:t xml:space="preserve"> </w:t>
      </w:r>
      <w:r>
        <w:t>der</w:t>
      </w:r>
      <w:r>
        <w:rPr>
          <w:spacing w:val="-8"/>
        </w:rPr>
        <w:t xml:space="preserve"> </w:t>
      </w:r>
      <w:r>
        <w:t>Unabhängigkeit</w:t>
      </w:r>
      <w:r>
        <w:rPr>
          <w:spacing w:val="-3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rPr>
          <w:spacing w:val="-2"/>
        </w:rPr>
        <w:t>Beraters/Prüfers</w:t>
      </w:r>
    </w:p>
    <w:p w:rsidR="007759D2" w:rsidRDefault="00244F83">
      <w:pPr>
        <w:pStyle w:val="Textkrper"/>
        <w:spacing w:before="96"/>
        <w:ind w:left="116" w:right="110" w:firstLine="21"/>
        <w:jc w:val="both"/>
      </w:pPr>
      <w:r>
        <w:t>Ich</w:t>
      </w:r>
      <w:r>
        <w:rPr>
          <w:spacing w:val="-3"/>
        </w:rPr>
        <w:t xml:space="preserve"> </w:t>
      </w:r>
      <w:r>
        <w:t>sichere</w:t>
      </w:r>
      <w:r>
        <w:rPr>
          <w:spacing w:val="-3"/>
        </w:rPr>
        <w:t xml:space="preserve"> </w:t>
      </w:r>
      <w:r>
        <w:t>zu,</w:t>
      </w:r>
      <w:r>
        <w:rPr>
          <w:spacing w:val="-2"/>
        </w:rPr>
        <w:t xml:space="preserve"> </w:t>
      </w:r>
      <w:r>
        <w:t>dass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als</w:t>
      </w:r>
      <w:r>
        <w:rPr>
          <w:spacing w:val="-4"/>
        </w:rPr>
        <w:t xml:space="preserve"> </w:t>
      </w:r>
      <w:r>
        <w:t>externer</w:t>
      </w:r>
      <w:r>
        <w:rPr>
          <w:spacing w:val="-2"/>
        </w:rPr>
        <w:t xml:space="preserve"> </w:t>
      </w:r>
      <w:r>
        <w:t>Rechnungsprüfer</w:t>
      </w:r>
      <w:r>
        <w:rPr>
          <w:spacing w:val="-2"/>
        </w:rPr>
        <w:t xml:space="preserve"> </w:t>
      </w:r>
      <w:r>
        <w:t>im</w:t>
      </w:r>
      <w:r>
        <w:rPr>
          <w:spacing w:val="-1"/>
        </w:rPr>
        <w:t xml:space="preserve"> </w:t>
      </w:r>
      <w:r>
        <w:t>Sinne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Abs.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NGA-Rahmenregelung unabhängig von und neutral gegenüber allen Beteiligten des betroffenen Auswahlverfahrens bin. Zum Zeitpunkt der Angebotsprüfung bestand kein Abhängigkeitsverhältnis zu den Beteiligten.</w:t>
      </w:r>
    </w:p>
    <w:p w:rsidR="007759D2" w:rsidRDefault="007759D2">
      <w:pPr>
        <w:pStyle w:val="Textkrper"/>
        <w:rPr>
          <w:sz w:val="20"/>
        </w:rPr>
      </w:pPr>
    </w:p>
    <w:p w:rsidR="007759D2" w:rsidRDefault="007759D2">
      <w:pPr>
        <w:pStyle w:val="Textkrper"/>
        <w:rPr>
          <w:sz w:val="20"/>
        </w:rPr>
      </w:pPr>
    </w:p>
    <w:p w:rsidR="007759D2" w:rsidRDefault="00244F83">
      <w:pPr>
        <w:pStyle w:val="Textkrper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1051864</wp:posOffset>
                </wp:positionH>
                <wp:positionV relativeFrom="paragraph">
                  <wp:posOffset>185540</wp:posOffset>
                </wp:positionV>
                <wp:extent cx="19475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48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327B6" id="Graphic 5" o:spid="_x0000_s1026" style="position:absolute;margin-left:82.8pt;margin-top:14.6pt;width:153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" path="m,l1947489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185540</wp:posOffset>
                </wp:positionV>
                <wp:extent cx="28511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>
                              <a:moveTo>
                                <a:pt x="0" y="0"/>
                              </a:moveTo>
                              <a:lnTo>
                                <a:pt x="285085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04F7C" id="Graphic 6" o:spid="_x0000_s1026" style="position:absolute;margin-left:299.95pt;margin-top:14.6pt;width:224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" path="m,l2850855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7759D2" w:rsidRDefault="00244F83">
      <w:pPr>
        <w:tabs>
          <w:tab w:val="left" w:pos="4458"/>
        </w:tabs>
        <w:spacing w:before="19"/>
        <w:ind w:left="138"/>
        <w:rPr>
          <w:sz w:val="16"/>
        </w:rPr>
      </w:pPr>
      <w:r>
        <w:rPr>
          <w:sz w:val="16"/>
        </w:rPr>
        <w:t>Ort,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Datum</w:t>
      </w:r>
      <w:r>
        <w:rPr>
          <w:sz w:val="16"/>
        </w:rPr>
        <w:tab/>
        <w:t>Unterschrift</w:t>
      </w:r>
      <w:r>
        <w:rPr>
          <w:spacing w:val="-8"/>
          <w:sz w:val="16"/>
        </w:rPr>
        <w:t xml:space="preserve"> </w:t>
      </w:r>
      <w:r>
        <w:rPr>
          <w:sz w:val="16"/>
        </w:rPr>
        <w:t>des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Beraters/Prüfers</w:t>
      </w:r>
    </w:p>
    <w:p w:rsidR="007759D2" w:rsidRDefault="007759D2">
      <w:pPr>
        <w:rPr>
          <w:sz w:val="16"/>
        </w:rPr>
        <w:sectPr w:rsidR="007759D2">
          <w:headerReference w:type="default" r:id="rId8"/>
          <w:footerReference w:type="default" r:id="rId9"/>
          <w:type w:val="continuous"/>
          <w:pgSz w:w="11910" w:h="16850"/>
          <w:pgMar w:top="1780" w:right="1260" w:bottom="780" w:left="1540" w:header="838" w:footer="593" w:gutter="0"/>
          <w:pgNumType w:start="1"/>
          <w:cols w:space="720"/>
        </w:sectPr>
      </w:pPr>
    </w:p>
    <w:p w:rsidR="007759D2" w:rsidRDefault="00244F83">
      <w:pPr>
        <w:pStyle w:val="Textkrper"/>
        <w:spacing w:before="46"/>
        <w:ind w:left="116"/>
      </w:pPr>
      <w:r>
        <w:rPr>
          <w:u w:val="single"/>
        </w:rPr>
        <w:lastRenderedPageBreak/>
        <w:t>Hinweise</w:t>
      </w:r>
      <w:r>
        <w:rPr>
          <w:spacing w:val="-4"/>
          <w:u w:val="single"/>
        </w:rPr>
        <w:t xml:space="preserve"> </w:t>
      </w:r>
      <w:r>
        <w:rPr>
          <w:u w:val="single"/>
        </w:rPr>
        <w:t>zur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Datenverarbeitung</w:t>
      </w:r>
    </w:p>
    <w:p w:rsidR="007759D2" w:rsidRDefault="00244F83">
      <w:pPr>
        <w:pStyle w:val="Textkrper"/>
        <w:spacing w:before="266"/>
        <w:ind w:left="116" w:right="108"/>
        <w:jc w:val="both"/>
      </w:pPr>
      <w:r>
        <w:t xml:space="preserve">Im Rahmen der Angebotsprüfung gem. § 5 Abs. 8 NGA-Rahmenregelung ist die Prüfung Ihrer fachlichen Eignung als Berater/Prüfer erforderlich. Hierzu werden von der </w:t>
      </w:r>
      <w:r w:rsidR="00F74685">
        <w:t>aconium</w:t>
      </w:r>
      <w:r>
        <w:t xml:space="preserve"> GmbH als Zuwendungsgeberin personenbezogene Angaben von Ihnen erhoben und verarbeitet. Die Angabe Ihres Namens, Vornamens und Ihres Geburtsdatums ist dabei notwendig zum Zwecke der Verifizierung Ihrer obigen Angaben.</w:t>
      </w:r>
    </w:p>
    <w:p w:rsidR="007759D2" w:rsidRDefault="007759D2">
      <w:pPr>
        <w:pStyle w:val="Textkrper"/>
        <w:spacing w:before="2"/>
      </w:pPr>
    </w:p>
    <w:p w:rsidR="007759D2" w:rsidRDefault="00244F83">
      <w:pPr>
        <w:pStyle w:val="Textkrper"/>
        <w:ind w:left="116" w:right="110"/>
        <w:jc w:val="both"/>
      </w:pPr>
      <w:r>
        <w:t xml:space="preserve">Die Daten werden ausschließlich zum Zweck der Angebotsprüfung gem. § 5 Abs. 8 NGA- Rahmenregelung genutzt und für einen Zeitraum von zwölf Jahren gespeichert, beginnend mit Vorlage des Verwendungsnachweises, vgl. Nr. 4.1 </w:t>
      </w:r>
      <w:proofErr w:type="spellStart"/>
      <w:r>
        <w:t>BNBest</w:t>
      </w:r>
      <w:proofErr w:type="spellEnd"/>
      <w:r>
        <w:t xml:space="preserve">-Breitband. Dem Bundesministerium für Verkehr und digitale Infrastruktur (BMVI) steht als Fachaufsicht ein </w:t>
      </w:r>
      <w:proofErr w:type="spellStart"/>
      <w:r>
        <w:t>Einsichtnahmerecht</w:t>
      </w:r>
      <w:proofErr w:type="spellEnd"/>
      <w:r>
        <w:t xml:space="preserve"> in die Prüfakten</w:t>
      </w:r>
      <w:r>
        <w:rPr>
          <w:spacing w:val="-10"/>
        </w:rPr>
        <w:t xml:space="preserve"> </w:t>
      </w:r>
      <w:r>
        <w:t>bzw.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den</w:t>
      </w:r>
      <w:r>
        <w:rPr>
          <w:spacing w:val="-10"/>
        </w:rPr>
        <w:t xml:space="preserve"> </w:t>
      </w:r>
      <w:r>
        <w:t>darin</w:t>
      </w:r>
      <w:r>
        <w:rPr>
          <w:spacing w:val="-13"/>
        </w:rPr>
        <w:t xml:space="preserve"> </w:t>
      </w:r>
      <w:r>
        <w:t>enthaltenen</w:t>
      </w:r>
      <w:r>
        <w:rPr>
          <w:spacing w:val="-12"/>
        </w:rPr>
        <w:t xml:space="preserve"> </w:t>
      </w:r>
      <w:r>
        <w:t>personenbezogenen</w:t>
      </w:r>
      <w:r>
        <w:rPr>
          <w:spacing w:val="-13"/>
        </w:rPr>
        <w:t xml:space="preserve"> </w:t>
      </w:r>
      <w:r>
        <w:t>Daten</w:t>
      </w:r>
      <w:r>
        <w:rPr>
          <w:spacing w:val="-12"/>
        </w:rPr>
        <w:t xml:space="preserve"> </w:t>
      </w:r>
      <w:r>
        <w:t>zu.</w:t>
      </w:r>
      <w:r>
        <w:rPr>
          <w:spacing w:val="-7"/>
        </w:rPr>
        <w:t xml:space="preserve"> </w:t>
      </w:r>
      <w:r>
        <w:t>Eine</w:t>
      </w:r>
      <w:r>
        <w:rPr>
          <w:spacing w:val="-13"/>
        </w:rPr>
        <w:t xml:space="preserve"> </w:t>
      </w:r>
      <w:r>
        <w:t>Weitergabe</w:t>
      </w:r>
      <w:r>
        <w:rPr>
          <w:spacing w:val="-8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sonstige Dritte erfolgt nicht.</w:t>
      </w:r>
    </w:p>
    <w:p w:rsidR="007759D2" w:rsidRDefault="007759D2">
      <w:pPr>
        <w:pStyle w:val="Textkrper"/>
      </w:pPr>
    </w:p>
    <w:p w:rsidR="007759D2" w:rsidRDefault="00244F83">
      <w:pPr>
        <w:pStyle w:val="Textkrper"/>
        <w:ind w:left="116" w:right="110"/>
        <w:jc w:val="both"/>
      </w:pPr>
      <w:r>
        <w:t>Im Falle eines negativen Prüfergebnisses werden die Daten bis zum Ende der Laufzeit des Vertrages/Bewilligungszeitraums des Bescheides aufbewahrt, mindestens jedoch für drei Jahre ab dem Tag des Zuschlags, vgl. § 8 Abs. 4 VgV.</w:t>
      </w:r>
    </w:p>
    <w:p w:rsidR="007759D2" w:rsidRDefault="007759D2">
      <w:pPr>
        <w:pStyle w:val="Textkrper"/>
        <w:spacing w:before="1"/>
      </w:pPr>
    </w:p>
    <w:p w:rsidR="007759D2" w:rsidRDefault="00244F83">
      <w:pPr>
        <w:pStyle w:val="Textkrper"/>
        <w:ind w:left="116" w:right="111"/>
        <w:jc w:val="both"/>
      </w:pPr>
      <w:r>
        <w:t>Sämtliche</w:t>
      </w:r>
      <w:r>
        <w:rPr>
          <w:spacing w:val="-13"/>
        </w:rPr>
        <w:t xml:space="preserve"> </w:t>
      </w:r>
      <w:r>
        <w:t>Unterlagen</w:t>
      </w:r>
      <w:r>
        <w:rPr>
          <w:spacing w:val="-12"/>
        </w:rPr>
        <w:t xml:space="preserve"> </w:t>
      </w:r>
      <w:r>
        <w:t>aus</w:t>
      </w:r>
      <w:r>
        <w:rPr>
          <w:spacing w:val="-13"/>
        </w:rPr>
        <w:t xml:space="preserve"> </w:t>
      </w:r>
      <w:r>
        <w:t>einem</w:t>
      </w:r>
      <w:r>
        <w:rPr>
          <w:spacing w:val="-12"/>
        </w:rPr>
        <w:t xml:space="preserve"> </w:t>
      </w:r>
      <w:r>
        <w:t>Ausschreibungs-</w:t>
      </w:r>
      <w:r>
        <w:rPr>
          <w:spacing w:val="-13"/>
        </w:rPr>
        <w:t xml:space="preserve"> </w:t>
      </w:r>
      <w:r>
        <w:t>und</w:t>
      </w:r>
      <w:r>
        <w:rPr>
          <w:spacing w:val="-12"/>
        </w:rPr>
        <w:t xml:space="preserve"> </w:t>
      </w:r>
      <w:r>
        <w:t>Vergabeverfahren</w:t>
      </w:r>
      <w:r>
        <w:rPr>
          <w:spacing w:val="-13"/>
        </w:rPr>
        <w:t xml:space="preserve"> </w:t>
      </w:r>
      <w:r>
        <w:t>(ob</w:t>
      </w:r>
      <w:r>
        <w:rPr>
          <w:spacing w:val="-12"/>
        </w:rPr>
        <w:t xml:space="preserve"> </w:t>
      </w:r>
      <w:r>
        <w:t>Papier</w:t>
      </w:r>
      <w:r>
        <w:rPr>
          <w:spacing w:val="-12"/>
        </w:rPr>
        <w:t xml:space="preserve"> </w:t>
      </w:r>
      <w:r>
        <w:t>oder</w:t>
      </w:r>
      <w:r>
        <w:rPr>
          <w:spacing w:val="-13"/>
        </w:rPr>
        <w:t xml:space="preserve"> </w:t>
      </w:r>
      <w:r>
        <w:t>digital)</w:t>
      </w:r>
      <w:r>
        <w:rPr>
          <w:spacing w:val="-12"/>
        </w:rPr>
        <w:t xml:space="preserve"> </w:t>
      </w:r>
      <w:r>
        <w:t xml:space="preserve">sind grundsätzlich drei Jahre </w:t>
      </w:r>
      <w:r w:rsidR="00F74685">
        <w:t>ab Ende</w:t>
      </w:r>
      <w:r>
        <w:t xml:space="preserve"> des Jahres, in dem der geschlossene Vertrag/der Bewilligungszeitraum des Bescheides endet,</w:t>
      </w:r>
      <w:r>
        <w:rPr>
          <w:spacing w:val="-3"/>
        </w:rPr>
        <w:t xml:space="preserve"> </w:t>
      </w:r>
      <w:r>
        <w:t>aufzubewahren,</w:t>
      </w:r>
      <w:r>
        <w:rPr>
          <w:spacing w:val="-1"/>
        </w:rPr>
        <w:t xml:space="preserve"> </w:t>
      </w:r>
      <w:r>
        <w:t>sofern</w:t>
      </w:r>
      <w:r>
        <w:rPr>
          <w:spacing w:val="-1"/>
        </w:rPr>
        <w:t xml:space="preserve"> </w:t>
      </w:r>
      <w:r>
        <w:t>nicht eine Verlängerung</w:t>
      </w:r>
      <w:r>
        <w:rPr>
          <w:spacing w:val="-1"/>
        </w:rPr>
        <w:t xml:space="preserve"> </w:t>
      </w:r>
      <w:r>
        <w:t xml:space="preserve">dieser Aufbewahrungsfrist zum Nachweis erforderlich ist, beispielsweise bei länger laufenden </w:t>
      </w:r>
      <w:r>
        <w:rPr>
          <w:spacing w:val="-2"/>
        </w:rPr>
        <w:t>Garantieansprüchen.</w:t>
      </w:r>
    </w:p>
    <w:p w:rsidR="007759D2" w:rsidRDefault="00244F83">
      <w:pPr>
        <w:pStyle w:val="Textkrper"/>
        <w:spacing w:before="268"/>
        <w:ind w:left="116" w:right="113"/>
        <w:jc w:val="both"/>
      </w:pPr>
      <w:r>
        <w:t xml:space="preserve">Für Fragen zum Datenschutz, sowie zur Geltendmachung </w:t>
      </w:r>
      <w:r w:rsidR="00F4028E">
        <w:t xml:space="preserve">Ihrer </w:t>
      </w:r>
      <w:r>
        <w:t>datenschutzrechtlichen Rechte auf Auskunft,</w:t>
      </w:r>
      <w:r>
        <w:rPr>
          <w:spacing w:val="-12"/>
        </w:rPr>
        <w:t xml:space="preserve"> </w:t>
      </w:r>
      <w:r>
        <w:t>Löschung</w:t>
      </w:r>
      <w:r>
        <w:rPr>
          <w:spacing w:val="-13"/>
        </w:rPr>
        <w:t xml:space="preserve"> </w:t>
      </w:r>
      <w:r>
        <w:t>bzw.</w:t>
      </w:r>
      <w:r>
        <w:rPr>
          <w:spacing w:val="-11"/>
        </w:rPr>
        <w:t xml:space="preserve"> </w:t>
      </w:r>
      <w:r>
        <w:t>Einschränkung</w:t>
      </w:r>
      <w:r>
        <w:rPr>
          <w:spacing w:val="-12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Verarbeitung</w:t>
      </w:r>
      <w:r>
        <w:rPr>
          <w:spacing w:val="-12"/>
        </w:rPr>
        <w:t xml:space="preserve"> </w:t>
      </w:r>
      <w:r>
        <w:t>und</w:t>
      </w:r>
      <w:r>
        <w:rPr>
          <w:spacing w:val="-13"/>
        </w:rPr>
        <w:t xml:space="preserve"> </w:t>
      </w:r>
      <w:r>
        <w:t>Berichtigung</w:t>
      </w:r>
      <w:r>
        <w:rPr>
          <w:spacing w:val="-12"/>
        </w:rPr>
        <w:t xml:space="preserve"> </w:t>
      </w:r>
      <w:r>
        <w:t>können</w:t>
      </w:r>
      <w:r>
        <w:rPr>
          <w:spacing w:val="-13"/>
        </w:rPr>
        <w:t xml:space="preserve"> </w:t>
      </w:r>
      <w:r>
        <w:t>Sie</w:t>
      </w:r>
      <w:r>
        <w:rPr>
          <w:spacing w:val="-11"/>
        </w:rPr>
        <w:t xml:space="preserve"> </w:t>
      </w:r>
      <w:r>
        <w:t>sich</w:t>
      </w:r>
      <w:r>
        <w:rPr>
          <w:spacing w:val="-13"/>
        </w:rPr>
        <w:t xml:space="preserve"> </w:t>
      </w:r>
      <w:r>
        <w:t>jederzeit an unseren Datenschutzbeauftragten unter</w:t>
      </w:r>
    </w:p>
    <w:p w:rsidR="007759D2" w:rsidRDefault="007759D2">
      <w:pPr>
        <w:pStyle w:val="Textkrper"/>
        <w:spacing w:before="1"/>
      </w:pPr>
    </w:p>
    <w:p w:rsidR="007759D2" w:rsidRDefault="00F74685">
      <w:pPr>
        <w:pStyle w:val="Textkrper"/>
        <w:ind w:left="116" w:right="5572"/>
      </w:pPr>
      <w:hyperlink r:id="rId10" w:history="1">
        <w:r w:rsidRPr="005D620C">
          <w:rPr>
            <w:rStyle w:val="Hyperlink"/>
          </w:rPr>
          <w:t>datenschutz@aconium.de</w:t>
        </w:r>
      </w:hyperlink>
      <w:r w:rsidR="00244F83">
        <w:rPr>
          <w:color w:val="0000FF"/>
          <w:spacing w:val="-13"/>
        </w:rPr>
        <w:t xml:space="preserve"> </w:t>
      </w:r>
      <w:r w:rsidR="00244F83">
        <w:t xml:space="preserve">oder </w:t>
      </w:r>
      <w:r>
        <w:t>aconium</w:t>
      </w:r>
      <w:r w:rsidR="00244F83">
        <w:t xml:space="preserve"> GmbH</w:t>
      </w:r>
    </w:p>
    <w:p w:rsidR="007759D2" w:rsidRDefault="00244F83">
      <w:pPr>
        <w:pStyle w:val="Textkrper"/>
        <w:ind w:left="116" w:right="6284"/>
      </w:pPr>
      <w:r>
        <w:t>- Datenschutz - Invalidenstraße</w:t>
      </w:r>
      <w:r>
        <w:rPr>
          <w:spacing w:val="-13"/>
        </w:rPr>
        <w:t xml:space="preserve"> </w:t>
      </w:r>
      <w:r>
        <w:t>91</w:t>
      </w:r>
    </w:p>
    <w:p w:rsidR="007759D2" w:rsidRDefault="00244F83">
      <w:pPr>
        <w:pStyle w:val="Textkrper"/>
        <w:ind w:left="116"/>
      </w:pPr>
      <w:r>
        <w:t>10115</w:t>
      </w:r>
      <w:r>
        <w:rPr>
          <w:spacing w:val="-6"/>
        </w:rPr>
        <w:t xml:space="preserve"> </w:t>
      </w:r>
      <w:r>
        <w:rPr>
          <w:spacing w:val="-2"/>
        </w:rPr>
        <w:t>Berlin</w:t>
      </w:r>
    </w:p>
    <w:p w:rsidR="007759D2" w:rsidRDefault="00244F83">
      <w:pPr>
        <w:pStyle w:val="Textkrper"/>
        <w:spacing w:before="267"/>
        <w:ind w:left="116" w:right="114"/>
        <w:jc w:val="both"/>
      </w:pPr>
      <w:r>
        <w:t>wenden.</w:t>
      </w:r>
      <w:r>
        <w:rPr>
          <w:spacing w:val="-2"/>
        </w:rPr>
        <w:t xml:space="preserve"> </w:t>
      </w:r>
      <w:r>
        <w:t>Ihnen</w:t>
      </w:r>
      <w:r>
        <w:rPr>
          <w:spacing w:val="-5"/>
        </w:rPr>
        <w:t xml:space="preserve"> </w:t>
      </w:r>
      <w:r>
        <w:t>steht</w:t>
      </w:r>
      <w:r>
        <w:rPr>
          <w:spacing w:val="-2"/>
        </w:rPr>
        <w:t xml:space="preserve"> </w:t>
      </w:r>
      <w:r>
        <w:t>auch</w:t>
      </w:r>
      <w:r>
        <w:rPr>
          <w:spacing w:val="-7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Recht</w:t>
      </w:r>
      <w:r>
        <w:rPr>
          <w:spacing w:val="-2"/>
        </w:rPr>
        <w:t xml:space="preserve"> </w:t>
      </w:r>
      <w:r>
        <w:t>zu,</w:t>
      </w:r>
      <w:r>
        <w:rPr>
          <w:spacing w:val="-5"/>
        </w:rPr>
        <w:t xml:space="preserve"> </w:t>
      </w:r>
      <w:r>
        <w:t>sich</w:t>
      </w:r>
      <w:r>
        <w:rPr>
          <w:spacing w:val="-5"/>
        </w:rPr>
        <w:t xml:space="preserve"> </w:t>
      </w:r>
      <w:r>
        <w:t>bei</w:t>
      </w:r>
      <w:r>
        <w:rPr>
          <w:spacing w:val="-4"/>
        </w:rPr>
        <w:t xml:space="preserve"> </w:t>
      </w:r>
      <w:r>
        <w:t>einer</w:t>
      </w:r>
      <w:r>
        <w:rPr>
          <w:spacing w:val="-6"/>
        </w:rPr>
        <w:t xml:space="preserve"> </w:t>
      </w:r>
      <w:r>
        <w:t>Aufsichtsbehörde</w:t>
      </w:r>
      <w:r>
        <w:rPr>
          <w:spacing w:val="-4"/>
        </w:rPr>
        <w:t xml:space="preserve"> </w:t>
      </w:r>
      <w:r>
        <w:t>zu</w:t>
      </w:r>
      <w:r>
        <w:rPr>
          <w:spacing w:val="-4"/>
        </w:rPr>
        <w:t xml:space="preserve"> </w:t>
      </w:r>
      <w:r>
        <w:t>beschweren.</w:t>
      </w:r>
      <w:r>
        <w:rPr>
          <w:spacing w:val="-6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können sich</w:t>
      </w:r>
      <w:r>
        <w:rPr>
          <w:spacing w:val="-7"/>
        </w:rPr>
        <w:t xml:space="preserve"> </w:t>
      </w:r>
      <w:r>
        <w:t>hierfür</w:t>
      </w:r>
      <w:r>
        <w:rPr>
          <w:spacing w:val="-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die</w:t>
      </w:r>
      <w:r>
        <w:rPr>
          <w:spacing w:val="-9"/>
        </w:rPr>
        <w:t xml:space="preserve"> </w:t>
      </w:r>
      <w:r>
        <w:t>Datenschutzaufsichtsbehörde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Ihrem</w:t>
      </w:r>
      <w:r>
        <w:rPr>
          <w:spacing w:val="-8"/>
        </w:rPr>
        <w:t xml:space="preserve"> </w:t>
      </w:r>
      <w:r>
        <w:t>Wohnort</w:t>
      </w:r>
      <w:r>
        <w:rPr>
          <w:spacing w:val="-9"/>
        </w:rPr>
        <w:t xml:space="preserve"> </w:t>
      </w:r>
      <w:r>
        <w:t>wenden,</w:t>
      </w:r>
      <w:r>
        <w:rPr>
          <w:spacing w:val="-7"/>
        </w:rPr>
        <w:t xml:space="preserve"> </w:t>
      </w:r>
      <w:r>
        <w:t>die</w:t>
      </w:r>
      <w:r>
        <w:rPr>
          <w:spacing w:val="-11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Sachverhalt</w:t>
      </w:r>
      <w:r>
        <w:rPr>
          <w:spacing w:val="-7"/>
        </w:rPr>
        <w:t xml:space="preserve"> </w:t>
      </w:r>
      <w:r>
        <w:t>an die zuständige Behörde weiterreichen wird.</w:t>
      </w:r>
    </w:p>
    <w:p w:rsidR="007759D2" w:rsidRDefault="007759D2">
      <w:pPr>
        <w:pStyle w:val="Textkrper"/>
        <w:rPr>
          <w:sz w:val="20"/>
        </w:rPr>
      </w:pPr>
    </w:p>
    <w:p w:rsidR="007759D2" w:rsidRDefault="007759D2">
      <w:pPr>
        <w:pStyle w:val="Textkrper"/>
        <w:rPr>
          <w:sz w:val="20"/>
        </w:rPr>
      </w:pPr>
    </w:p>
    <w:p w:rsidR="007759D2" w:rsidRDefault="007759D2">
      <w:pPr>
        <w:pStyle w:val="Textkrper"/>
        <w:rPr>
          <w:sz w:val="20"/>
        </w:rPr>
      </w:pPr>
    </w:p>
    <w:p w:rsidR="007759D2" w:rsidRDefault="00244F83">
      <w:pPr>
        <w:pStyle w:val="Textkrper"/>
        <w:spacing w:before="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1065580</wp:posOffset>
                </wp:positionH>
                <wp:positionV relativeFrom="paragraph">
                  <wp:posOffset>200244</wp:posOffset>
                </wp:positionV>
                <wp:extent cx="1948814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88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8814">
                              <a:moveTo>
                                <a:pt x="0" y="0"/>
                              </a:moveTo>
                              <a:lnTo>
                                <a:pt x="1948788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C42B2" id="Graphic 7" o:spid="_x0000_s1026" style="position:absolute;margin-left:83.9pt;margin-top:15.75pt;width:153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88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" path="m,l1948788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200244</wp:posOffset>
                </wp:positionV>
                <wp:extent cx="28536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3690">
                              <a:moveTo>
                                <a:pt x="0" y="0"/>
                              </a:moveTo>
                              <a:lnTo>
                                <a:pt x="285311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77090" id="Graphic 8" o:spid="_x0000_s1026" style="position:absolute;margin-left:299.95pt;margin-top:15.75pt;width:224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" path="m,l2853112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7759D2" w:rsidRDefault="00244F83">
      <w:pPr>
        <w:tabs>
          <w:tab w:val="left" w:pos="4458"/>
        </w:tabs>
        <w:spacing w:before="19"/>
        <w:ind w:left="138"/>
        <w:rPr>
          <w:sz w:val="16"/>
        </w:rPr>
      </w:pPr>
      <w:r>
        <w:rPr>
          <w:sz w:val="16"/>
        </w:rPr>
        <w:t>Ort,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Datum</w:t>
      </w:r>
      <w:r>
        <w:rPr>
          <w:sz w:val="16"/>
        </w:rPr>
        <w:tab/>
        <w:t>Unterschrift</w:t>
      </w:r>
      <w:r>
        <w:rPr>
          <w:spacing w:val="-8"/>
          <w:sz w:val="16"/>
        </w:rPr>
        <w:t xml:space="preserve"> </w:t>
      </w:r>
      <w:r>
        <w:rPr>
          <w:sz w:val="16"/>
        </w:rPr>
        <w:t>des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Beraters/Prüfers</w:t>
      </w:r>
    </w:p>
    <w:sectPr w:rsidR="007759D2">
      <w:pgSz w:w="11910" w:h="16850"/>
      <w:pgMar w:top="1780" w:right="1260" w:bottom="780" w:left="1540" w:header="838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F83" w:rsidRDefault="00244F83">
      <w:r>
        <w:separator/>
      </w:r>
    </w:p>
  </w:endnote>
  <w:endnote w:type="continuationSeparator" w:id="0">
    <w:p w:rsidR="00244F83" w:rsidRDefault="0024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9D2" w:rsidRDefault="00244F83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52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10423905</wp:posOffset>
          </wp:positionV>
          <wp:extent cx="7560564" cy="2699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>
              <wp:simplePos x="0" y="0"/>
              <wp:positionH relativeFrom="page">
                <wp:posOffset>1052880</wp:posOffset>
              </wp:positionH>
              <wp:positionV relativeFrom="page">
                <wp:posOffset>10177906</wp:posOffset>
              </wp:positionV>
              <wp:extent cx="776605" cy="1276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660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9D2" w:rsidRDefault="00244F83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Stand: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</w:t>
                          </w:r>
                          <w:r w:rsidR="00216818">
                            <w:rPr>
                              <w:spacing w:val="-2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.</w:t>
                          </w:r>
                          <w:r w:rsidR="00216818">
                            <w:rPr>
                              <w:spacing w:val="-2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.20</w:t>
                          </w:r>
                          <w:r w:rsidR="00216818">
                            <w:rPr>
                              <w:spacing w:val="-2"/>
                              <w:sz w:val="16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82.9pt;margin-top:801.4pt;width:61.15pt;height:10.0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" filled="f" stroked="f">
              <v:textbox inset="0,0,0,0">
                <w:txbxContent>
                  <w:p w:rsidR="007759D2" w:rsidRDefault="00244F83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Stand: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</w:t>
                    </w:r>
                    <w:r w:rsidR="00216818">
                      <w:rPr>
                        <w:spacing w:val="-2"/>
                        <w:sz w:val="16"/>
                      </w:rPr>
                      <w:t>1</w:t>
                    </w:r>
                    <w:r>
                      <w:rPr>
                        <w:spacing w:val="-2"/>
                        <w:sz w:val="16"/>
                      </w:rPr>
                      <w:t>.</w:t>
                    </w:r>
                    <w:r w:rsidR="00216818">
                      <w:rPr>
                        <w:spacing w:val="-2"/>
                        <w:sz w:val="16"/>
                      </w:rPr>
                      <w:t>12</w:t>
                    </w:r>
                    <w:r>
                      <w:rPr>
                        <w:spacing w:val="-2"/>
                        <w:sz w:val="16"/>
                      </w:rPr>
                      <w:t>.20</w:t>
                    </w:r>
                    <w:r w:rsidR="00216818">
                      <w:rPr>
                        <w:spacing w:val="-2"/>
                        <w:sz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544" behindDoc="1" locked="0" layoutInCell="1" allowOverlap="1">
              <wp:simplePos x="0" y="0"/>
              <wp:positionH relativeFrom="page">
                <wp:posOffset>6083300</wp:posOffset>
              </wp:positionH>
              <wp:positionV relativeFrom="page">
                <wp:posOffset>10177906</wp:posOffset>
              </wp:positionV>
              <wp:extent cx="554355" cy="1276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35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9D2" w:rsidRDefault="00244F83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Seite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479pt;margin-top:801.4pt;width:43.65pt;height:10.05pt;z-index:-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" filled="f" stroked="f">
              <v:textbox inset="0,0,0,0">
                <w:txbxContent>
                  <w:p w:rsidR="007759D2" w:rsidRDefault="00244F83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Seite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von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F83" w:rsidRDefault="00244F83">
      <w:r>
        <w:separator/>
      </w:r>
    </w:p>
  </w:footnote>
  <w:footnote w:type="continuationSeparator" w:id="0">
    <w:p w:rsidR="00244F83" w:rsidRDefault="0024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9D2" w:rsidRDefault="00244F83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1008" behindDoc="1" locked="0" layoutInCell="1" allowOverlap="1">
              <wp:simplePos x="0" y="0"/>
              <wp:positionH relativeFrom="page">
                <wp:posOffset>2853054</wp:posOffset>
              </wp:positionH>
              <wp:positionV relativeFrom="page">
                <wp:posOffset>519175</wp:posOffset>
              </wp:positionV>
              <wp:extent cx="18491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91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759D2" w:rsidRDefault="00244F83">
                          <w:pPr>
                            <w:pStyle w:val="Textkrper"/>
                            <w:spacing w:line="245" w:lineRule="exact"/>
                            <w:ind w:left="20"/>
                          </w:pPr>
                          <w:r>
                            <w:t>Kopfbogen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Beraters/Prüfers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24.65pt;margin-top:40.9pt;width:145.6pt;height:13.05pt;z-index:-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" filled="f" stroked="f">
              <v:textbox inset="0,0,0,0">
                <w:txbxContent>
                  <w:p w:rsidR="007759D2" w:rsidRDefault="00244F83">
                    <w:pPr>
                      <w:pStyle w:val="Textkrper"/>
                      <w:spacing w:line="245" w:lineRule="exact"/>
                      <w:ind w:left="20"/>
                    </w:pPr>
                    <w:r>
                      <w:t>Kopfbogen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Beraters/Prüfers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4FB6"/>
    <w:multiLevelType w:val="hybridMultilevel"/>
    <w:tmpl w:val="714280D4"/>
    <w:lvl w:ilvl="0" w:tplc="E6C84946">
      <w:numFmt w:val="bullet"/>
      <w:lvlText w:val="☐"/>
      <w:lvlJc w:val="left"/>
      <w:pPr>
        <w:ind w:left="541" w:hanging="425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2"/>
        <w:szCs w:val="22"/>
        <w:lang w:val="de-DE" w:eastAsia="en-US" w:bidi="ar-SA"/>
      </w:rPr>
    </w:lvl>
    <w:lvl w:ilvl="1" w:tplc="5FB04784">
      <w:numFmt w:val="bullet"/>
      <w:lvlText w:val="•"/>
      <w:lvlJc w:val="left"/>
      <w:pPr>
        <w:ind w:left="1396" w:hanging="425"/>
      </w:pPr>
      <w:rPr>
        <w:rFonts w:hint="default"/>
        <w:lang w:val="de-DE" w:eastAsia="en-US" w:bidi="ar-SA"/>
      </w:rPr>
    </w:lvl>
    <w:lvl w:ilvl="2" w:tplc="E61C4D94">
      <w:numFmt w:val="bullet"/>
      <w:lvlText w:val="•"/>
      <w:lvlJc w:val="left"/>
      <w:pPr>
        <w:ind w:left="2253" w:hanging="425"/>
      </w:pPr>
      <w:rPr>
        <w:rFonts w:hint="default"/>
        <w:lang w:val="de-DE" w:eastAsia="en-US" w:bidi="ar-SA"/>
      </w:rPr>
    </w:lvl>
    <w:lvl w:ilvl="3" w:tplc="A39E5F70">
      <w:numFmt w:val="bullet"/>
      <w:lvlText w:val="•"/>
      <w:lvlJc w:val="left"/>
      <w:pPr>
        <w:ind w:left="3109" w:hanging="425"/>
      </w:pPr>
      <w:rPr>
        <w:rFonts w:hint="default"/>
        <w:lang w:val="de-DE" w:eastAsia="en-US" w:bidi="ar-SA"/>
      </w:rPr>
    </w:lvl>
    <w:lvl w:ilvl="4" w:tplc="A4305DD6">
      <w:numFmt w:val="bullet"/>
      <w:lvlText w:val="•"/>
      <w:lvlJc w:val="left"/>
      <w:pPr>
        <w:ind w:left="3966" w:hanging="425"/>
      </w:pPr>
      <w:rPr>
        <w:rFonts w:hint="default"/>
        <w:lang w:val="de-DE" w:eastAsia="en-US" w:bidi="ar-SA"/>
      </w:rPr>
    </w:lvl>
    <w:lvl w:ilvl="5" w:tplc="3E6E5D98">
      <w:numFmt w:val="bullet"/>
      <w:lvlText w:val="•"/>
      <w:lvlJc w:val="left"/>
      <w:pPr>
        <w:ind w:left="4823" w:hanging="425"/>
      </w:pPr>
      <w:rPr>
        <w:rFonts w:hint="default"/>
        <w:lang w:val="de-DE" w:eastAsia="en-US" w:bidi="ar-SA"/>
      </w:rPr>
    </w:lvl>
    <w:lvl w:ilvl="6" w:tplc="19A05336">
      <w:numFmt w:val="bullet"/>
      <w:lvlText w:val="•"/>
      <w:lvlJc w:val="left"/>
      <w:pPr>
        <w:ind w:left="5679" w:hanging="425"/>
      </w:pPr>
      <w:rPr>
        <w:rFonts w:hint="default"/>
        <w:lang w:val="de-DE" w:eastAsia="en-US" w:bidi="ar-SA"/>
      </w:rPr>
    </w:lvl>
    <w:lvl w:ilvl="7" w:tplc="D562CF60">
      <w:numFmt w:val="bullet"/>
      <w:lvlText w:val="•"/>
      <w:lvlJc w:val="left"/>
      <w:pPr>
        <w:ind w:left="6536" w:hanging="425"/>
      </w:pPr>
      <w:rPr>
        <w:rFonts w:hint="default"/>
        <w:lang w:val="de-DE" w:eastAsia="en-US" w:bidi="ar-SA"/>
      </w:rPr>
    </w:lvl>
    <w:lvl w:ilvl="8" w:tplc="55EEED78">
      <w:numFmt w:val="bullet"/>
      <w:lvlText w:val="•"/>
      <w:lvlJc w:val="left"/>
      <w:pPr>
        <w:ind w:left="7393" w:hanging="425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9D2"/>
    <w:rsid w:val="00216818"/>
    <w:rsid w:val="00244F83"/>
    <w:rsid w:val="007759D2"/>
    <w:rsid w:val="00F4028E"/>
    <w:rsid w:val="00F7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A3AC7"/>
  <w15:docId w15:val="{7A68AD86-D0BB-4E5E-A2F7-2D56BBC3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before="1"/>
      <w:ind w:left="138"/>
      <w:jc w:val="both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46"/>
      <w:ind w:left="949"/>
    </w:pPr>
    <w:rPr>
      <w:b/>
      <w:bCs/>
      <w:sz w:val="26"/>
      <w:szCs w:val="26"/>
      <w:u w:val="single" w:color="000000"/>
    </w:rPr>
  </w:style>
  <w:style w:type="paragraph" w:styleId="Listenabsatz">
    <w:name w:val="List Paragraph"/>
    <w:basedOn w:val="Standard"/>
    <w:uiPriority w:val="1"/>
    <w:qFormat/>
    <w:pPr>
      <w:ind w:left="541" w:right="113" w:hanging="425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F7468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4685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28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28E"/>
    <w:rPr>
      <w:rFonts w:ascii="Segoe UI" w:eastAsia="Calibr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2168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6818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2168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6818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tenschutz@aconium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4288-3E9E-4933-829E-942BDA3E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3612</Characters>
  <Application>Microsoft Office Word</Application>
  <DocSecurity>0</DocSecurity>
  <Lines>30</Lines>
  <Paragraphs>8</Paragraphs>
  <ScaleCrop>false</ScaleCrop>
  <Company>atene KOM GmbH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Herbst, Luise</dc:creator>
  <cp:lastModifiedBy>Heuchling, Marco</cp:lastModifiedBy>
  <cp:revision>4</cp:revision>
  <dcterms:created xsi:type="dcterms:W3CDTF">2023-12-20T07:38:00Z</dcterms:created>
  <dcterms:modified xsi:type="dcterms:W3CDTF">2023-12-21T13:44:00Z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2019</vt:lpwstr>
  </property>
</Properties>
</file>