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88807788"/>
    <w:bookmarkStart w:id="1" w:name="OLE_LINK1"/>
    <w:bookmarkStart w:id="2" w:name="_Hlk85447228"/>
    <w:bookmarkStart w:id="3" w:name="_Hlk85447180"/>
    <w:bookmarkStart w:id="4" w:name="_Hlk85451622"/>
    <w:p w14:paraId="060A0DAB" w14:textId="64C5888C" w:rsidR="00CB1C1F" w:rsidRPr="000E68E9" w:rsidRDefault="002619AA" w:rsidP="00CB1C1F">
      <w:pPr>
        <w:pStyle w:val="Textkrper"/>
        <w:jc w:val="both"/>
        <w:rPr>
          <w:rFonts w:asciiTheme="minorHAnsi" w:hAnsiTheme="minorHAnsi" w:cstheme="minorHAnsi"/>
        </w:rPr>
      </w:pPr>
      <w:r>
        <w:rPr>
          <w:noProof/>
        </w:rPr>
        <mc:AlternateContent>
          <mc:Choice Requires="wps">
            <w:drawing>
              <wp:anchor distT="0" distB="0" distL="114300" distR="114300" simplePos="0" relativeHeight="251658255" behindDoc="0" locked="0" layoutInCell="1" allowOverlap="1" wp14:anchorId="14AE4219" wp14:editId="0A27A3DF">
                <wp:simplePos x="0" y="0"/>
                <wp:positionH relativeFrom="column">
                  <wp:posOffset>-799465</wp:posOffset>
                </wp:positionH>
                <wp:positionV relativeFrom="paragraph">
                  <wp:posOffset>-1262903</wp:posOffset>
                </wp:positionV>
                <wp:extent cx="150780" cy="10799179"/>
                <wp:effectExtent l="0" t="0" r="1905" b="2540"/>
                <wp:wrapNone/>
                <wp:docPr id="511390217" name="Rectangle 511390217"/>
                <wp:cNvGraphicFramePr/>
                <a:graphic xmlns:a="http://schemas.openxmlformats.org/drawingml/2006/main">
                  <a:graphicData uri="http://schemas.microsoft.com/office/word/2010/wordprocessingShape">
                    <wps:wsp>
                      <wps:cNvSpPr/>
                      <wps:spPr>
                        <a:xfrm>
                          <a:off x="0" y="0"/>
                          <a:ext cx="150780" cy="1079917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9888B6E" id="Rectangle 511390217" o:spid="_x0000_s1026" style="position:absolute;margin-left:-62.95pt;margin-top:-99.45pt;width:11.85pt;height:850.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" fillcolor="#aeaaaa [2414]" stroked="f" strokeweight="1pt"/>
            </w:pict>
          </mc:Fallback>
        </mc:AlternateContent>
      </w:r>
    </w:p>
    <w:p w14:paraId="02780DED" w14:textId="77777777" w:rsidR="00CB1C1F" w:rsidRPr="000E68E9" w:rsidRDefault="00CB1C1F" w:rsidP="00CB1C1F">
      <w:pPr>
        <w:pStyle w:val="Textkrper"/>
        <w:jc w:val="both"/>
        <w:rPr>
          <w:rFonts w:asciiTheme="minorHAnsi" w:hAnsiTheme="minorHAnsi" w:cstheme="minorHAnsi"/>
        </w:rPr>
      </w:pPr>
    </w:p>
    <w:p w14:paraId="05210F2B" w14:textId="3E8797E5" w:rsidR="00BE33DD" w:rsidRPr="000E3924" w:rsidRDefault="00BE33DD" w:rsidP="00BE33DD">
      <w:pPr>
        <w:pStyle w:val="Textkrper"/>
        <w:rPr>
          <w:rFonts w:asciiTheme="minorHAnsi" w:hAnsiTheme="minorHAnsi" w:cstheme="minorHAnsi"/>
          <w:sz w:val="20"/>
        </w:rPr>
      </w:pPr>
    </w:p>
    <w:p w14:paraId="604F91BA" w14:textId="0C782A55" w:rsidR="00BE33DD" w:rsidRPr="000E3924" w:rsidRDefault="00BE33DD" w:rsidP="00BE33DD">
      <w:pPr>
        <w:pStyle w:val="Textkrper"/>
        <w:rPr>
          <w:rFonts w:asciiTheme="minorHAnsi" w:hAnsiTheme="minorHAnsi" w:cstheme="minorHAnsi"/>
          <w:sz w:val="20"/>
        </w:rPr>
      </w:pPr>
    </w:p>
    <w:p w14:paraId="679673BF" w14:textId="04A8EEE8" w:rsidR="00BE33DD" w:rsidRPr="000E3924" w:rsidRDefault="00BE33DD" w:rsidP="00BE33DD">
      <w:pPr>
        <w:pStyle w:val="Textkrper"/>
        <w:rPr>
          <w:rFonts w:asciiTheme="minorHAnsi" w:hAnsiTheme="minorHAnsi" w:cstheme="minorHAnsi"/>
          <w:sz w:val="20"/>
        </w:rPr>
      </w:pPr>
    </w:p>
    <w:p w14:paraId="11E344CD" w14:textId="61C99419" w:rsidR="00BE33DD" w:rsidRPr="000E3924" w:rsidRDefault="00BE33DD" w:rsidP="00BE33DD">
      <w:pPr>
        <w:pStyle w:val="Textkrper"/>
        <w:rPr>
          <w:rFonts w:asciiTheme="minorHAnsi" w:hAnsiTheme="minorHAnsi" w:cstheme="minorHAnsi"/>
          <w:sz w:val="20"/>
        </w:rPr>
      </w:pPr>
    </w:p>
    <w:p w14:paraId="56D31ADA" w14:textId="6293DA14" w:rsidR="00BE33DD" w:rsidRPr="000E3924" w:rsidRDefault="00BE33DD" w:rsidP="00BE33DD">
      <w:pPr>
        <w:pStyle w:val="Textkrper"/>
        <w:rPr>
          <w:rFonts w:asciiTheme="minorHAnsi" w:hAnsiTheme="minorHAnsi" w:cstheme="minorHAnsi"/>
          <w:sz w:val="20"/>
        </w:rPr>
      </w:pPr>
    </w:p>
    <w:p w14:paraId="689CEA6E" w14:textId="77777777" w:rsidR="002619AA" w:rsidRDefault="002619AA" w:rsidP="00BE33DD">
      <w:pPr>
        <w:pStyle w:val="Textkrper"/>
        <w:suppressAutoHyphens/>
        <w:rPr>
          <w:rFonts w:asciiTheme="minorHAnsi" w:hAnsiTheme="minorHAnsi" w:cstheme="minorHAnsi"/>
          <w:sz w:val="20"/>
        </w:rPr>
      </w:pPr>
    </w:p>
    <w:p w14:paraId="45327F1A" w14:textId="68B0A5D9" w:rsidR="002619AA" w:rsidRDefault="002619AA" w:rsidP="00BE33DD">
      <w:pPr>
        <w:pStyle w:val="Textkrper"/>
        <w:suppressAutoHyphens/>
        <w:rPr>
          <w:rFonts w:asciiTheme="minorHAnsi" w:hAnsiTheme="minorHAnsi" w:cstheme="minorHAnsi"/>
          <w:sz w:val="20"/>
        </w:rPr>
      </w:pPr>
    </w:p>
    <w:p w14:paraId="04141E58" w14:textId="72116518" w:rsidR="00BE33DD" w:rsidRPr="000E3924" w:rsidRDefault="00BE33DD" w:rsidP="00BE33DD">
      <w:pPr>
        <w:pStyle w:val="Textkrper"/>
        <w:suppressAutoHyphens/>
        <w:rPr>
          <w:rFonts w:asciiTheme="minorHAnsi" w:hAnsiTheme="minorHAnsi" w:cstheme="minorHAnsi"/>
          <w:sz w:val="20"/>
        </w:rPr>
      </w:pPr>
    </w:p>
    <w:p w14:paraId="629C9797" w14:textId="77777777" w:rsidR="00D24181" w:rsidRDefault="00D24181" w:rsidP="00BE33DD">
      <w:pPr>
        <w:pStyle w:val="Textkrper"/>
        <w:suppressAutoHyphens/>
        <w:spacing w:before="6"/>
        <w:rPr>
          <w:rFonts w:asciiTheme="minorHAnsi" w:eastAsia="Calibri Light" w:hAnsiTheme="minorHAnsi" w:cstheme="minorHAnsi"/>
          <w:sz w:val="21"/>
          <w:szCs w:val="48"/>
        </w:rPr>
      </w:pPr>
    </w:p>
    <w:p w14:paraId="45E5F408" w14:textId="1A980768" w:rsidR="00D24181" w:rsidRPr="008B4B55" w:rsidRDefault="00D24181" w:rsidP="00BE33DD">
      <w:pPr>
        <w:pStyle w:val="Textkrper"/>
        <w:suppressAutoHyphens/>
        <w:spacing w:before="6"/>
        <w:rPr>
          <w:rFonts w:asciiTheme="minorHAnsi" w:hAnsiTheme="minorHAnsi" w:cstheme="minorHAnsi"/>
          <w:color w:val="000000" w:themeColor="text1"/>
          <w:sz w:val="21"/>
        </w:rPr>
      </w:pPr>
    </w:p>
    <w:bookmarkEnd w:id="0"/>
    <w:bookmarkEnd w:id="1"/>
    <w:p w14:paraId="18965A94" w14:textId="6D181A0F" w:rsidR="007A16A6" w:rsidRPr="008B4B55" w:rsidRDefault="006B460D" w:rsidP="008B4B55">
      <w:pPr>
        <w:pStyle w:val="Titel"/>
        <w:suppressAutoHyphens/>
        <w:spacing w:line="276" w:lineRule="auto"/>
        <w:ind w:left="0"/>
        <w:jc w:val="center"/>
        <w:rPr>
          <w:rFonts w:asciiTheme="minorHAnsi" w:hAnsiTheme="minorHAnsi" w:cstheme="minorHAnsi"/>
          <w:color w:val="000000" w:themeColor="text1"/>
          <w:spacing w:val="-11"/>
        </w:rPr>
      </w:pPr>
      <w:r w:rsidRPr="008B4B55">
        <w:rPr>
          <w:rFonts w:asciiTheme="minorHAnsi" w:hAnsiTheme="minorHAnsi" w:cstheme="minorHAnsi"/>
          <w:b/>
          <w:bCs/>
          <w:color w:val="000000" w:themeColor="text1"/>
          <w:spacing w:val="-11"/>
        </w:rPr>
        <w:t>Anlage</w:t>
      </w:r>
      <w:r w:rsidR="00CB1C1F" w:rsidRPr="008B4B55">
        <w:rPr>
          <w:rFonts w:asciiTheme="minorHAnsi" w:hAnsiTheme="minorHAnsi" w:cstheme="minorHAnsi"/>
          <w:color w:val="000000" w:themeColor="text1"/>
          <w:spacing w:val="-11"/>
        </w:rPr>
        <w:t xml:space="preserve"> - </w:t>
      </w:r>
      <w:r w:rsidR="007A16A6" w:rsidRPr="008B4B55">
        <w:rPr>
          <w:rFonts w:asciiTheme="minorHAnsi" w:hAnsiTheme="minorHAnsi" w:cstheme="minorHAnsi"/>
          <w:color w:val="000000" w:themeColor="text1"/>
          <w:spacing w:val="-11"/>
        </w:rPr>
        <w:t>Vergabeguide</w:t>
      </w:r>
    </w:p>
    <w:p w14:paraId="42BF176F" w14:textId="7F81802F" w:rsidR="00FE4A13" w:rsidRDefault="00CB1C1F">
      <w:pPr>
        <w:pStyle w:val="Titel"/>
        <w:suppressAutoHyphens/>
        <w:ind w:left="0"/>
        <w:jc w:val="center"/>
        <w:rPr>
          <w:rFonts w:ascii="Calibri" w:eastAsia="Calibri" w:hAnsi="Calibri" w:cs="Calibri"/>
          <w:color w:val="000000" w:themeColor="text1"/>
          <w:spacing w:val="-10"/>
          <w:sz w:val="28"/>
          <w:szCs w:val="28"/>
        </w:rPr>
      </w:pPr>
      <w:r w:rsidRPr="008B4B55">
        <w:rPr>
          <w:rFonts w:ascii="Calibri" w:eastAsia="Calibri" w:hAnsi="Calibri" w:cs="Calibri"/>
          <w:color w:val="000000" w:themeColor="text1"/>
          <w:spacing w:val="-10"/>
          <w:sz w:val="28"/>
          <w:szCs w:val="28"/>
        </w:rPr>
        <w:t xml:space="preserve">Anlage der </w:t>
      </w:r>
      <w:r w:rsidR="007A16A6" w:rsidRPr="008B4B55">
        <w:rPr>
          <w:rFonts w:ascii="Calibri" w:eastAsia="Calibri" w:hAnsi="Calibri" w:cs="Calibri"/>
          <w:color w:val="000000" w:themeColor="text1"/>
          <w:spacing w:val="-10"/>
          <w:sz w:val="28"/>
          <w:szCs w:val="28"/>
        </w:rPr>
        <w:t xml:space="preserve">Handreichung zur Durchführung von Auswahlverfahren für Zuwendungsempfänger im Rahmen der Gigabitförderung des Bundes </w:t>
      </w:r>
      <w:r w:rsidR="00BE15BE" w:rsidRPr="008B4B55">
        <w:rPr>
          <w:rFonts w:ascii="Calibri" w:eastAsia="Calibri" w:hAnsi="Calibri" w:cs="Calibri"/>
          <w:color w:val="000000" w:themeColor="text1"/>
          <w:spacing w:val="-10"/>
          <w:sz w:val="28"/>
          <w:szCs w:val="22"/>
        </w:rPr>
        <w:br/>
      </w:r>
    </w:p>
    <w:p w14:paraId="22DFDB8F" w14:textId="5A6109EE" w:rsidR="00BE15BE" w:rsidRPr="008B4B55" w:rsidRDefault="00BE15BE" w:rsidP="008B4B55">
      <w:pPr>
        <w:pStyle w:val="Titel"/>
        <w:suppressAutoHyphens/>
        <w:ind w:left="0"/>
        <w:jc w:val="center"/>
        <w:rPr>
          <w:rFonts w:ascii="Calibri" w:eastAsia="Calibri" w:hAnsi="Calibri" w:cs="Calibri"/>
          <w:color w:val="000000" w:themeColor="text1"/>
          <w:spacing w:val="-10"/>
          <w:sz w:val="28"/>
        </w:rPr>
      </w:pPr>
      <w:r w:rsidRPr="008B4B55">
        <w:rPr>
          <w:rFonts w:ascii="Calibri" w:eastAsia="Calibri" w:hAnsi="Calibri" w:cs="Calibri"/>
          <w:color w:val="000000" w:themeColor="text1"/>
          <w:spacing w:val="-10"/>
          <w:sz w:val="28"/>
          <w:szCs w:val="22"/>
        </w:rPr>
        <w:t xml:space="preserve">- Version </w:t>
      </w:r>
      <w:r w:rsidR="002243CF">
        <w:rPr>
          <w:rFonts w:ascii="Calibri" w:eastAsia="Calibri" w:hAnsi="Calibri" w:cs="Calibri"/>
          <w:color w:val="000000" w:themeColor="text1"/>
          <w:spacing w:val="-10"/>
          <w:sz w:val="28"/>
          <w:szCs w:val="22"/>
        </w:rPr>
        <w:t>2</w:t>
      </w:r>
      <w:r w:rsidRPr="008B4B55">
        <w:rPr>
          <w:rFonts w:ascii="Calibri" w:eastAsia="Calibri" w:hAnsi="Calibri" w:cs="Calibri"/>
          <w:color w:val="000000" w:themeColor="text1"/>
          <w:spacing w:val="-10"/>
          <w:sz w:val="28"/>
          <w:szCs w:val="22"/>
        </w:rPr>
        <w:t xml:space="preserve">.0 vom </w:t>
      </w:r>
      <w:r w:rsidR="006138B8">
        <w:rPr>
          <w:rFonts w:ascii="Calibri" w:eastAsia="Calibri" w:hAnsi="Calibri" w:cs="Calibri"/>
          <w:color w:val="000000" w:themeColor="text1"/>
          <w:spacing w:val="-10"/>
          <w:sz w:val="28"/>
          <w:szCs w:val="22"/>
        </w:rPr>
        <w:t>10</w:t>
      </w:r>
      <w:r w:rsidRPr="008B4B55">
        <w:rPr>
          <w:rFonts w:ascii="Calibri" w:eastAsia="Calibri" w:hAnsi="Calibri" w:cs="Calibri"/>
          <w:color w:val="000000" w:themeColor="text1"/>
          <w:spacing w:val="-10"/>
          <w:sz w:val="28"/>
          <w:szCs w:val="22"/>
        </w:rPr>
        <w:t>.</w:t>
      </w:r>
      <w:r w:rsidR="00A628D4">
        <w:rPr>
          <w:rFonts w:ascii="Calibri" w:eastAsia="Calibri" w:hAnsi="Calibri" w:cs="Calibri"/>
          <w:color w:val="000000" w:themeColor="text1"/>
          <w:spacing w:val="-10"/>
          <w:sz w:val="28"/>
          <w:szCs w:val="22"/>
        </w:rPr>
        <w:t>06</w:t>
      </w:r>
      <w:r w:rsidRPr="008B4B55">
        <w:rPr>
          <w:rFonts w:ascii="Calibri" w:eastAsia="Calibri" w:hAnsi="Calibri" w:cs="Calibri"/>
          <w:color w:val="000000" w:themeColor="text1"/>
          <w:spacing w:val="-10"/>
          <w:sz w:val="28"/>
          <w:szCs w:val="22"/>
        </w:rPr>
        <w:t>.202</w:t>
      </w:r>
      <w:r w:rsidR="002243CF">
        <w:rPr>
          <w:rFonts w:ascii="Calibri" w:eastAsia="Calibri" w:hAnsi="Calibri" w:cs="Calibri"/>
          <w:color w:val="000000" w:themeColor="text1"/>
          <w:spacing w:val="-10"/>
          <w:sz w:val="28"/>
          <w:szCs w:val="22"/>
        </w:rPr>
        <w:t>5</w:t>
      </w:r>
      <w:r w:rsidRPr="008B4B55">
        <w:rPr>
          <w:rFonts w:ascii="Calibri" w:eastAsia="Calibri" w:hAnsi="Calibri" w:cs="Calibri"/>
          <w:color w:val="000000" w:themeColor="text1"/>
          <w:spacing w:val="-10"/>
          <w:sz w:val="28"/>
          <w:szCs w:val="22"/>
        </w:rPr>
        <w:t xml:space="preserve"> -</w:t>
      </w:r>
    </w:p>
    <w:p w14:paraId="00161132" w14:textId="4127BCEE" w:rsidR="007A16A6" w:rsidRPr="007A16A6" w:rsidRDefault="007A16A6" w:rsidP="007A16A6">
      <w:pPr>
        <w:pStyle w:val="Titel"/>
        <w:suppressAutoHyphens/>
        <w:spacing w:line="276" w:lineRule="auto"/>
        <w:ind w:left="0"/>
        <w:jc w:val="both"/>
        <w:rPr>
          <w:rFonts w:ascii="Calibri" w:eastAsia="Calibri" w:hAnsi="Calibri" w:cs="Calibri"/>
          <w:color w:val="4470C4"/>
          <w:spacing w:val="-10"/>
          <w:sz w:val="28"/>
          <w:szCs w:val="22"/>
        </w:rPr>
      </w:pPr>
    </w:p>
    <w:p w14:paraId="64E25252" w14:textId="403AB231" w:rsidR="00BE33DD" w:rsidRPr="000F0C63" w:rsidRDefault="00BE33DD" w:rsidP="00E028D3">
      <w:pPr>
        <w:spacing w:after="0" w:line="276" w:lineRule="auto"/>
        <w:rPr>
          <w:rFonts w:ascii="BundesSans Regular" w:hAnsi="BundesSans Regular"/>
          <w:b/>
          <w:sz w:val="40"/>
          <w:highlight w:val="yellow"/>
        </w:rPr>
      </w:pPr>
    </w:p>
    <w:p w14:paraId="100CDF7B" w14:textId="4BB8A244" w:rsidR="00A808EE" w:rsidRDefault="00A808EE" w:rsidP="00A808EE">
      <w:pPr>
        <w:pStyle w:val="Titel"/>
        <w:suppressAutoHyphens/>
        <w:ind w:left="0"/>
        <w:jc w:val="right"/>
        <w:rPr>
          <w:rFonts w:asciiTheme="minorHAnsi" w:hAnsiTheme="minorHAnsi" w:cstheme="minorHAnsi"/>
          <w:color w:val="2F5496" w:themeColor="accent1" w:themeShade="BF"/>
          <w:sz w:val="20"/>
        </w:rPr>
      </w:pPr>
    </w:p>
    <w:p w14:paraId="11689958" w14:textId="6516E0CA" w:rsidR="00A808EE" w:rsidRDefault="00A808EE" w:rsidP="00A808EE">
      <w:pPr>
        <w:pStyle w:val="Titel"/>
        <w:suppressAutoHyphens/>
        <w:ind w:left="0"/>
        <w:jc w:val="right"/>
        <w:rPr>
          <w:rFonts w:asciiTheme="minorHAnsi" w:hAnsiTheme="minorHAnsi" w:cstheme="minorHAnsi"/>
          <w:color w:val="2F5496" w:themeColor="accent1" w:themeShade="BF"/>
          <w:sz w:val="20"/>
        </w:rPr>
      </w:pPr>
    </w:p>
    <w:p w14:paraId="1F6FEFE0" w14:textId="26D2C89C" w:rsidR="00BE33DD" w:rsidRPr="000F0C63" w:rsidRDefault="002619AA" w:rsidP="00BE33DD">
      <w:r>
        <w:rPr>
          <w:rFonts w:ascii="BundesSans Regular" w:hAnsi="BundesSans Regular"/>
          <w:b/>
          <w:noProof/>
          <w:sz w:val="40"/>
        </w:rPr>
        <mc:AlternateContent>
          <mc:Choice Requires="wps">
            <w:drawing>
              <wp:anchor distT="0" distB="0" distL="114300" distR="114300" simplePos="0" relativeHeight="251658240" behindDoc="0" locked="0" layoutInCell="1" allowOverlap="1" wp14:anchorId="37E8AEE9" wp14:editId="111F5999">
                <wp:simplePos x="0" y="0"/>
                <wp:positionH relativeFrom="margin">
                  <wp:posOffset>363075</wp:posOffset>
                </wp:positionH>
                <wp:positionV relativeFrom="paragraph">
                  <wp:posOffset>57785</wp:posOffset>
                </wp:positionV>
                <wp:extent cx="5393690" cy="1296035"/>
                <wp:effectExtent l="0" t="0" r="0" b="0"/>
                <wp:wrapNone/>
                <wp:docPr id="1" name="Textfeld 1"/>
                <wp:cNvGraphicFramePr/>
                <a:graphic xmlns:a="http://schemas.openxmlformats.org/drawingml/2006/main">
                  <a:graphicData uri="http://schemas.microsoft.com/office/word/2010/wordprocessingShape">
                    <wps:wsp>
                      <wps:cNvSpPr txBox="1"/>
                      <wps:spPr>
                        <a:xfrm>
                          <a:off x="0" y="0"/>
                          <a:ext cx="5393690" cy="1296035"/>
                        </a:xfrm>
                        <a:prstGeom prst="rect">
                          <a:avLst/>
                        </a:prstGeom>
                        <a:solidFill>
                          <a:schemeClr val="lt1"/>
                        </a:solidFill>
                        <a:ln w="6350">
                          <a:noFill/>
                        </a:ln>
                      </wps:spPr>
                      <wps:txbx>
                        <w:txbxContent>
                          <w:p w14:paraId="21E55DED" w14:textId="3519C42C" w:rsidR="00A628D4" w:rsidRPr="005C2883" w:rsidRDefault="00A628D4" w:rsidP="008B4B55">
                            <w:pPr>
                              <w:pStyle w:val="Titel"/>
                              <w:suppressAutoHyphens/>
                              <w:ind w:left="0"/>
                              <w:jc w:val="center"/>
                              <w:rPr>
                                <w:rFonts w:asciiTheme="minorHAnsi" w:hAnsiTheme="minorHAnsi" w:cstheme="minorHAnsi"/>
                                <w:sz w:val="24"/>
                              </w:rPr>
                            </w:pPr>
                            <w:r w:rsidRPr="00D86048">
                              <w:rPr>
                                <w:rFonts w:asciiTheme="minorHAnsi" w:hAnsiTheme="minorHAnsi" w:cstheme="minorHAnsi"/>
                                <w:sz w:val="24"/>
                              </w:rPr>
                              <w:t>Eine</w:t>
                            </w:r>
                            <w:r>
                              <w:rPr>
                                <w:rFonts w:asciiTheme="minorHAnsi" w:hAnsiTheme="minorHAnsi" w:cstheme="minorHAnsi"/>
                                <w:sz w:val="24"/>
                              </w:rPr>
                              <w:t xml:space="preserve"> Anlage zur</w:t>
                            </w:r>
                            <w:r w:rsidRPr="00D86048">
                              <w:rPr>
                                <w:rFonts w:asciiTheme="minorHAnsi" w:hAnsiTheme="minorHAnsi" w:cstheme="minorHAnsi"/>
                                <w:sz w:val="24"/>
                              </w:rPr>
                              <w:t xml:space="preserve"> Handreichung</w:t>
                            </w:r>
                            <w:r w:rsidRPr="005C2883">
                              <w:rPr>
                                <w:rFonts w:asciiTheme="minorHAnsi" w:hAnsiTheme="minorHAnsi" w:cstheme="minorHAnsi"/>
                                <w:sz w:val="24"/>
                              </w:rPr>
                              <w:t xml:space="preserve"> der Projektträger für das </w:t>
                            </w:r>
                            <w:r>
                              <w:rPr>
                                <w:rFonts w:asciiTheme="minorHAnsi" w:hAnsiTheme="minorHAnsi" w:cstheme="minorHAnsi"/>
                                <w:sz w:val="24"/>
                              </w:rPr>
                              <w:t>Bundesförderprogramm Breitband</w:t>
                            </w:r>
                          </w:p>
                          <w:p w14:paraId="3C53961F" w14:textId="061F2663" w:rsidR="00A628D4" w:rsidRPr="005C2883" w:rsidRDefault="00A628D4" w:rsidP="008B4B55">
                            <w:pPr>
                              <w:pStyle w:val="Titel"/>
                              <w:suppressAutoHyphens/>
                              <w:ind w:left="0"/>
                              <w:jc w:val="center"/>
                              <w:rPr>
                                <w:rFonts w:asciiTheme="minorHAnsi" w:hAnsiTheme="minorHAnsi" w:cstheme="minorHAnsi"/>
                                <w:sz w:val="18"/>
                              </w:rPr>
                            </w:pPr>
                            <w:r w:rsidRPr="005C2883">
                              <w:rPr>
                                <w:rFonts w:asciiTheme="minorHAnsi" w:hAnsiTheme="minorHAnsi" w:cstheme="minorHAnsi"/>
                                <w:sz w:val="18"/>
                              </w:rPr>
                              <w:t>PricewaterhouseCooper</w:t>
                            </w:r>
                            <w:r>
                              <w:rPr>
                                <w:rFonts w:asciiTheme="minorHAnsi" w:hAnsiTheme="minorHAnsi" w:cstheme="minorHAnsi"/>
                                <w:sz w:val="18"/>
                              </w:rPr>
                              <w:t>s</w:t>
                            </w:r>
                            <w:r w:rsidRPr="005C2883">
                              <w:rPr>
                                <w:rFonts w:asciiTheme="minorHAnsi" w:hAnsiTheme="minorHAnsi" w:cstheme="minorHAnsi"/>
                                <w:sz w:val="18"/>
                              </w:rPr>
                              <w:t xml:space="preserve"> GmbH Wirtschaftsprüfungsgesellschaft (Projektgebiet A)</w:t>
                            </w:r>
                          </w:p>
                          <w:p w14:paraId="5F02270F" w14:textId="56875924" w:rsidR="00A628D4" w:rsidRPr="005C2883" w:rsidRDefault="00A628D4" w:rsidP="008B4B55">
                            <w:pPr>
                              <w:pStyle w:val="Titel"/>
                              <w:suppressAutoHyphens/>
                              <w:ind w:left="0"/>
                              <w:jc w:val="center"/>
                              <w:rPr>
                                <w:rFonts w:asciiTheme="minorHAnsi" w:hAnsiTheme="minorHAnsi" w:cstheme="minorHAnsi"/>
                                <w:sz w:val="18"/>
                              </w:rPr>
                            </w:pPr>
                            <w:r w:rsidRPr="005C2883">
                              <w:rPr>
                                <w:rFonts w:asciiTheme="minorHAnsi" w:hAnsiTheme="minorHAnsi" w:cstheme="minorHAnsi"/>
                                <w:sz w:val="18"/>
                              </w:rPr>
                              <w:t xml:space="preserve">und </w:t>
                            </w:r>
                            <w:r>
                              <w:rPr>
                                <w:rFonts w:asciiTheme="minorHAnsi" w:hAnsiTheme="minorHAnsi" w:cstheme="minorHAnsi"/>
                                <w:sz w:val="18"/>
                              </w:rPr>
                              <w:t>aconium</w:t>
                            </w:r>
                            <w:r w:rsidRPr="005C2883">
                              <w:rPr>
                                <w:rFonts w:asciiTheme="minorHAnsi" w:hAnsiTheme="minorHAnsi" w:cstheme="minorHAnsi"/>
                                <w:sz w:val="18"/>
                              </w:rPr>
                              <w:t xml:space="preserve"> GmbH (Projektgebiet B)</w:t>
                            </w:r>
                          </w:p>
                          <w:p w14:paraId="778BD681" w14:textId="77777777" w:rsidR="00A628D4" w:rsidRPr="005C2883" w:rsidRDefault="00A628D4" w:rsidP="008B4B55">
                            <w:pPr>
                              <w:pStyle w:val="Titel"/>
                              <w:suppressAutoHyphens/>
                              <w:ind w:left="0"/>
                              <w:jc w:val="center"/>
                              <w:rPr>
                                <w:rFonts w:asciiTheme="minorHAnsi" w:hAnsiTheme="minorHAnsi" w:cstheme="minorHAnsi"/>
                                <w:sz w:val="20"/>
                              </w:rPr>
                            </w:pPr>
                          </w:p>
                          <w:p w14:paraId="5AB3EEB5" w14:textId="6487B351" w:rsidR="00A628D4" w:rsidRPr="005C2883" w:rsidRDefault="00A628D4" w:rsidP="008B4B55">
                            <w:pPr>
                              <w:pStyle w:val="Titel"/>
                              <w:suppressAutoHyphens/>
                              <w:ind w:left="0"/>
                              <w:jc w:val="center"/>
                              <w:rPr>
                                <w:rFonts w:asciiTheme="minorHAnsi" w:hAnsiTheme="minorHAnsi" w:cstheme="minorHAnsi"/>
                                <w:b/>
                                <w:sz w:val="18"/>
                              </w:rPr>
                            </w:pPr>
                            <w:r>
                              <w:rPr>
                                <w:rFonts w:asciiTheme="minorHAnsi" w:hAnsiTheme="minorHAnsi" w:cstheme="minorHAnsi"/>
                                <w:b/>
                                <w:sz w:val="18"/>
                              </w:rPr>
                              <w:t>Im Auftrag</w:t>
                            </w:r>
                            <w:r w:rsidRPr="005C2883">
                              <w:rPr>
                                <w:rFonts w:asciiTheme="minorHAnsi" w:hAnsiTheme="minorHAnsi" w:cstheme="minorHAnsi"/>
                                <w:b/>
                                <w:sz w:val="18"/>
                              </w:rPr>
                              <w:t xml:space="preserve"> </w:t>
                            </w:r>
                            <w:r>
                              <w:rPr>
                                <w:rFonts w:asciiTheme="minorHAnsi" w:hAnsiTheme="minorHAnsi" w:cstheme="minorHAnsi"/>
                                <w:b/>
                                <w:sz w:val="18"/>
                              </w:rPr>
                              <w:t xml:space="preserve">des </w:t>
                            </w:r>
                            <w:r w:rsidRPr="005C2883">
                              <w:rPr>
                                <w:rFonts w:asciiTheme="minorHAnsi" w:hAnsiTheme="minorHAnsi" w:cstheme="minorHAnsi"/>
                                <w:b/>
                                <w:sz w:val="18"/>
                              </w:rPr>
                              <w:t xml:space="preserve">Bundesministeriums für </w:t>
                            </w:r>
                            <w:r w:rsidRPr="00D86048">
                              <w:rPr>
                                <w:rFonts w:asciiTheme="minorHAnsi" w:hAnsiTheme="minorHAnsi" w:cstheme="minorHAnsi"/>
                                <w:b/>
                                <w:sz w:val="18"/>
                              </w:rPr>
                              <w:t>Digitales</w:t>
                            </w:r>
                            <w:r w:rsidRPr="005C2883">
                              <w:rPr>
                                <w:rFonts w:asciiTheme="minorHAnsi" w:hAnsiTheme="minorHAnsi" w:cstheme="minorHAnsi"/>
                                <w:b/>
                                <w:sz w:val="18"/>
                              </w:rPr>
                              <w:t xml:space="preserve"> </w:t>
                            </w:r>
                            <w:r>
                              <w:rPr>
                                <w:rFonts w:asciiTheme="minorHAnsi" w:hAnsiTheme="minorHAnsi" w:cstheme="minorHAnsi"/>
                                <w:b/>
                                <w:sz w:val="18"/>
                              </w:rPr>
                              <w:t>und Staatsmodernisierung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E8AEE9" id="_x0000_t202" coordsize="21600,21600" o:spt="202" path="m,l,21600r21600,l21600,xe">
                <v:stroke joinstyle="miter"/>
                <v:path gradientshapeok="t" o:connecttype="rect"/>
              </v:shapetype>
              <v:shape id="Textfeld 1" o:spid="_x0000_s1026" type="#_x0000_t202" style="position:absolute;margin-left:28.6pt;margin-top:4.55pt;width:424.7pt;height:102.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" fillcolor="white [3201]" stroked="f" strokeweight=".5pt">
                <v:textbox>
                  <w:txbxContent>
                    <w:p w14:paraId="21E55DED" w14:textId="3519C42C" w:rsidR="00A628D4" w:rsidRPr="005C2883" w:rsidRDefault="00A628D4" w:rsidP="008B4B55">
                      <w:pPr>
                        <w:pStyle w:val="Titel"/>
                        <w:suppressAutoHyphens/>
                        <w:ind w:left="0"/>
                        <w:jc w:val="center"/>
                        <w:rPr>
                          <w:rFonts w:asciiTheme="minorHAnsi" w:hAnsiTheme="minorHAnsi" w:cstheme="minorHAnsi"/>
                          <w:sz w:val="24"/>
                        </w:rPr>
                      </w:pPr>
                      <w:r w:rsidRPr="00D86048">
                        <w:rPr>
                          <w:rFonts w:asciiTheme="minorHAnsi" w:hAnsiTheme="minorHAnsi" w:cstheme="minorHAnsi"/>
                          <w:sz w:val="24"/>
                        </w:rPr>
                        <w:t>Eine</w:t>
                      </w:r>
                      <w:r>
                        <w:rPr>
                          <w:rFonts w:asciiTheme="minorHAnsi" w:hAnsiTheme="minorHAnsi" w:cstheme="minorHAnsi"/>
                          <w:sz w:val="24"/>
                        </w:rPr>
                        <w:t xml:space="preserve"> Anlage zur</w:t>
                      </w:r>
                      <w:r w:rsidRPr="00D86048">
                        <w:rPr>
                          <w:rFonts w:asciiTheme="minorHAnsi" w:hAnsiTheme="minorHAnsi" w:cstheme="minorHAnsi"/>
                          <w:sz w:val="24"/>
                        </w:rPr>
                        <w:t xml:space="preserve"> Handreichung</w:t>
                      </w:r>
                      <w:r w:rsidRPr="005C2883">
                        <w:rPr>
                          <w:rFonts w:asciiTheme="minorHAnsi" w:hAnsiTheme="minorHAnsi" w:cstheme="minorHAnsi"/>
                          <w:sz w:val="24"/>
                        </w:rPr>
                        <w:t xml:space="preserve"> der Projektträger für das </w:t>
                      </w:r>
                      <w:r>
                        <w:rPr>
                          <w:rFonts w:asciiTheme="minorHAnsi" w:hAnsiTheme="minorHAnsi" w:cstheme="minorHAnsi"/>
                          <w:sz w:val="24"/>
                        </w:rPr>
                        <w:t>Bundesförderprogramm Breitband</w:t>
                      </w:r>
                    </w:p>
                    <w:p w14:paraId="3C53961F" w14:textId="061F2663" w:rsidR="00A628D4" w:rsidRPr="005C2883" w:rsidRDefault="00A628D4" w:rsidP="008B4B55">
                      <w:pPr>
                        <w:pStyle w:val="Titel"/>
                        <w:suppressAutoHyphens/>
                        <w:ind w:left="0"/>
                        <w:jc w:val="center"/>
                        <w:rPr>
                          <w:rFonts w:asciiTheme="minorHAnsi" w:hAnsiTheme="minorHAnsi" w:cstheme="minorHAnsi"/>
                          <w:sz w:val="18"/>
                        </w:rPr>
                      </w:pPr>
                      <w:r w:rsidRPr="005C2883">
                        <w:rPr>
                          <w:rFonts w:asciiTheme="minorHAnsi" w:hAnsiTheme="minorHAnsi" w:cstheme="minorHAnsi"/>
                          <w:sz w:val="18"/>
                        </w:rPr>
                        <w:t>PricewaterhouseCooper</w:t>
                      </w:r>
                      <w:r>
                        <w:rPr>
                          <w:rFonts w:asciiTheme="minorHAnsi" w:hAnsiTheme="minorHAnsi" w:cstheme="minorHAnsi"/>
                          <w:sz w:val="18"/>
                        </w:rPr>
                        <w:t>s</w:t>
                      </w:r>
                      <w:r w:rsidRPr="005C2883">
                        <w:rPr>
                          <w:rFonts w:asciiTheme="minorHAnsi" w:hAnsiTheme="minorHAnsi" w:cstheme="minorHAnsi"/>
                          <w:sz w:val="18"/>
                        </w:rPr>
                        <w:t xml:space="preserve"> GmbH Wirtschaftsprüfungsgesellschaft (Projektgebiet A)</w:t>
                      </w:r>
                    </w:p>
                    <w:p w14:paraId="5F02270F" w14:textId="56875924" w:rsidR="00A628D4" w:rsidRPr="005C2883" w:rsidRDefault="00A628D4" w:rsidP="008B4B55">
                      <w:pPr>
                        <w:pStyle w:val="Titel"/>
                        <w:suppressAutoHyphens/>
                        <w:ind w:left="0"/>
                        <w:jc w:val="center"/>
                        <w:rPr>
                          <w:rFonts w:asciiTheme="minorHAnsi" w:hAnsiTheme="minorHAnsi" w:cstheme="minorHAnsi"/>
                          <w:sz w:val="18"/>
                        </w:rPr>
                      </w:pPr>
                      <w:r w:rsidRPr="005C2883">
                        <w:rPr>
                          <w:rFonts w:asciiTheme="minorHAnsi" w:hAnsiTheme="minorHAnsi" w:cstheme="minorHAnsi"/>
                          <w:sz w:val="18"/>
                        </w:rPr>
                        <w:t xml:space="preserve">und </w:t>
                      </w:r>
                      <w:r>
                        <w:rPr>
                          <w:rFonts w:asciiTheme="minorHAnsi" w:hAnsiTheme="minorHAnsi" w:cstheme="minorHAnsi"/>
                          <w:sz w:val="18"/>
                        </w:rPr>
                        <w:t>aconium</w:t>
                      </w:r>
                      <w:r w:rsidRPr="005C2883">
                        <w:rPr>
                          <w:rFonts w:asciiTheme="minorHAnsi" w:hAnsiTheme="minorHAnsi" w:cstheme="minorHAnsi"/>
                          <w:sz w:val="18"/>
                        </w:rPr>
                        <w:t xml:space="preserve"> GmbH (Projektgebiet B)</w:t>
                      </w:r>
                    </w:p>
                    <w:p w14:paraId="778BD681" w14:textId="77777777" w:rsidR="00A628D4" w:rsidRPr="005C2883" w:rsidRDefault="00A628D4" w:rsidP="008B4B55">
                      <w:pPr>
                        <w:pStyle w:val="Titel"/>
                        <w:suppressAutoHyphens/>
                        <w:ind w:left="0"/>
                        <w:jc w:val="center"/>
                        <w:rPr>
                          <w:rFonts w:asciiTheme="minorHAnsi" w:hAnsiTheme="minorHAnsi" w:cstheme="minorHAnsi"/>
                          <w:sz w:val="20"/>
                        </w:rPr>
                      </w:pPr>
                    </w:p>
                    <w:p w14:paraId="5AB3EEB5" w14:textId="6487B351" w:rsidR="00A628D4" w:rsidRPr="005C2883" w:rsidRDefault="00A628D4" w:rsidP="008B4B55">
                      <w:pPr>
                        <w:pStyle w:val="Titel"/>
                        <w:suppressAutoHyphens/>
                        <w:ind w:left="0"/>
                        <w:jc w:val="center"/>
                        <w:rPr>
                          <w:rFonts w:asciiTheme="minorHAnsi" w:hAnsiTheme="minorHAnsi" w:cstheme="minorHAnsi"/>
                          <w:b/>
                          <w:sz w:val="18"/>
                        </w:rPr>
                      </w:pPr>
                      <w:r>
                        <w:rPr>
                          <w:rFonts w:asciiTheme="minorHAnsi" w:hAnsiTheme="minorHAnsi" w:cstheme="minorHAnsi"/>
                          <w:b/>
                          <w:sz w:val="18"/>
                        </w:rPr>
                        <w:t>Im Auftrag</w:t>
                      </w:r>
                      <w:r w:rsidRPr="005C2883">
                        <w:rPr>
                          <w:rFonts w:asciiTheme="minorHAnsi" w:hAnsiTheme="minorHAnsi" w:cstheme="minorHAnsi"/>
                          <w:b/>
                          <w:sz w:val="18"/>
                        </w:rPr>
                        <w:t xml:space="preserve"> </w:t>
                      </w:r>
                      <w:r>
                        <w:rPr>
                          <w:rFonts w:asciiTheme="minorHAnsi" w:hAnsiTheme="minorHAnsi" w:cstheme="minorHAnsi"/>
                          <w:b/>
                          <w:sz w:val="18"/>
                        </w:rPr>
                        <w:t xml:space="preserve">des </w:t>
                      </w:r>
                      <w:r w:rsidRPr="005C2883">
                        <w:rPr>
                          <w:rFonts w:asciiTheme="minorHAnsi" w:hAnsiTheme="minorHAnsi" w:cstheme="minorHAnsi"/>
                          <w:b/>
                          <w:sz w:val="18"/>
                        </w:rPr>
                        <w:t xml:space="preserve">Bundesministeriums für </w:t>
                      </w:r>
                      <w:r w:rsidRPr="00D86048">
                        <w:rPr>
                          <w:rFonts w:asciiTheme="minorHAnsi" w:hAnsiTheme="minorHAnsi" w:cstheme="minorHAnsi"/>
                          <w:b/>
                          <w:sz w:val="18"/>
                        </w:rPr>
                        <w:t>Digitales</w:t>
                      </w:r>
                      <w:r w:rsidRPr="005C2883">
                        <w:rPr>
                          <w:rFonts w:asciiTheme="minorHAnsi" w:hAnsiTheme="minorHAnsi" w:cstheme="minorHAnsi"/>
                          <w:b/>
                          <w:sz w:val="18"/>
                        </w:rPr>
                        <w:t xml:space="preserve"> </w:t>
                      </w:r>
                      <w:r>
                        <w:rPr>
                          <w:rFonts w:asciiTheme="minorHAnsi" w:hAnsiTheme="minorHAnsi" w:cstheme="minorHAnsi"/>
                          <w:b/>
                          <w:sz w:val="18"/>
                        </w:rPr>
                        <w:t>und Staatsmodernisierung</w:t>
                      </w:r>
                    </w:p>
                  </w:txbxContent>
                </v:textbox>
                <w10:wrap anchorx="margin"/>
              </v:shape>
            </w:pict>
          </mc:Fallback>
        </mc:AlternateContent>
      </w:r>
    </w:p>
    <w:p w14:paraId="61635F59" w14:textId="47E132F8" w:rsidR="00BE33DD" w:rsidRPr="000F0C63" w:rsidRDefault="00BE33DD" w:rsidP="00BE33DD">
      <w:pPr>
        <w:spacing w:after="160" w:line="259" w:lineRule="auto"/>
      </w:pPr>
      <w:r>
        <w:br w:type="page"/>
      </w:r>
    </w:p>
    <w:p w14:paraId="78EA750B" w14:textId="323318BF" w:rsidR="003040AB" w:rsidRDefault="003040AB" w:rsidP="000F0C63">
      <w:pPr>
        <w:rPr>
          <w:rFonts w:cstheme="minorHAnsi"/>
          <w:color w:val="2F5496" w:themeColor="accent1" w:themeShade="BF"/>
          <w:sz w:val="32"/>
        </w:rPr>
      </w:pPr>
    </w:p>
    <w:p w14:paraId="3D854CBC" w14:textId="4359F778" w:rsidR="00DC26E8" w:rsidRPr="00D92820" w:rsidRDefault="00DC26E8" w:rsidP="000F0C63">
      <w:pPr>
        <w:rPr>
          <w:rFonts w:cstheme="minorHAnsi"/>
          <w:szCs w:val="50"/>
        </w:rPr>
      </w:pPr>
      <w:r w:rsidRPr="00D92820">
        <w:rPr>
          <w:rFonts w:cstheme="minorHAnsi"/>
          <w:color w:val="2F5496" w:themeColor="accent1" w:themeShade="BF"/>
          <w:sz w:val="32"/>
        </w:rPr>
        <w:t>Inhalt</w:t>
      </w:r>
    </w:p>
    <w:sdt>
      <w:sdtPr>
        <w:rPr>
          <w:rFonts w:asciiTheme="minorHAnsi" w:eastAsiaTheme="minorEastAsia" w:hAnsiTheme="minorHAnsi" w:cstheme="minorBidi"/>
          <w:color w:val="auto"/>
          <w:sz w:val="22"/>
          <w:szCs w:val="22"/>
          <w:lang w:val="de-DE"/>
        </w:rPr>
        <w:id w:val="727267948"/>
        <w:docPartObj>
          <w:docPartGallery w:val="Table of Contents"/>
          <w:docPartUnique/>
        </w:docPartObj>
      </w:sdtPr>
      <w:sdtEndPr>
        <w:rPr>
          <w:b/>
        </w:rPr>
      </w:sdtEndPr>
      <w:sdtContent>
        <w:p w14:paraId="38273154" w14:textId="7978B2C3" w:rsidR="00DB6CBC" w:rsidRPr="00DB6CBC" w:rsidRDefault="00DB6CBC" w:rsidP="00DB6CBC">
          <w:pPr>
            <w:pStyle w:val="Inhaltsverzeichnisberschrift"/>
            <w:spacing w:before="0" w:line="276" w:lineRule="auto"/>
            <w:rPr>
              <w:color w:val="auto"/>
            </w:rPr>
          </w:pPr>
        </w:p>
        <w:p w14:paraId="00A8E1FF" w14:textId="2C04C795" w:rsidR="00D565DD" w:rsidRDefault="00DB6CBC">
          <w:pPr>
            <w:pStyle w:val="Verzeichnis1"/>
            <w:tabs>
              <w:tab w:val="right" w:leader="dot" w:pos="9339"/>
            </w:tabs>
            <w:rPr>
              <w:rFonts w:asciiTheme="minorHAnsi" w:eastAsiaTheme="minorEastAsia" w:hAnsiTheme="minorHAnsi" w:cstheme="minorBidi"/>
              <w:noProof/>
              <w:lang w:eastAsia="de-DE"/>
            </w:rPr>
          </w:pPr>
          <w:r w:rsidRPr="00DB6CBC">
            <w:fldChar w:fldCharType="begin"/>
          </w:r>
          <w:r w:rsidRPr="00DB6CBC">
            <w:instrText xml:space="preserve"> TOC \o "1-3" \h \z \u </w:instrText>
          </w:r>
          <w:r w:rsidRPr="00DB6CBC">
            <w:fldChar w:fldCharType="separate"/>
          </w:r>
          <w:hyperlink w:anchor="_Toc200016606" w:history="1">
            <w:r w:rsidR="00D565DD" w:rsidRPr="00B836D1">
              <w:rPr>
                <w:rStyle w:val="Hyperlink"/>
                <w:rFonts w:cstheme="minorHAnsi"/>
                <w:b/>
                <w:bCs/>
                <w:noProof/>
              </w:rPr>
              <w:t>1</w:t>
            </w:r>
            <w:r w:rsidR="00D565DD">
              <w:rPr>
                <w:rFonts w:asciiTheme="minorHAnsi" w:eastAsiaTheme="minorEastAsia" w:hAnsiTheme="minorHAnsi" w:cstheme="minorBidi"/>
                <w:noProof/>
                <w:lang w:eastAsia="de-DE"/>
              </w:rPr>
              <w:tab/>
            </w:r>
            <w:r w:rsidR="00D565DD" w:rsidRPr="00B836D1">
              <w:rPr>
                <w:rStyle w:val="Hyperlink"/>
                <w:rFonts w:cstheme="minorHAnsi"/>
                <w:b/>
                <w:bCs/>
                <w:noProof/>
              </w:rPr>
              <w:t>Vorbemerkung</w:t>
            </w:r>
            <w:r w:rsidR="00D565DD">
              <w:rPr>
                <w:noProof/>
                <w:webHidden/>
              </w:rPr>
              <w:tab/>
            </w:r>
            <w:r w:rsidR="00D565DD">
              <w:rPr>
                <w:noProof/>
                <w:webHidden/>
              </w:rPr>
              <w:fldChar w:fldCharType="begin"/>
            </w:r>
            <w:r w:rsidR="00D565DD">
              <w:rPr>
                <w:noProof/>
                <w:webHidden/>
              </w:rPr>
              <w:instrText xml:space="preserve"> PAGEREF _Toc200016606 \h </w:instrText>
            </w:r>
            <w:r w:rsidR="00D565DD">
              <w:rPr>
                <w:noProof/>
                <w:webHidden/>
              </w:rPr>
            </w:r>
            <w:r w:rsidR="00D565DD">
              <w:rPr>
                <w:noProof/>
                <w:webHidden/>
              </w:rPr>
              <w:fldChar w:fldCharType="separate"/>
            </w:r>
            <w:r w:rsidR="00D565DD">
              <w:rPr>
                <w:noProof/>
                <w:webHidden/>
              </w:rPr>
              <w:t>4</w:t>
            </w:r>
            <w:r w:rsidR="00D565DD">
              <w:rPr>
                <w:noProof/>
                <w:webHidden/>
              </w:rPr>
              <w:fldChar w:fldCharType="end"/>
            </w:r>
          </w:hyperlink>
        </w:p>
        <w:p w14:paraId="69F2AE27" w14:textId="3AA9A970" w:rsidR="00D565DD" w:rsidRDefault="00E41259">
          <w:pPr>
            <w:pStyle w:val="Verzeichnis1"/>
            <w:tabs>
              <w:tab w:val="right" w:leader="dot" w:pos="9339"/>
            </w:tabs>
            <w:rPr>
              <w:rFonts w:asciiTheme="minorHAnsi" w:eastAsiaTheme="minorEastAsia" w:hAnsiTheme="minorHAnsi" w:cstheme="minorBidi"/>
              <w:noProof/>
              <w:lang w:eastAsia="de-DE"/>
            </w:rPr>
          </w:pPr>
          <w:hyperlink w:anchor="_Toc200016607" w:history="1">
            <w:r w:rsidR="00D565DD" w:rsidRPr="00B836D1">
              <w:rPr>
                <w:rStyle w:val="Hyperlink"/>
                <w:rFonts w:cstheme="minorHAnsi"/>
                <w:b/>
                <w:bCs/>
                <w:noProof/>
              </w:rPr>
              <w:t>2</w:t>
            </w:r>
            <w:r w:rsidR="00D565DD">
              <w:rPr>
                <w:rFonts w:asciiTheme="minorHAnsi" w:eastAsiaTheme="minorEastAsia" w:hAnsiTheme="minorHAnsi" w:cstheme="minorBidi"/>
                <w:noProof/>
                <w:lang w:eastAsia="de-DE"/>
              </w:rPr>
              <w:tab/>
            </w:r>
            <w:r w:rsidR="00D565DD" w:rsidRPr="00B836D1">
              <w:rPr>
                <w:rStyle w:val="Hyperlink"/>
                <w:rFonts w:cstheme="minorHAnsi"/>
                <w:b/>
                <w:bCs/>
                <w:noProof/>
              </w:rPr>
              <w:t>Leistungsbeschreibung</w:t>
            </w:r>
            <w:r w:rsidR="00D565DD">
              <w:rPr>
                <w:noProof/>
                <w:webHidden/>
              </w:rPr>
              <w:tab/>
            </w:r>
            <w:r w:rsidR="00D565DD">
              <w:rPr>
                <w:noProof/>
                <w:webHidden/>
              </w:rPr>
              <w:fldChar w:fldCharType="begin"/>
            </w:r>
            <w:r w:rsidR="00D565DD">
              <w:rPr>
                <w:noProof/>
                <w:webHidden/>
              </w:rPr>
              <w:instrText xml:space="preserve"> PAGEREF _Toc200016607 \h </w:instrText>
            </w:r>
            <w:r w:rsidR="00D565DD">
              <w:rPr>
                <w:noProof/>
                <w:webHidden/>
              </w:rPr>
            </w:r>
            <w:r w:rsidR="00D565DD">
              <w:rPr>
                <w:noProof/>
                <w:webHidden/>
              </w:rPr>
              <w:fldChar w:fldCharType="separate"/>
            </w:r>
            <w:r w:rsidR="00D565DD">
              <w:rPr>
                <w:noProof/>
                <w:webHidden/>
              </w:rPr>
              <w:t>4</w:t>
            </w:r>
            <w:r w:rsidR="00D565DD">
              <w:rPr>
                <w:noProof/>
                <w:webHidden/>
              </w:rPr>
              <w:fldChar w:fldCharType="end"/>
            </w:r>
          </w:hyperlink>
        </w:p>
        <w:p w14:paraId="1E10090E" w14:textId="4070544C" w:rsidR="00D565DD" w:rsidRDefault="00E41259">
          <w:pPr>
            <w:pStyle w:val="Verzeichnis1"/>
            <w:tabs>
              <w:tab w:val="right" w:leader="dot" w:pos="9339"/>
            </w:tabs>
            <w:rPr>
              <w:rFonts w:asciiTheme="minorHAnsi" w:eastAsiaTheme="minorEastAsia" w:hAnsiTheme="minorHAnsi" w:cstheme="minorBidi"/>
              <w:noProof/>
              <w:lang w:eastAsia="de-DE"/>
            </w:rPr>
          </w:pPr>
          <w:hyperlink w:anchor="_Toc200016608" w:history="1">
            <w:r w:rsidR="00D565DD" w:rsidRPr="00B836D1">
              <w:rPr>
                <w:rStyle w:val="Hyperlink"/>
                <w:rFonts w:cstheme="minorHAnsi"/>
                <w:noProof/>
              </w:rPr>
              <w:t>2.1</w:t>
            </w:r>
            <w:r w:rsidR="00D565DD">
              <w:rPr>
                <w:rFonts w:asciiTheme="minorHAnsi" w:eastAsiaTheme="minorEastAsia" w:hAnsiTheme="minorHAnsi" w:cstheme="minorBidi"/>
                <w:noProof/>
                <w:lang w:eastAsia="de-DE"/>
              </w:rPr>
              <w:tab/>
            </w:r>
            <w:r w:rsidR="00D565DD" w:rsidRPr="00B836D1">
              <w:rPr>
                <w:rStyle w:val="Hyperlink"/>
                <w:rFonts w:cstheme="minorHAnsi"/>
                <w:noProof/>
              </w:rPr>
              <w:t>Projektbeschreibung/Inhalt der Leistungsbeschreibung</w:t>
            </w:r>
            <w:r w:rsidR="00D565DD">
              <w:rPr>
                <w:noProof/>
                <w:webHidden/>
              </w:rPr>
              <w:tab/>
            </w:r>
            <w:r w:rsidR="00D565DD">
              <w:rPr>
                <w:noProof/>
                <w:webHidden/>
              </w:rPr>
              <w:fldChar w:fldCharType="begin"/>
            </w:r>
            <w:r w:rsidR="00D565DD">
              <w:rPr>
                <w:noProof/>
                <w:webHidden/>
              </w:rPr>
              <w:instrText xml:space="preserve"> PAGEREF _Toc200016608 \h </w:instrText>
            </w:r>
            <w:r w:rsidR="00D565DD">
              <w:rPr>
                <w:noProof/>
                <w:webHidden/>
              </w:rPr>
            </w:r>
            <w:r w:rsidR="00D565DD">
              <w:rPr>
                <w:noProof/>
                <w:webHidden/>
              </w:rPr>
              <w:fldChar w:fldCharType="separate"/>
            </w:r>
            <w:r w:rsidR="00D565DD">
              <w:rPr>
                <w:noProof/>
                <w:webHidden/>
              </w:rPr>
              <w:t>5</w:t>
            </w:r>
            <w:r w:rsidR="00D565DD">
              <w:rPr>
                <w:noProof/>
                <w:webHidden/>
              </w:rPr>
              <w:fldChar w:fldCharType="end"/>
            </w:r>
          </w:hyperlink>
        </w:p>
        <w:p w14:paraId="683818D4" w14:textId="3CA09C6D" w:rsidR="00D565DD" w:rsidRDefault="00E41259">
          <w:pPr>
            <w:pStyle w:val="Verzeichnis1"/>
            <w:tabs>
              <w:tab w:val="right" w:leader="dot" w:pos="9339"/>
            </w:tabs>
            <w:rPr>
              <w:rFonts w:asciiTheme="minorHAnsi" w:eastAsiaTheme="minorEastAsia" w:hAnsiTheme="minorHAnsi" w:cstheme="minorBidi"/>
              <w:noProof/>
              <w:lang w:eastAsia="de-DE"/>
            </w:rPr>
          </w:pPr>
          <w:hyperlink w:anchor="_Toc200016609" w:history="1">
            <w:r w:rsidR="00D565DD" w:rsidRPr="00B836D1">
              <w:rPr>
                <w:rStyle w:val="Hyperlink"/>
                <w:rFonts w:cstheme="minorHAnsi"/>
                <w:noProof/>
              </w:rPr>
              <w:t>2.1.1</w:t>
            </w:r>
            <w:r w:rsidR="00D565DD">
              <w:rPr>
                <w:rFonts w:asciiTheme="minorHAnsi" w:eastAsiaTheme="minorEastAsia" w:hAnsiTheme="minorHAnsi" w:cstheme="minorBidi"/>
                <w:noProof/>
                <w:lang w:eastAsia="de-DE"/>
              </w:rPr>
              <w:tab/>
            </w:r>
            <w:r w:rsidR="00D565DD" w:rsidRPr="00B836D1">
              <w:rPr>
                <w:rStyle w:val="Hyperlink"/>
                <w:rFonts w:cstheme="minorHAnsi"/>
                <w:noProof/>
              </w:rPr>
              <w:t>Grobe Schilderung des Gesamtprojektes/Einführung</w:t>
            </w:r>
            <w:r w:rsidR="00D565DD">
              <w:rPr>
                <w:noProof/>
                <w:webHidden/>
              </w:rPr>
              <w:tab/>
            </w:r>
            <w:r w:rsidR="00D565DD">
              <w:rPr>
                <w:noProof/>
                <w:webHidden/>
              </w:rPr>
              <w:fldChar w:fldCharType="begin"/>
            </w:r>
            <w:r w:rsidR="00D565DD">
              <w:rPr>
                <w:noProof/>
                <w:webHidden/>
              </w:rPr>
              <w:instrText xml:space="preserve"> PAGEREF _Toc200016609 \h </w:instrText>
            </w:r>
            <w:r w:rsidR="00D565DD">
              <w:rPr>
                <w:noProof/>
                <w:webHidden/>
              </w:rPr>
            </w:r>
            <w:r w:rsidR="00D565DD">
              <w:rPr>
                <w:noProof/>
                <w:webHidden/>
              </w:rPr>
              <w:fldChar w:fldCharType="separate"/>
            </w:r>
            <w:r w:rsidR="00D565DD">
              <w:rPr>
                <w:noProof/>
                <w:webHidden/>
              </w:rPr>
              <w:t>5</w:t>
            </w:r>
            <w:r w:rsidR="00D565DD">
              <w:rPr>
                <w:noProof/>
                <w:webHidden/>
              </w:rPr>
              <w:fldChar w:fldCharType="end"/>
            </w:r>
          </w:hyperlink>
        </w:p>
        <w:p w14:paraId="4B1D6670" w14:textId="5A824EA9" w:rsidR="00D565DD" w:rsidRDefault="00E41259">
          <w:pPr>
            <w:pStyle w:val="Verzeichnis1"/>
            <w:tabs>
              <w:tab w:val="right" w:leader="dot" w:pos="9339"/>
            </w:tabs>
            <w:rPr>
              <w:rFonts w:asciiTheme="minorHAnsi" w:eastAsiaTheme="minorEastAsia" w:hAnsiTheme="minorHAnsi" w:cstheme="minorBidi"/>
              <w:noProof/>
              <w:lang w:eastAsia="de-DE"/>
            </w:rPr>
          </w:pPr>
          <w:hyperlink w:anchor="_Toc200016610" w:history="1">
            <w:r w:rsidR="00D565DD" w:rsidRPr="00B836D1">
              <w:rPr>
                <w:rStyle w:val="Hyperlink"/>
                <w:rFonts w:cstheme="minorHAnsi"/>
                <w:noProof/>
              </w:rPr>
              <w:t>2.1.2</w:t>
            </w:r>
            <w:r w:rsidR="00D565DD">
              <w:rPr>
                <w:rFonts w:asciiTheme="minorHAnsi" w:eastAsiaTheme="minorEastAsia" w:hAnsiTheme="minorHAnsi" w:cstheme="minorBidi"/>
                <w:noProof/>
                <w:lang w:eastAsia="de-DE"/>
              </w:rPr>
              <w:tab/>
            </w:r>
            <w:r w:rsidR="00D565DD" w:rsidRPr="00B836D1">
              <w:rPr>
                <w:rStyle w:val="Hyperlink"/>
                <w:rFonts w:cstheme="minorHAnsi"/>
                <w:noProof/>
              </w:rPr>
              <w:t>Beschreibung des Projektgebietes</w:t>
            </w:r>
            <w:r w:rsidR="00D565DD">
              <w:rPr>
                <w:noProof/>
                <w:webHidden/>
              </w:rPr>
              <w:tab/>
            </w:r>
            <w:r w:rsidR="00D565DD">
              <w:rPr>
                <w:noProof/>
                <w:webHidden/>
              </w:rPr>
              <w:fldChar w:fldCharType="begin"/>
            </w:r>
            <w:r w:rsidR="00D565DD">
              <w:rPr>
                <w:noProof/>
                <w:webHidden/>
              </w:rPr>
              <w:instrText xml:space="preserve"> PAGEREF _Toc200016610 \h </w:instrText>
            </w:r>
            <w:r w:rsidR="00D565DD">
              <w:rPr>
                <w:noProof/>
                <w:webHidden/>
              </w:rPr>
            </w:r>
            <w:r w:rsidR="00D565DD">
              <w:rPr>
                <w:noProof/>
                <w:webHidden/>
              </w:rPr>
              <w:fldChar w:fldCharType="separate"/>
            </w:r>
            <w:r w:rsidR="00D565DD">
              <w:rPr>
                <w:noProof/>
                <w:webHidden/>
              </w:rPr>
              <w:t>6</w:t>
            </w:r>
            <w:r w:rsidR="00D565DD">
              <w:rPr>
                <w:noProof/>
                <w:webHidden/>
              </w:rPr>
              <w:fldChar w:fldCharType="end"/>
            </w:r>
          </w:hyperlink>
        </w:p>
        <w:p w14:paraId="41EFC655" w14:textId="1ACC0C59" w:rsidR="00D565DD" w:rsidRDefault="00E41259">
          <w:pPr>
            <w:pStyle w:val="Verzeichnis1"/>
            <w:tabs>
              <w:tab w:val="right" w:leader="dot" w:pos="9339"/>
            </w:tabs>
            <w:rPr>
              <w:rFonts w:asciiTheme="minorHAnsi" w:eastAsiaTheme="minorEastAsia" w:hAnsiTheme="minorHAnsi" w:cstheme="minorBidi"/>
              <w:noProof/>
              <w:lang w:eastAsia="de-DE"/>
            </w:rPr>
          </w:pPr>
          <w:hyperlink w:anchor="_Toc200016611" w:history="1">
            <w:r w:rsidR="00D565DD" w:rsidRPr="00B836D1">
              <w:rPr>
                <w:rStyle w:val="Hyperlink"/>
                <w:rFonts w:cstheme="minorHAnsi"/>
                <w:noProof/>
              </w:rPr>
              <w:t>2.1.3</w:t>
            </w:r>
            <w:r w:rsidR="00D565DD">
              <w:rPr>
                <w:rFonts w:asciiTheme="minorHAnsi" w:eastAsiaTheme="minorEastAsia" w:hAnsiTheme="minorHAnsi" w:cstheme="minorBidi"/>
                <w:noProof/>
                <w:lang w:eastAsia="de-DE"/>
              </w:rPr>
              <w:tab/>
            </w:r>
            <w:r w:rsidR="00D565DD" w:rsidRPr="00B836D1">
              <w:rPr>
                <w:rStyle w:val="Hyperlink"/>
                <w:rFonts w:cstheme="minorHAnsi"/>
                <w:noProof/>
              </w:rPr>
              <w:t>Leistungsinhalt/-umfang</w:t>
            </w:r>
            <w:r w:rsidR="00D565DD">
              <w:rPr>
                <w:noProof/>
                <w:webHidden/>
              </w:rPr>
              <w:tab/>
            </w:r>
            <w:r w:rsidR="00D565DD">
              <w:rPr>
                <w:noProof/>
                <w:webHidden/>
              </w:rPr>
              <w:fldChar w:fldCharType="begin"/>
            </w:r>
            <w:r w:rsidR="00D565DD">
              <w:rPr>
                <w:noProof/>
                <w:webHidden/>
              </w:rPr>
              <w:instrText xml:space="preserve"> PAGEREF _Toc200016611 \h </w:instrText>
            </w:r>
            <w:r w:rsidR="00D565DD">
              <w:rPr>
                <w:noProof/>
                <w:webHidden/>
              </w:rPr>
            </w:r>
            <w:r w:rsidR="00D565DD">
              <w:rPr>
                <w:noProof/>
                <w:webHidden/>
              </w:rPr>
              <w:fldChar w:fldCharType="separate"/>
            </w:r>
            <w:r w:rsidR="00D565DD">
              <w:rPr>
                <w:noProof/>
                <w:webHidden/>
              </w:rPr>
              <w:t>6</w:t>
            </w:r>
            <w:r w:rsidR="00D565DD">
              <w:rPr>
                <w:noProof/>
                <w:webHidden/>
              </w:rPr>
              <w:fldChar w:fldCharType="end"/>
            </w:r>
          </w:hyperlink>
        </w:p>
        <w:p w14:paraId="26987715" w14:textId="75B1F4BA" w:rsidR="00D565DD" w:rsidRDefault="00E41259">
          <w:pPr>
            <w:pStyle w:val="Verzeichnis1"/>
            <w:tabs>
              <w:tab w:val="right" w:leader="dot" w:pos="9339"/>
            </w:tabs>
            <w:rPr>
              <w:rFonts w:asciiTheme="minorHAnsi" w:eastAsiaTheme="minorEastAsia" w:hAnsiTheme="minorHAnsi" w:cstheme="minorBidi"/>
              <w:noProof/>
              <w:lang w:eastAsia="de-DE"/>
            </w:rPr>
          </w:pPr>
          <w:hyperlink w:anchor="_Toc200016612" w:history="1">
            <w:r w:rsidR="00D565DD" w:rsidRPr="00B836D1">
              <w:rPr>
                <w:rStyle w:val="Hyperlink"/>
                <w:rFonts w:cstheme="minorHAnsi"/>
                <w:noProof/>
              </w:rPr>
              <w:t>2.2</w:t>
            </w:r>
            <w:r w:rsidR="00D565DD">
              <w:rPr>
                <w:rFonts w:asciiTheme="minorHAnsi" w:eastAsiaTheme="minorEastAsia" w:hAnsiTheme="minorHAnsi" w:cstheme="minorBidi"/>
                <w:noProof/>
                <w:lang w:eastAsia="de-DE"/>
              </w:rPr>
              <w:tab/>
            </w:r>
            <w:r w:rsidR="00D565DD" w:rsidRPr="00B836D1">
              <w:rPr>
                <w:rStyle w:val="Hyperlink"/>
                <w:rFonts w:cstheme="minorHAnsi"/>
                <w:noProof/>
              </w:rPr>
              <w:t>Eignung</w:t>
            </w:r>
            <w:r w:rsidR="00D565DD">
              <w:rPr>
                <w:noProof/>
                <w:webHidden/>
              </w:rPr>
              <w:tab/>
            </w:r>
            <w:r w:rsidR="00D565DD">
              <w:rPr>
                <w:noProof/>
                <w:webHidden/>
              </w:rPr>
              <w:fldChar w:fldCharType="begin"/>
            </w:r>
            <w:r w:rsidR="00D565DD">
              <w:rPr>
                <w:noProof/>
                <w:webHidden/>
              </w:rPr>
              <w:instrText xml:space="preserve"> PAGEREF _Toc200016612 \h </w:instrText>
            </w:r>
            <w:r w:rsidR="00D565DD">
              <w:rPr>
                <w:noProof/>
                <w:webHidden/>
              </w:rPr>
            </w:r>
            <w:r w:rsidR="00D565DD">
              <w:rPr>
                <w:noProof/>
                <w:webHidden/>
              </w:rPr>
              <w:fldChar w:fldCharType="separate"/>
            </w:r>
            <w:r w:rsidR="00D565DD">
              <w:rPr>
                <w:noProof/>
                <w:webHidden/>
              </w:rPr>
              <w:t>6</w:t>
            </w:r>
            <w:r w:rsidR="00D565DD">
              <w:rPr>
                <w:noProof/>
                <w:webHidden/>
              </w:rPr>
              <w:fldChar w:fldCharType="end"/>
            </w:r>
          </w:hyperlink>
        </w:p>
        <w:p w14:paraId="421D300E" w14:textId="607E4EBA" w:rsidR="00D565DD" w:rsidRDefault="00E41259">
          <w:pPr>
            <w:pStyle w:val="Verzeichnis1"/>
            <w:tabs>
              <w:tab w:val="right" w:leader="dot" w:pos="9339"/>
            </w:tabs>
            <w:rPr>
              <w:rFonts w:asciiTheme="minorHAnsi" w:eastAsiaTheme="minorEastAsia" w:hAnsiTheme="minorHAnsi" w:cstheme="minorBidi"/>
              <w:noProof/>
              <w:lang w:eastAsia="de-DE"/>
            </w:rPr>
          </w:pPr>
          <w:hyperlink w:anchor="_Toc200016613" w:history="1">
            <w:r w:rsidR="00D565DD" w:rsidRPr="00B836D1">
              <w:rPr>
                <w:rStyle w:val="Hyperlink"/>
                <w:rFonts w:cstheme="minorHAnsi"/>
                <w:noProof/>
              </w:rPr>
              <w:t>2.3</w:t>
            </w:r>
            <w:r w:rsidR="00D565DD">
              <w:rPr>
                <w:rFonts w:asciiTheme="minorHAnsi" w:eastAsiaTheme="minorEastAsia" w:hAnsiTheme="minorHAnsi" w:cstheme="minorBidi"/>
                <w:noProof/>
                <w:lang w:eastAsia="de-DE"/>
              </w:rPr>
              <w:tab/>
            </w:r>
            <w:r w:rsidR="00D565DD" w:rsidRPr="00B836D1">
              <w:rPr>
                <w:rStyle w:val="Hyperlink"/>
                <w:rFonts w:cstheme="minorHAnsi"/>
                <w:noProof/>
              </w:rPr>
              <w:t>Mindestanforderungen</w:t>
            </w:r>
            <w:r w:rsidR="00D565DD">
              <w:rPr>
                <w:noProof/>
                <w:webHidden/>
              </w:rPr>
              <w:tab/>
            </w:r>
            <w:r w:rsidR="00D565DD">
              <w:rPr>
                <w:noProof/>
                <w:webHidden/>
              </w:rPr>
              <w:fldChar w:fldCharType="begin"/>
            </w:r>
            <w:r w:rsidR="00D565DD">
              <w:rPr>
                <w:noProof/>
                <w:webHidden/>
              </w:rPr>
              <w:instrText xml:space="preserve"> PAGEREF _Toc200016613 \h </w:instrText>
            </w:r>
            <w:r w:rsidR="00D565DD">
              <w:rPr>
                <w:noProof/>
                <w:webHidden/>
              </w:rPr>
            </w:r>
            <w:r w:rsidR="00D565DD">
              <w:rPr>
                <w:noProof/>
                <w:webHidden/>
              </w:rPr>
              <w:fldChar w:fldCharType="separate"/>
            </w:r>
            <w:r w:rsidR="00D565DD">
              <w:rPr>
                <w:noProof/>
                <w:webHidden/>
              </w:rPr>
              <w:t>7</w:t>
            </w:r>
            <w:r w:rsidR="00D565DD">
              <w:rPr>
                <w:noProof/>
                <w:webHidden/>
              </w:rPr>
              <w:fldChar w:fldCharType="end"/>
            </w:r>
          </w:hyperlink>
        </w:p>
        <w:p w14:paraId="74C9513D" w14:textId="3A6F51B0" w:rsidR="00D565DD" w:rsidRDefault="00E41259">
          <w:pPr>
            <w:pStyle w:val="Verzeichnis1"/>
            <w:tabs>
              <w:tab w:val="right" w:leader="dot" w:pos="9339"/>
            </w:tabs>
            <w:rPr>
              <w:rFonts w:asciiTheme="minorHAnsi" w:eastAsiaTheme="minorEastAsia" w:hAnsiTheme="minorHAnsi" w:cstheme="minorBidi"/>
              <w:noProof/>
              <w:lang w:eastAsia="de-DE"/>
            </w:rPr>
          </w:pPr>
          <w:hyperlink w:anchor="_Toc200016614" w:history="1">
            <w:r w:rsidR="00D565DD" w:rsidRPr="00B836D1">
              <w:rPr>
                <w:rStyle w:val="Hyperlink"/>
                <w:rFonts w:cstheme="minorHAnsi"/>
                <w:noProof/>
              </w:rPr>
              <w:t>2.3.1</w:t>
            </w:r>
            <w:r w:rsidR="00D565DD">
              <w:rPr>
                <w:rFonts w:asciiTheme="minorHAnsi" w:eastAsiaTheme="minorEastAsia" w:hAnsiTheme="minorHAnsi" w:cstheme="minorBidi"/>
                <w:noProof/>
                <w:lang w:eastAsia="de-DE"/>
              </w:rPr>
              <w:tab/>
            </w:r>
            <w:r w:rsidR="00D565DD" w:rsidRPr="00B836D1">
              <w:rPr>
                <w:rStyle w:val="Hyperlink"/>
                <w:rFonts w:cstheme="minorHAnsi"/>
                <w:noProof/>
              </w:rPr>
              <w:t>Anforderungen an die Angebotserstellung</w:t>
            </w:r>
            <w:r w:rsidR="00D565DD">
              <w:rPr>
                <w:noProof/>
                <w:webHidden/>
              </w:rPr>
              <w:tab/>
            </w:r>
            <w:r w:rsidR="00D565DD">
              <w:rPr>
                <w:noProof/>
                <w:webHidden/>
              </w:rPr>
              <w:fldChar w:fldCharType="begin"/>
            </w:r>
            <w:r w:rsidR="00D565DD">
              <w:rPr>
                <w:noProof/>
                <w:webHidden/>
              </w:rPr>
              <w:instrText xml:space="preserve"> PAGEREF _Toc200016614 \h </w:instrText>
            </w:r>
            <w:r w:rsidR="00D565DD">
              <w:rPr>
                <w:noProof/>
                <w:webHidden/>
              </w:rPr>
            </w:r>
            <w:r w:rsidR="00D565DD">
              <w:rPr>
                <w:noProof/>
                <w:webHidden/>
              </w:rPr>
              <w:fldChar w:fldCharType="separate"/>
            </w:r>
            <w:r w:rsidR="00D565DD">
              <w:rPr>
                <w:noProof/>
                <w:webHidden/>
              </w:rPr>
              <w:t>7</w:t>
            </w:r>
            <w:r w:rsidR="00D565DD">
              <w:rPr>
                <w:noProof/>
                <w:webHidden/>
              </w:rPr>
              <w:fldChar w:fldCharType="end"/>
            </w:r>
          </w:hyperlink>
        </w:p>
        <w:p w14:paraId="6A3E8E4A" w14:textId="46BE3860" w:rsidR="00D565DD" w:rsidRDefault="00E41259">
          <w:pPr>
            <w:pStyle w:val="Verzeichnis1"/>
            <w:tabs>
              <w:tab w:val="right" w:leader="dot" w:pos="9339"/>
            </w:tabs>
            <w:rPr>
              <w:rFonts w:asciiTheme="minorHAnsi" w:eastAsiaTheme="minorEastAsia" w:hAnsiTheme="minorHAnsi" w:cstheme="minorBidi"/>
              <w:noProof/>
              <w:lang w:eastAsia="de-DE"/>
            </w:rPr>
          </w:pPr>
          <w:hyperlink w:anchor="_Toc200016615" w:history="1">
            <w:r w:rsidR="00D565DD" w:rsidRPr="00B836D1">
              <w:rPr>
                <w:rStyle w:val="Hyperlink"/>
                <w:rFonts w:cstheme="minorHAnsi"/>
                <w:noProof/>
              </w:rPr>
              <w:t>2.3.2</w:t>
            </w:r>
            <w:r w:rsidR="00D565DD">
              <w:rPr>
                <w:rFonts w:asciiTheme="minorHAnsi" w:eastAsiaTheme="minorEastAsia" w:hAnsiTheme="minorHAnsi" w:cstheme="minorBidi"/>
                <w:noProof/>
                <w:lang w:eastAsia="de-DE"/>
              </w:rPr>
              <w:tab/>
            </w:r>
            <w:r w:rsidR="00D565DD" w:rsidRPr="00B836D1">
              <w:rPr>
                <w:rStyle w:val="Hyperlink"/>
                <w:rFonts w:cstheme="minorHAnsi"/>
                <w:noProof/>
              </w:rPr>
              <w:t>Einhaltung beihilfenrechtlicher Vorgaben</w:t>
            </w:r>
            <w:r w:rsidR="00D565DD">
              <w:rPr>
                <w:noProof/>
                <w:webHidden/>
              </w:rPr>
              <w:tab/>
            </w:r>
            <w:r w:rsidR="00D565DD">
              <w:rPr>
                <w:noProof/>
                <w:webHidden/>
              </w:rPr>
              <w:fldChar w:fldCharType="begin"/>
            </w:r>
            <w:r w:rsidR="00D565DD">
              <w:rPr>
                <w:noProof/>
                <w:webHidden/>
              </w:rPr>
              <w:instrText xml:space="preserve"> PAGEREF _Toc200016615 \h </w:instrText>
            </w:r>
            <w:r w:rsidR="00D565DD">
              <w:rPr>
                <w:noProof/>
                <w:webHidden/>
              </w:rPr>
            </w:r>
            <w:r w:rsidR="00D565DD">
              <w:rPr>
                <w:noProof/>
                <w:webHidden/>
              </w:rPr>
              <w:fldChar w:fldCharType="separate"/>
            </w:r>
            <w:r w:rsidR="00D565DD">
              <w:rPr>
                <w:noProof/>
                <w:webHidden/>
              </w:rPr>
              <w:t>7</w:t>
            </w:r>
            <w:r w:rsidR="00D565DD">
              <w:rPr>
                <w:noProof/>
                <w:webHidden/>
              </w:rPr>
              <w:fldChar w:fldCharType="end"/>
            </w:r>
          </w:hyperlink>
        </w:p>
        <w:p w14:paraId="7CE593E8" w14:textId="4108E944" w:rsidR="00D565DD" w:rsidRDefault="00E41259">
          <w:pPr>
            <w:pStyle w:val="Verzeichnis1"/>
            <w:tabs>
              <w:tab w:val="right" w:leader="dot" w:pos="9339"/>
            </w:tabs>
            <w:rPr>
              <w:rFonts w:asciiTheme="minorHAnsi" w:eastAsiaTheme="minorEastAsia" w:hAnsiTheme="minorHAnsi" w:cstheme="minorBidi"/>
              <w:noProof/>
              <w:lang w:eastAsia="de-DE"/>
            </w:rPr>
          </w:pPr>
          <w:hyperlink w:anchor="_Toc200016616" w:history="1">
            <w:r w:rsidR="00D565DD" w:rsidRPr="00B836D1">
              <w:rPr>
                <w:rStyle w:val="Hyperlink"/>
                <w:rFonts w:cstheme="minorHAnsi"/>
                <w:noProof/>
              </w:rPr>
              <w:t>2.4</w:t>
            </w:r>
            <w:r w:rsidR="00D565DD">
              <w:rPr>
                <w:rFonts w:asciiTheme="minorHAnsi" w:eastAsiaTheme="minorEastAsia" w:hAnsiTheme="minorHAnsi" w:cstheme="minorBidi"/>
                <w:noProof/>
                <w:lang w:eastAsia="de-DE"/>
              </w:rPr>
              <w:tab/>
            </w:r>
            <w:r w:rsidR="00D565DD" w:rsidRPr="00B836D1">
              <w:rPr>
                <w:rStyle w:val="Hyperlink"/>
                <w:rFonts w:cstheme="minorHAnsi"/>
                <w:noProof/>
              </w:rPr>
              <w:t>Angaben zur Durchführung des Verfahrens</w:t>
            </w:r>
            <w:r w:rsidR="00D565DD">
              <w:rPr>
                <w:noProof/>
                <w:webHidden/>
              </w:rPr>
              <w:tab/>
            </w:r>
            <w:r w:rsidR="00D565DD">
              <w:rPr>
                <w:noProof/>
                <w:webHidden/>
              </w:rPr>
              <w:fldChar w:fldCharType="begin"/>
            </w:r>
            <w:r w:rsidR="00D565DD">
              <w:rPr>
                <w:noProof/>
                <w:webHidden/>
              </w:rPr>
              <w:instrText xml:space="preserve"> PAGEREF _Toc200016616 \h </w:instrText>
            </w:r>
            <w:r w:rsidR="00D565DD">
              <w:rPr>
                <w:noProof/>
                <w:webHidden/>
              </w:rPr>
            </w:r>
            <w:r w:rsidR="00D565DD">
              <w:rPr>
                <w:noProof/>
                <w:webHidden/>
              </w:rPr>
              <w:fldChar w:fldCharType="separate"/>
            </w:r>
            <w:r w:rsidR="00D565DD">
              <w:rPr>
                <w:noProof/>
                <w:webHidden/>
              </w:rPr>
              <w:t>8</w:t>
            </w:r>
            <w:r w:rsidR="00D565DD">
              <w:rPr>
                <w:noProof/>
                <w:webHidden/>
              </w:rPr>
              <w:fldChar w:fldCharType="end"/>
            </w:r>
          </w:hyperlink>
        </w:p>
        <w:p w14:paraId="0E68221F" w14:textId="5867E005" w:rsidR="00D565DD" w:rsidRDefault="00E41259">
          <w:pPr>
            <w:pStyle w:val="Verzeichnis1"/>
            <w:tabs>
              <w:tab w:val="right" w:leader="dot" w:pos="9339"/>
            </w:tabs>
            <w:rPr>
              <w:rFonts w:asciiTheme="minorHAnsi" w:eastAsiaTheme="minorEastAsia" w:hAnsiTheme="minorHAnsi" w:cstheme="minorBidi"/>
              <w:noProof/>
              <w:lang w:eastAsia="de-DE"/>
            </w:rPr>
          </w:pPr>
          <w:hyperlink w:anchor="_Toc200016617" w:history="1">
            <w:r w:rsidR="00D565DD" w:rsidRPr="00B836D1">
              <w:rPr>
                <w:rStyle w:val="Hyperlink"/>
                <w:rFonts w:cstheme="minorHAnsi"/>
                <w:noProof/>
              </w:rPr>
              <w:t>2.4.1</w:t>
            </w:r>
            <w:r w:rsidR="00D565DD">
              <w:rPr>
                <w:rFonts w:asciiTheme="minorHAnsi" w:eastAsiaTheme="minorEastAsia" w:hAnsiTheme="minorHAnsi" w:cstheme="minorBidi"/>
                <w:noProof/>
                <w:lang w:eastAsia="de-DE"/>
              </w:rPr>
              <w:tab/>
            </w:r>
            <w:r w:rsidR="00D565DD" w:rsidRPr="00B836D1">
              <w:rPr>
                <w:rStyle w:val="Hyperlink"/>
                <w:rFonts w:cstheme="minorHAnsi"/>
                <w:noProof/>
              </w:rPr>
              <w:t>Verfahrensart und Ablauf des Auswahlverfahrens</w:t>
            </w:r>
            <w:r w:rsidR="00D565DD">
              <w:rPr>
                <w:noProof/>
                <w:webHidden/>
              </w:rPr>
              <w:tab/>
            </w:r>
            <w:r w:rsidR="00D565DD">
              <w:rPr>
                <w:noProof/>
                <w:webHidden/>
              </w:rPr>
              <w:fldChar w:fldCharType="begin"/>
            </w:r>
            <w:r w:rsidR="00D565DD">
              <w:rPr>
                <w:noProof/>
                <w:webHidden/>
              </w:rPr>
              <w:instrText xml:space="preserve"> PAGEREF _Toc200016617 \h </w:instrText>
            </w:r>
            <w:r w:rsidR="00D565DD">
              <w:rPr>
                <w:noProof/>
                <w:webHidden/>
              </w:rPr>
            </w:r>
            <w:r w:rsidR="00D565DD">
              <w:rPr>
                <w:noProof/>
                <w:webHidden/>
              </w:rPr>
              <w:fldChar w:fldCharType="separate"/>
            </w:r>
            <w:r w:rsidR="00D565DD">
              <w:rPr>
                <w:noProof/>
                <w:webHidden/>
              </w:rPr>
              <w:t>8</w:t>
            </w:r>
            <w:r w:rsidR="00D565DD">
              <w:rPr>
                <w:noProof/>
                <w:webHidden/>
              </w:rPr>
              <w:fldChar w:fldCharType="end"/>
            </w:r>
          </w:hyperlink>
        </w:p>
        <w:p w14:paraId="4BF1B609" w14:textId="31A6A692" w:rsidR="00D565DD" w:rsidRDefault="00E41259">
          <w:pPr>
            <w:pStyle w:val="Verzeichnis1"/>
            <w:tabs>
              <w:tab w:val="right" w:leader="dot" w:pos="9339"/>
            </w:tabs>
            <w:rPr>
              <w:rFonts w:asciiTheme="minorHAnsi" w:eastAsiaTheme="minorEastAsia" w:hAnsiTheme="minorHAnsi" w:cstheme="minorBidi"/>
              <w:noProof/>
              <w:lang w:eastAsia="de-DE"/>
            </w:rPr>
          </w:pPr>
          <w:hyperlink w:anchor="_Toc200016618" w:history="1">
            <w:r w:rsidR="00D565DD" w:rsidRPr="00B836D1">
              <w:rPr>
                <w:rStyle w:val="Hyperlink"/>
                <w:rFonts w:cstheme="minorHAnsi"/>
                <w:noProof/>
              </w:rPr>
              <w:t>2.4.2</w:t>
            </w:r>
            <w:r w:rsidR="00D565DD">
              <w:rPr>
                <w:rFonts w:asciiTheme="minorHAnsi" w:eastAsiaTheme="minorEastAsia" w:hAnsiTheme="minorHAnsi" w:cstheme="minorBidi"/>
                <w:noProof/>
                <w:lang w:eastAsia="de-DE"/>
              </w:rPr>
              <w:tab/>
            </w:r>
            <w:r w:rsidR="00D565DD" w:rsidRPr="00B836D1">
              <w:rPr>
                <w:rStyle w:val="Hyperlink"/>
                <w:rFonts w:cstheme="minorHAnsi"/>
                <w:noProof/>
              </w:rPr>
              <w:t>Zeitplan des Auswahlverfahrens</w:t>
            </w:r>
            <w:r w:rsidR="00D565DD">
              <w:rPr>
                <w:noProof/>
                <w:webHidden/>
              </w:rPr>
              <w:tab/>
            </w:r>
            <w:r w:rsidR="00D565DD">
              <w:rPr>
                <w:noProof/>
                <w:webHidden/>
              </w:rPr>
              <w:fldChar w:fldCharType="begin"/>
            </w:r>
            <w:r w:rsidR="00D565DD">
              <w:rPr>
                <w:noProof/>
                <w:webHidden/>
              </w:rPr>
              <w:instrText xml:space="preserve"> PAGEREF _Toc200016618 \h </w:instrText>
            </w:r>
            <w:r w:rsidR="00D565DD">
              <w:rPr>
                <w:noProof/>
                <w:webHidden/>
              </w:rPr>
            </w:r>
            <w:r w:rsidR="00D565DD">
              <w:rPr>
                <w:noProof/>
                <w:webHidden/>
              </w:rPr>
              <w:fldChar w:fldCharType="separate"/>
            </w:r>
            <w:r w:rsidR="00D565DD">
              <w:rPr>
                <w:noProof/>
                <w:webHidden/>
              </w:rPr>
              <w:t>8</w:t>
            </w:r>
            <w:r w:rsidR="00D565DD">
              <w:rPr>
                <w:noProof/>
                <w:webHidden/>
              </w:rPr>
              <w:fldChar w:fldCharType="end"/>
            </w:r>
          </w:hyperlink>
        </w:p>
        <w:p w14:paraId="12E148A5" w14:textId="79EBB2A5" w:rsidR="00D565DD" w:rsidRDefault="00E41259">
          <w:pPr>
            <w:pStyle w:val="Verzeichnis1"/>
            <w:tabs>
              <w:tab w:val="right" w:leader="dot" w:pos="9339"/>
            </w:tabs>
            <w:rPr>
              <w:rFonts w:asciiTheme="minorHAnsi" w:eastAsiaTheme="minorEastAsia" w:hAnsiTheme="minorHAnsi" w:cstheme="minorBidi"/>
              <w:noProof/>
              <w:lang w:eastAsia="de-DE"/>
            </w:rPr>
          </w:pPr>
          <w:hyperlink w:anchor="_Toc200016619" w:history="1">
            <w:r w:rsidR="00D565DD" w:rsidRPr="00B836D1">
              <w:rPr>
                <w:rStyle w:val="Hyperlink"/>
                <w:rFonts w:cstheme="minorHAnsi"/>
                <w:noProof/>
              </w:rPr>
              <w:t>2.4.3</w:t>
            </w:r>
            <w:r w:rsidR="00D565DD">
              <w:rPr>
                <w:rFonts w:asciiTheme="minorHAnsi" w:eastAsiaTheme="minorEastAsia" w:hAnsiTheme="minorHAnsi" w:cstheme="minorBidi"/>
                <w:noProof/>
                <w:lang w:eastAsia="de-DE"/>
              </w:rPr>
              <w:tab/>
            </w:r>
            <w:r w:rsidR="00D565DD" w:rsidRPr="00B836D1">
              <w:rPr>
                <w:rStyle w:val="Hyperlink"/>
                <w:rFonts w:cstheme="minorHAnsi"/>
                <w:noProof/>
              </w:rPr>
              <w:t>Mitteilung von Unklarheiten, Bieterfragen, Abstimmungsgesprächen</w:t>
            </w:r>
            <w:r w:rsidR="00D565DD">
              <w:rPr>
                <w:noProof/>
                <w:webHidden/>
              </w:rPr>
              <w:tab/>
            </w:r>
            <w:r w:rsidR="00D565DD">
              <w:rPr>
                <w:noProof/>
                <w:webHidden/>
              </w:rPr>
              <w:fldChar w:fldCharType="begin"/>
            </w:r>
            <w:r w:rsidR="00D565DD">
              <w:rPr>
                <w:noProof/>
                <w:webHidden/>
              </w:rPr>
              <w:instrText xml:space="preserve"> PAGEREF _Toc200016619 \h </w:instrText>
            </w:r>
            <w:r w:rsidR="00D565DD">
              <w:rPr>
                <w:noProof/>
                <w:webHidden/>
              </w:rPr>
            </w:r>
            <w:r w:rsidR="00D565DD">
              <w:rPr>
                <w:noProof/>
                <w:webHidden/>
              </w:rPr>
              <w:fldChar w:fldCharType="separate"/>
            </w:r>
            <w:r w:rsidR="00D565DD">
              <w:rPr>
                <w:noProof/>
                <w:webHidden/>
              </w:rPr>
              <w:t>9</w:t>
            </w:r>
            <w:r w:rsidR="00D565DD">
              <w:rPr>
                <w:noProof/>
                <w:webHidden/>
              </w:rPr>
              <w:fldChar w:fldCharType="end"/>
            </w:r>
          </w:hyperlink>
        </w:p>
        <w:p w14:paraId="67AC9F75" w14:textId="1988ABE3" w:rsidR="00D565DD" w:rsidRDefault="00E41259">
          <w:pPr>
            <w:pStyle w:val="Verzeichnis1"/>
            <w:tabs>
              <w:tab w:val="right" w:leader="dot" w:pos="9339"/>
            </w:tabs>
            <w:rPr>
              <w:rFonts w:asciiTheme="minorHAnsi" w:eastAsiaTheme="minorEastAsia" w:hAnsiTheme="minorHAnsi" w:cstheme="minorBidi"/>
              <w:noProof/>
              <w:lang w:eastAsia="de-DE"/>
            </w:rPr>
          </w:pPr>
          <w:hyperlink w:anchor="_Toc200016620" w:history="1">
            <w:r w:rsidR="00D565DD" w:rsidRPr="00B836D1">
              <w:rPr>
                <w:rStyle w:val="Hyperlink"/>
                <w:rFonts w:cstheme="minorHAnsi"/>
                <w:noProof/>
              </w:rPr>
              <w:t>2.4.4</w:t>
            </w:r>
            <w:r w:rsidR="00D565DD">
              <w:rPr>
                <w:rFonts w:asciiTheme="minorHAnsi" w:eastAsiaTheme="minorEastAsia" w:hAnsiTheme="minorHAnsi" w:cstheme="minorBidi"/>
                <w:noProof/>
                <w:lang w:eastAsia="de-DE"/>
              </w:rPr>
              <w:tab/>
            </w:r>
            <w:r w:rsidR="00D565DD" w:rsidRPr="00B836D1">
              <w:rPr>
                <w:rStyle w:val="Hyperlink"/>
                <w:rFonts w:cstheme="minorHAnsi"/>
                <w:noProof/>
              </w:rPr>
              <w:t>Vollständigkeit der Angebote</w:t>
            </w:r>
            <w:r w:rsidR="00D565DD">
              <w:rPr>
                <w:noProof/>
                <w:webHidden/>
              </w:rPr>
              <w:tab/>
            </w:r>
            <w:r w:rsidR="00D565DD">
              <w:rPr>
                <w:noProof/>
                <w:webHidden/>
              </w:rPr>
              <w:fldChar w:fldCharType="begin"/>
            </w:r>
            <w:r w:rsidR="00D565DD">
              <w:rPr>
                <w:noProof/>
                <w:webHidden/>
              </w:rPr>
              <w:instrText xml:space="preserve"> PAGEREF _Toc200016620 \h </w:instrText>
            </w:r>
            <w:r w:rsidR="00D565DD">
              <w:rPr>
                <w:noProof/>
                <w:webHidden/>
              </w:rPr>
            </w:r>
            <w:r w:rsidR="00D565DD">
              <w:rPr>
                <w:noProof/>
                <w:webHidden/>
              </w:rPr>
              <w:fldChar w:fldCharType="separate"/>
            </w:r>
            <w:r w:rsidR="00D565DD">
              <w:rPr>
                <w:noProof/>
                <w:webHidden/>
              </w:rPr>
              <w:t>9</w:t>
            </w:r>
            <w:r w:rsidR="00D565DD">
              <w:rPr>
                <w:noProof/>
                <w:webHidden/>
              </w:rPr>
              <w:fldChar w:fldCharType="end"/>
            </w:r>
          </w:hyperlink>
        </w:p>
        <w:p w14:paraId="646E2A36" w14:textId="732B3E59" w:rsidR="00D565DD" w:rsidRDefault="00E41259">
          <w:pPr>
            <w:pStyle w:val="Verzeichnis1"/>
            <w:tabs>
              <w:tab w:val="right" w:leader="dot" w:pos="9339"/>
            </w:tabs>
            <w:rPr>
              <w:rFonts w:asciiTheme="minorHAnsi" w:eastAsiaTheme="minorEastAsia" w:hAnsiTheme="minorHAnsi" w:cstheme="minorBidi"/>
              <w:noProof/>
              <w:lang w:eastAsia="de-DE"/>
            </w:rPr>
          </w:pPr>
          <w:hyperlink w:anchor="_Toc200016621" w:history="1">
            <w:r w:rsidR="00D565DD" w:rsidRPr="00B836D1">
              <w:rPr>
                <w:rStyle w:val="Hyperlink"/>
                <w:rFonts w:cstheme="minorHAnsi"/>
                <w:noProof/>
              </w:rPr>
              <w:t>2.5</w:t>
            </w:r>
            <w:r w:rsidR="00D565DD">
              <w:rPr>
                <w:rFonts w:asciiTheme="minorHAnsi" w:eastAsiaTheme="minorEastAsia" w:hAnsiTheme="minorHAnsi" w:cstheme="minorBidi"/>
                <w:noProof/>
                <w:lang w:eastAsia="de-DE"/>
              </w:rPr>
              <w:tab/>
            </w:r>
            <w:r w:rsidR="00D565DD" w:rsidRPr="00B836D1">
              <w:rPr>
                <w:rStyle w:val="Hyperlink"/>
                <w:rFonts w:cstheme="minorHAnsi"/>
                <w:noProof/>
              </w:rPr>
              <w:t>Zuschlagskriterien</w:t>
            </w:r>
            <w:r w:rsidR="00D565DD">
              <w:rPr>
                <w:noProof/>
                <w:webHidden/>
              </w:rPr>
              <w:tab/>
            </w:r>
            <w:r w:rsidR="00D565DD">
              <w:rPr>
                <w:noProof/>
                <w:webHidden/>
              </w:rPr>
              <w:fldChar w:fldCharType="begin"/>
            </w:r>
            <w:r w:rsidR="00D565DD">
              <w:rPr>
                <w:noProof/>
                <w:webHidden/>
              </w:rPr>
              <w:instrText xml:space="preserve"> PAGEREF _Toc200016621 \h </w:instrText>
            </w:r>
            <w:r w:rsidR="00D565DD">
              <w:rPr>
                <w:noProof/>
                <w:webHidden/>
              </w:rPr>
            </w:r>
            <w:r w:rsidR="00D565DD">
              <w:rPr>
                <w:noProof/>
                <w:webHidden/>
              </w:rPr>
              <w:fldChar w:fldCharType="separate"/>
            </w:r>
            <w:r w:rsidR="00D565DD">
              <w:rPr>
                <w:noProof/>
                <w:webHidden/>
              </w:rPr>
              <w:t>9</w:t>
            </w:r>
            <w:r w:rsidR="00D565DD">
              <w:rPr>
                <w:noProof/>
                <w:webHidden/>
              </w:rPr>
              <w:fldChar w:fldCharType="end"/>
            </w:r>
          </w:hyperlink>
        </w:p>
        <w:p w14:paraId="71564A3B" w14:textId="7616BD9F" w:rsidR="00D565DD" w:rsidRDefault="00E41259">
          <w:pPr>
            <w:pStyle w:val="Verzeichnis1"/>
            <w:tabs>
              <w:tab w:val="right" w:leader="dot" w:pos="9339"/>
            </w:tabs>
            <w:rPr>
              <w:rFonts w:asciiTheme="minorHAnsi" w:eastAsiaTheme="minorEastAsia" w:hAnsiTheme="minorHAnsi" w:cstheme="minorBidi"/>
              <w:noProof/>
              <w:lang w:eastAsia="de-DE"/>
            </w:rPr>
          </w:pPr>
          <w:hyperlink w:anchor="_Toc200016622" w:history="1">
            <w:r w:rsidR="00D565DD" w:rsidRPr="00B836D1">
              <w:rPr>
                <w:rStyle w:val="Hyperlink"/>
                <w:rFonts w:cstheme="minorHAnsi"/>
                <w:noProof/>
              </w:rPr>
              <w:t>2.6</w:t>
            </w:r>
            <w:r w:rsidR="00D565DD">
              <w:rPr>
                <w:rFonts w:asciiTheme="minorHAnsi" w:eastAsiaTheme="minorEastAsia" w:hAnsiTheme="minorHAnsi" w:cstheme="minorBidi"/>
                <w:noProof/>
                <w:lang w:eastAsia="de-DE"/>
              </w:rPr>
              <w:tab/>
            </w:r>
            <w:r w:rsidR="00D565DD" w:rsidRPr="00B836D1">
              <w:rPr>
                <w:rStyle w:val="Hyperlink"/>
                <w:rFonts w:cstheme="minorHAnsi"/>
                <w:noProof/>
              </w:rPr>
              <w:t>Gewährleistungsausschluss</w:t>
            </w:r>
            <w:r w:rsidR="00D565DD">
              <w:rPr>
                <w:noProof/>
                <w:webHidden/>
              </w:rPr>
              <w:tab/>
            </w:r>
            <w:r w:rsidR="00D565DD">
              <w:rPr>
                <w:noProof/>
                <w:webHidden/>
              </w:rPr>
              <w:fldChar w:fldCharType="begin"/>
            </w:r>
            <w:r w:rsidR="00D565DD">
              <w:rPr>
                <w:noProof/>
                <w:webHidden/>
              </w:rPr>
              <w:instrText xml:space="preserve"> PAGEREF _Toc200016622 \h </w:instrText>
            </w:r>
            <w:r w:rsidR="00D565DD">
              <w:rPr>
                <w:noProof/>
                <w:webHidden/>
              </w:rPr>
            </w:r>
            <w:r w:rsidR="00D565DD">
              <w:rPr>
                <w:noProof/>
                <w:webHidden/>
              </w:rPr>
              <w:fldChar w:fldCharType="separate"/>
            </w:r>
            <w:r w:rsidR="00D565DD">
              <w:rPr>
                <w:noProof/>
                <w:webHidden/>
              </w:rPr>
              <w:t>9</w:t>
            </w:r>
            <w:r w:rsidR="00D565DD">
              <w:rPr>
                <w:noProof/>
                <w:webHidden/>
              </w:rPr>
              <w:fldChar w:fldCharType="end"/>
            </w:r>
          </w:hyperlink>
        </w:p>
        <w:p w14:paraId="166AB9DD" w14:textId="73B7FC81" w:rsidR="00D565DD" w:rsidRDefault="00E41259">
          <w:pPr>
            <w:pStyle w:val="Verzeichnis1"/>
            <w:tabs>
              <w:tab w:val="right" w:leader="dot" w:pos="9339"/>
            </w:tabs>
            <w:rPr>
              <w:rFonts w:asciiTheme="minorHAnsi" w:eastAsiaTheme="minorEastAsia" w:hAnsiTheme="minorHAnsi" w:cstheme="minorBidi"/>
              <w:noProof/>
              <w:lang w:eastAsia="de-DE"/>
            </w:rPr>
          </w:pPr>
          <w:hyperlink w:anchor="_Toc200016623" w:history="1">
            <w:r w:rsidR="00D565DD" w:rsidRPr="00B836D1">
              <w:rPr>
                <w:rStyle w:val="Hyperlink"/>
                <w:rFonts w:cstheme="minorHAnsi"/>
                <w:noProof/>
              </w:rPr>
              <w:t>2.7</w:t>
            </w:r>
            <w:r w:rsidR="00D565DD">
              <w:rPr>
                <w:rFonts w:asciiTheme="minorHAnsi" w:eastAsiaTheme="minorEastAsia" w:hAnsiTheme="minorHAnsi" w:cstheme="minorBidi"/>
                <w:noProof/>
                <w:lang w:eastAsia="de-DE"/>
              </w:rPr>
              <w:tab/>
            </w:r>
            <w:r w:rsidR="00D565DD" w:rsidRPr="00B836D1">
              <w:rPr>
                <w:rStyle w:val="Hyperlink"/>
                <w:rFonts w:cstheme="minorHAnsi"/>
                <w:noProof/>
              </w:rPr>
              <w:t>Dokumentation/Nachweise</w:t>
            </w:r>
            <w:r w:rsidR="00D565DD">
              <w:rPr>
                <w:noProof/>
                <w:webHidden/>
              </w:rPr>
              <w:tab/>
            </w:r>
            <w:r w:rsidR="00D565DD">
              <w:rPr>
                <w:noProof/>
                <w:webHidden/>
              </w:rPr>
              <w:fldChar w:fldCharType="begin"/>
            </w:r>
            <w:r w:rsidR="00D565DD">
              <w:rPr>
                <w:noProof/>
                <w:webHidden/>
              </w:rPr>
              <w:instrText xml:space="preserve"> PAGEREF _Toc200016623 \h </w:instrText>
            </w:r>
            <w:r w:rsidR="00D565DD">
              <w:rPr>
                <w:noProof/>
                <w:webHidden/>
              </w:rPr>
            </w:r>
            <w:r w:rsidR="00D565DD">
              <w:rPr>
                <w:noProof/>
                <w:webHidden/>
              </w:rPr>
              <w:fldChar w:fldCharType="separate"/>
            </w:r>
            <w:r w:rsidR="00D565DD">
              <w:rPr>
                <w:noProof/>
                <w:webHidden/>
              </w:rPr>
              <w:t>10</w:t>
            </w:r>
            <w:r w:rsidR="00D565DD">
              <w:rPr>
                <w:noProof/>
                <w:webHidden/>
              </w:rPr>
              <w:fldChar w:fldCharType="end"/>
            </w:r>
          </w:hyperlink>
        </w:p>
        <w:p w14:paraId="176913A7" w14:textId="77DBB043" w:rsidR="00D565DD" w:rsidRDefault="00E41259">
          <w:pPr>
            <w:pStyle w:val="Verzeichnis1"/>
            <w:tabs>
              <w:tab w:val="right" w:leader="dot" w:pos="9339"/>
            </w:tabs>
            <w:rPr>
              <w:rFonts w:asciiTheme="minorHAnsi" w:eastAsiaTheme="minorEastAsia" w:hAnsiTheme="minorHAnsi" w:cstheme="minorBidi"/>
              <w:noProof/>
              <w:lang w:eastAsia="de-DE"/>
            </w:rPr>
          </w:pPr>
          <w:hyperlink w:anchor="_Toc200016624" w:history="1">
            <w:r w:rsidR="00D565DD" w:rsidRPr="00B836D1">
              <w:rPr>
                <w:rStyle w:val="Hyperlink"/>
                <w:rFonts w:cstheme="minorHAnsi"/>
                <w:noProof/>
              </w:rPr>
              <w:t>2.8</w:t>
            </w:r>
            <w:r w:rsidR="00D565DD">
              <w:rPr>
                <w:rFonts w:asciiTheme="minorHAnsi" w:eastAsiaTheme="minorEastAsia" w:hAnsiTheme="minorHAnsi" w:cstheme="minorBidi"/>
                <w:noProof/>
                <w:lang w:eastAsia="de-DE"/>
              </w:rPr>
              <w:tab/>
            </w:r>
            <w:r w:rsidR="00D565DD" w:rsidRPr="00B836D1">
              <w:rPr>
                <w:rStyle w:val="Hyperlink"/>
                <w:rFonts w:cstheme="minorHAnsi"/>
                <w:noProof/>
              </w:rPr>
              <w:t>Anlagen</w:t>
            </w:r>
            <w:r w:rsidR="00D565DD">
              <w:rPr>
                <w:noProof/>
                <w:webHidden/>
              </w:rPr>
              <w:tab/>
            </w:r>
            <w:r w:rsidR="00D565DD">
              <w:rPr>
                <w:noProof/>
                <w:webHidden/>
              </w:rPr>
              <w:fldChar w:fldCharType="begin"/>
            </w:r>
            <w:r w:rsidR="00D565DD">
              <w:rPr>
                <w:noProof/>
                <w:webHidden/>
              </w:rPr>
              <w:instrText xml:space="preserve"> PAGEREF _Toc200016624 \h </w:instrText>
            </w:r>
            <w:r w:rsidR="00D565DD">
              <w:rPr>
                <w:noProof/>
                <w:webHidden/>
              </w:rPr>
            </w:r>
            <w:r w:rsidR="00D565DD">
              <w:rPr>
                <w:noProof/>
                <w:webHidden/>
              </w:rPr>
              <w:fldChar w:fldCharType="separate"/>
            </w:r>
            <w:r w:rsidR="00D565DD">
              <w:rPr>
                <w:noProof/>
                <w:webHidden/>
              </w:rPr>
              <w:t>11</w:t>
            </w:r>
            <w:r w:rsidR="00D565DD">
              <w:rPr>
                <w:noProof/>
                <w:webHidden/>
              </w:rPr>
              <w:fldChar w:fldCharType="end"/>
            </w:r>
          </w:hyperlink>
        </w:p>
        <w:p w14:paraId="3523A245" w14:textId="772D9D7C" w:rsidR="00D565DD" w:rsidRDefault="00E41259">
          <w:pPr>
            <w:pStyle w:val="Verzeichnis1"/>
            <w:tabs>
              <w:tab w:val="right" w:leader="dot" w:pos="9339"/>
            </w:tabs>
            <w:rPr>
              <w:rFonts w:asciiTheme="minorHAnsi" w:eastAsiaTheme="minorEastAsia" w:hAnsiTheme="minorHAnsi" w:cstheme="minorBidi"/>
              <w:noProof/>
              <w:lang w:eastAsia="de-DE"/>
            </w:rPr>
          </w:pPr>
          <w:hyperlink w:anchor="_Toc200016625" w:history="1">
            <w:r w:rsidR="00D565DD" w:rsidRPr="00B836D1">
              <w:rPr>
                <w:rStyle w:val="Hyperlink"/>
                <w:rFonts w:cstheme="minorHAnsi"/>
                <w:b/>
                <w:bCs/>
                <w:noProof/>
              </w:rPr>
              <w:t>3</w:t>
            </w:r>
            <w:r w:rsidR="00D565DD">
              <w:rPr>
                <w:rFonts w:asciiTheme="minorHAnsi" w:eastAsiaTheme="minorEastAsia" w:hAnsiTheme="minorHAnsi" w:cstheme="minorBidi"/>
                <w:noProof/>
                <w:lang w:eastAsia="de-DE"/>
              </w:rPr>
              <w:tab/>
            </w:r>
            <w:r w:rsidR="00D565DD" w:rsidRPr="00B836D1">
              <w:rPr>
                <w:rStyle w:val="Hyperlink"/>
                <w:rFonts w:cstheme="minorHAnsi"/>
                <w:b/>
                <w:bCs/>
                <w:noProof/>
              </w:rPr>
              <w:t>Festsetzung der Eignungskriterien</w:t>
            </w:r>
            <w:r w:rsidR="00D565DD">
              <w:rPr>
                <w:noProof/>
                <w:webHidden/>
              </w:rPr>
              <w:tab/>
            </w:r>
            <w:r w:rsidR="00D565DD">
              <w:rPr>
                <w:noProof/>
                <w:webHidden/>
              </w:rPr>
              <w:fldChar w:fldCharType="begin"/>
            </w:r>
            <w:r w:rsidR="00D565DD">
              <w:rPr>
                <w:noProof/>
                <w:webHidden/>
              </w:rPr>
              <w:instrText xml:space="preserve"> PAGEREF _Toc200016625 \h </w:instrText>
            </w:r>
            <w:r w:rsidR="00D565DD">
              <w:rPr>
                <w:noProof/>
                <w:webHidden/>
              </w:rPr>
            </w:r>
            <w:r w:rsidR="00D565DD">
              <w:rPr>
                <w:noProof/>
                <w:webHidden/>
              </w:rPr>
              <w:fldChar w:fldCharType="separate"/>
            </w:r>
            <w:r w:rsidR="00D565DD">
              <w:rPr>
                <w:noProof/>
                <w:webHidden/>
              </w:rPr>
              <w:t>12</w:t>
            </w:r>
            <w:r w:rsidR="00D565DD">
              <w:rPr>
                <w:noProof/>
                <w:webHidden/>
              </w:rPr>
              <w:fldChar w:fldCharType="end"/>
            </w:r>
          </w:hyperlink>
        </w:p>
        <w:p w14:paraId="3314F82D" w14:textId="0904E7F6" w:rsidR="00D565DD" w:rsidRDefault="00E41259">
          <w:pPr>
            <w:pStyle w:val="Verzeichnis1"/>
            <w:tabs>
              <w:tab w:val="right" w:leader="dot" w:pos="9339"/>
            </w:tabs>
            <w:rPr>
              <w:rFonts w:asciiTheme="minorHAnsi" w:eastAsiaTheme="minorEastAsia" w:hAnsiTheme="minorHAnsi" w:cstheme="minorBidi"/>
              <w:noProof/>
              <w:lang w:eastAsia="de-DE"/>
            </w:rPr>
          </w:pPr>
          <w:hyperlink w:anchor="_Toc200016626" w:history="1">
            <w:r w:rsidR="00D565DD" w:rsidRPr="00B836D1">
              <w:rPr>
                <w:rStyle w:val="Hyperlink"/>
                <w:rFonts w:cstheme="minorHAnsi"/>
                <w:noProof/>
              </w:rPr>
              <w:t>3.1</w:t>
            </w:r>
            <w:r w:rsidR="00D565DD">
              <w:rPr>
                <w:rFonts w:asciiTheme="minorHAnsi" w:eastAsiaTheme="minorEastAsia" w:hAnsiTheme="minorHAnsi" w:cstheme="minorBidi"/>
                <w:noProof/>
                <w:lang w:eastAsia="de-DE"/>
              </w:rPr>
              <w:tab/>
            </w:r>
            <w:r w:rsidR="00D565DD" w:rsidRPr="00B836D1">
              <w:rPr>
                <w:rStyle w:val="Hyperlink"/>
                <w:rFonts w:cstheme="minorHAnsi"/>
                <w:noProof/>
              </w:rPr>
              <w:t>Beratungsleistungen</w:t>
            </w:r>
            <w:r w:rsidR="00D565DD">
              <w:rPr>
                <w:noProof/>
                <w:webHidden/>
              </w:rPr>
              <w:tab/>
            </w:r>
            <w:r w:rsidR="00D565DD">
              <w:rPr>
                <w:noProof/>
                <w:webHidden/>
              </w:rPr>
              <w:fldChar w:fldCharType="begin"/>
            </w:r>
            <w:r w:rsidR="00D565DD">
              <w:rPr>
                <w:noProof/>
                <w:webHidden/>
              </w:rPr>
              <w:instrText xml:space="preserve"> PAGEREF _Toc200016626 \h </w:instrText>
            </w:r>
            <w:r w:rsidR="00D565DD">
              <w:rPr>
                <w:noProof/>
                <w:webHidden/>
              </w:rPr>
            </w:r>
            <w:r w:rsidR="00D565DD">
              <w:rPr>
                <w:noProof/>
                <w:webHidden/>
              </w:rPr>
              <w:fldChar w:fldCharType="separate"/>
            </w:r>
            <w:r w:rsidR="00D565DD">
              <w:rPr>
                <w:noProof/>
                <w:webHidden/>
              </w:rPr>
              <w:t>12</w:t>
            </w:r>
            <w:r w:rsidR="00D565DD">
              <w:rPr>
                <w:noProof/>
                <w:webHidden/>
              </w:rPr>
              <w:fldChar w:fldCharType="end"/>
            </w:r>
          </w:hyperlink>
        </w:p>
        <w:p w14:paraId="46819849" w14:textId="667F61C8" w:rsidR="00D565DD" w:rsidRDefault="00E41259">
          <w:pPr>
            <w:pStyle w:val="Verzeichnis1"/>
            <w:tabs>
              <w:tab w:val="right" w:leader="dot" w:pos="9339"/>
            </w:tabs>
            <w:rPr>
              <w:rFonts w:asciiTheme="minorHAnsi" w:eastAsiaTheme="minorEastAsia" w:hAnsiTheme="minorHAnsi" w:cstheme="minorBidi"/>
              <w:noProof/>
              <w:lang w:eastAsia="de-DE"/>
            </w:rPr>
          </w:pPr>
          <w:hyperlink w:anchor="_Toc200016627" w:history="1">
            <w:r w:rsidR="00D565DD" w:rsidRPr="00B836D1">
              <w:rPr>
                <w:rStyle w:val="Hyperlink"/>
                <w:rFonts w:cstheme="minorHAnsi"/>
                <w:noProof/>
              </w:rPr>
              <w:t>3.2</w:t>
            </w:r>
            <w:r w:rsidR="00D565DD">
              <w:rPr>
                <w:rFonts w:asciiTheme="minorHAnsi" w:eastAsiaTheme="minorEastAsia" w:hAnsiTheme="minorHAnsi" w:cstheme="minorBidi"/>
                <w:noProof/>
                <w:lang w:eastAsia="de-DE"/>
              </w:rPr>
              <w:tab/>
            </w:r>
            <w:r w:rsidR="00D565DD" w:rsidRPr="00B836D1">
              <w:rPr>
                <w:rStyle w:val="Hyperlink"/>
                <w:rFonts w:cstheme="minorHAnsi"/>
                <w:noProof/>
              </w:rPr>
              <w:t>Wirtschaftlichkeitslückenmodell</w:t>
            </w:r>
            <w:r w:rsidR="00D565DD">
              <w:rPr>
                <w:noProof/>
                <w:webHidden/>
              </w:rPr>
              <w:tab/>
            </w:r>
            <w:r w:rsidR="00D565DD">
              <w:rPr>
                <w:noProof/>
                <w:webHidden/>
              </w:rPr>
              <w:fldChar w:fldCharType="begin"/>
            </w:r>
            <w:r w:rsidR="00D565DD">
              <w:rPr>
                <w:noProof/>
                <w:webHidden/>
              </w:rPr>
              <w:instrText xml:space="preserve"> PAGEREF _Toc200016627 \h </w:instrText>
            </w:r>
            <w:r w:rsidR="00D565DD">
              <w:rPr>
                <w:noProof/>
                <w:webHidden/>
              </w:rPr>
            </w:r>
            <w:r w:rsidR="00D565DD">
              <w:rPr>
                <w:noProof/>
                <w:webHidden/>
              </w:rPr>
              <w:fldChar w:fldCharType="separate"/>
            </w:r>
            <w:r w:rsidR="00D565DD">
              <w:rPr>
                <w:noProof/>
                <w:webHidden/>
              </w:rPr>
              <w:t>12</w:t>
            </w:r>
            <w:r w:rsidR="00D565DD">
              <w:rPr>
                <w:noProof/>
                <w:webHidden/>
              </w:rPr>
              <w:fldChar w:fldCharType="end"/>
            </w:r>
          </w:hyperlink>
        </w:p>
        <w:p w14:paraId="74BBFC5D" w14:textId="3BF284D9" w:rsidR="00D565DD" w:rsidRDefault="00E41259">
          <w:pPr>
            <w:pStyle w:val="Verzeichnis1"/>
            <w:tabs>
              <w:tab w:val="right" w:leader="dot" w:pos="9339"/>
            </w:tabs>
            <w:rPr>
              <w:rFonts w:asciiTheme="minorHAnsi" w:eastAsiaTheme="minorEastAsia" w:hAnsiTheme="minorHAnsi" w:cstheme="minorBidi"/>
              <w:noProof/>
              <w:lang w:eastAsia="de-DE"/>
            </w:rPr>
          </w:pPr>
          <w:hyperlink w:anchor="_Toc200016628" w:history="1">
            <w:r w:rsidR="00D565DD" w:rsidRPr="00B836D1">
              <w:rPr>
                <w:rStyle w:val="Hyperlink"/>
                <w:rFonts w:cstheme="minorHAnsi"/>
                <w:noProof/>
              </w:rPr>
              <w:t>3.3</w:t>
            </w:r>
            <w:r w:rsidR="00D565DD">
              <w:rPr>
                <w:rFonts w:asciiTheme="minorHAnsi" w:eastAsiaTheme="minorEastAsia" w:hAnsiTheme="minorHAnsi" w:cstheme="minorBidi"/>
                <w:noProof/>
                <w:lang w:eastAsia="de-DE"/>
              </w:rPr>
              <w:tab/>
            </w:r>
            <w:r w:rsidR="00D565DD" w:rsidRPr="00B836D1">
              <w:rPr>
                <w:rStyle w:val="Hyperlink"/>
                <w:rFonts w:cstheme="minorHAnsi"/>
                <w:noProof/>
              </w:rPr>
              <w:t>Betreibermodell</w:t>
            </w:r>
            <w:r w:rsidR="00D565DD">
              <w:rPr>
                <w:noProof/>
                <w:webHidden/>
              </w:rPr>
              <w:tab/>
            </w:r>
            <w:r w:rsidR="00D565DD">
              <w:rPr>
                <w:noProof/>
                <w:webHidden/>
              </w:rPr>
              <w:fldChar w:fldCharType="begin"/>
            </w:r>
            <w:r w:rsidR="00D565DD">
              <w:rPr>
                <w:noProof/>
                <w:webHidden/>
              </w:rPr>
              <w:instrText xml:space="preserve"> PAGEREF _Toc200016628 \h </w:instrText>
            </w:r>
            <w:r w:rsidR="00D565DD">
              <w:rPr>
                <w:noProof/>
                <w:webHidden/>
              </w:rPr>
            </w:r>
            <w:r w:rsidR="00D565DD">
              <w:rPr>
                <w:noProof/>
                <w:webHidden/>
              </w:rPr>
              <w:fldChar w:fldCharType="separate"/>
            </w:r>
            <w:r w:rsidR="00D565DD">
              <w:rPr>
                <w:noProof/>
                <w:webHidden/>
              </w:rPr>
              <w:t>13</w:t>
            </w:r>
            <w:r w:rsidR="00D565DD">
              <w:rPr>
                <w:noProof/>
                <w:webHidden/>
              </w:rPr>
              <w:fldChar w:fldCharType="end"/>
            </w:r>
          </w:hyperlink>
        </w:p>
        <w:p w14:paraId="6ACD5F70" w14:textId="4E458FBC" w:rsidR="00D565DD" w:rsidRDefault="00E41259">
          <w:pPr>
            <w:pStyle w:val="Verzeichnis1"/>
            <w:tabs>
              <w:tab w:val="right" w:leader="dot" w:pos="9339"/>
            </w:tabs>
            <w:rPr>
              <w:rFonts w:asciiTheme="minorHAnsi" w:eastAsiaTheme="minorEastAsia" w:hAnsiTheme="minorHAnsi" w:cstheme="minorBidi"/>
              <w:noProof/>
              <w:lang w:eastAsia="de-DE"/>
            </w:rPr>
          </w:pPr>
          <w:hyperlink w:anchor="_Toc200016629" w:history="1">
            <w:r w:rsidR="00D565DD" w:rsidRPr="00B836D1">
              <w:rPr>
                <w:rStyle w:val="Hyperlink"/>
                <w:rFonts w:cstheme="minorHAnsi"/>
                <w:b/>
                <w:bCs/>
                <w:noProof/>
              </w:rPr>
              <w:t>4</w:t>
            </w:r>
            <w:r w:rsidR="00D565DD">
              <w:rPr>
                <w:rFonts w:asciiTheme="minorHAnsi" w:eastAsiaTheme="minorEastAsia" w:hAnsiTheme="minorHAnsi" w:cstheme="minorBidi"/>
                <w:noProof/>
                <w:lang w:eastAsia="de-DE"/>
              </w:rPr>
              <w:tab/>
            </w:r>
            <w:r w:rsidR="00D565DD" w:rsidRPr="00B836D1">
              <w:rPr>
                <w:rStyle w:val="Hyperlink"/>
                <w:rFonts w:cstheme="minorHAnsi"/>
                <w:b/>
                <w:bCs/>
                <w:noProof/>
              </w:rPr>
              <w:t>Festsetzung der Zuschlagskriterien</w:t>
            </w:r>
            <w:r w:rsidR="00D565DD">
              <w:rPr>
                <w:noProof/>
                <w:webHidden/>
              </w:rPr>
              <w:tab/>
            </w:r>
            <w:r w:rsidR="00D565DD">
              <w:rPr>
                <w:noProof/>
                <w:webHidden/>
              </w:rPr>
              <w:fldChar w:fldCharType="begin"/>
            </w:r>
            <w:r w:rsidR="00D565DD">
              <w:rPr>
                <w:noProof/>
                <w:webHidden/>
              </w:rPr>
              <w:instrText xml:space="preserve"> PAGEREF _Toc200016629 \h </w:instrText>
            </w:r>
            <w:r w:rsidR="00D565DD">
              <w:rPr>
                <w:noProof/>
                <w:webHidden/>
              </w:rPr>
            </w:r>
            <w:r w:rsidR="00D565DD">
              <w:rPr>
                <w:noProof/>
                <w:webHidden/>
              </w:rPr>
              <w:fldChar w:fldCharType="separate"/>
            </w:r>
            <w:r w:rsidR="00D565DD">
              <w:rPr>
                <w:noProof/>
                <w:webHidden/>
              </w:rPr>
              <w:t>14</w:t>
            </w:r>
            <w:r w:rsidR="00D565DD">
              <w:rPr>
                <w:noProof/>
                <w:webHidden/>
              </w:rPr>
              <w:fldChar w:fldCharType="end"/>
            </w:r>
          </w:hyperlink>
        </w:p>
        <w:p w14:paraId="63D33C01" w14:textId="119753AC" w:rsidR="00D565DD" w:rsidRDefault="00E41259">
          <w:pPr>
            <w:pStyle w:val="Verzeichnis1"/>
            <w:tabs>
              <w:tab w:val="right" w:leader="dot" w:pos="9339"/>
            </w:tabs>
            <w:rPr>
              <w:rFonts w:asciiTheme="minorHAnsi" w:eastAsiaTheme="minorEastAsia" w:hAnsiTheme="minorHAnsi" w:cstheme="minorBidi"/>
              <w:noProof/>
              <w:lang w:eastAsia="de-DE"/>
            </w:rPr>
          </w:pPr>
          <w:hyperlink w:anchor="_Toc200016630" w:history="1">
            <w:r w:rsidR="00D565DD" w:rsidRPr="00B836D1">
              <w:rPr>
                <w:rStyle w:val="Hyperlink"/>
                <w:rFonts w:cstheme="minorHAnsi"/>
                <w:noProof/>
              </w:rPr>
              <w:t>4.1</w:t>
            </w:r>
            <w:r w:rsidR="00D565DD">
              <w:rPr>
                <w:rFonts w:asciiTheme="minorHAnsi" w:eastAsiaTheme="minorEastAsia" w:hAnsiTheme="minorHAnsi" w:cstheme="minorBidi"/>
                <w:noProof/>
                <w:lang w:eastAsia="de-DE"/>
              </w:rPr>
              <w:tab/>
            </w:r>
            <w:r w:rsidR="00D565DD" w:rsidRPr="00B836D1">
              <w:rPr>
                <w:rStyle w:val="Hyperlink"/>
                <w:rFonts w:cstheme="minorHAnsi"/>
                <w:noProof/>
              </w:rPr>
              <w:t>Beratungsleistungen</w:t>
            </w:r>
            <w:r w:rsidR="00D565DD">
              <w:rPr>
                <w:noProof/>
                <w:webHidden/>
              </w:rPr>
              <w:tab/>
            </w:r>
            <w:r w:rsidR="00D565DD">
              <w:rPr>
                <w:noProof/>
                <w:webHidden/>
              </w:rPr>
              <w:fldChar w:fldCharType="begin"/>
            </w:r>
            <w:r w:rsidR="00D565DD">
              <w:rPr>
                <w:noProof/>
                <w:webHidden/>
              </w:rPr>
              <w:instrText xml:space="preserve"> PAGEREF _Toc200016630 \h </w:instrText>
            </w:r>
            <w:r w:rsidR="00D565DD">
              <w:rPr>
                <w:noProof/>
                <w:webHidden/>
              </w:rPr>
            </w:r>
            <w:r w:rsidR="00D565DD">
              <w:rPr>
                <w:noProof/>
                <w:webHidden/>
              </w:rPr>
              <w:fldChar w:fldCharType="separate"/>
            </w:r>
            <w:r w:rsidR="00D565DD">
              <w:rPr>
                <w:noProof/>
                <w:webHidden/>
              </w:rPr>
              <w:t>18</w:t>
            </w:r>
            <w:r w:rsidR="00D565DD">
              <w:rPr>
                <w:noProof/>
                <w:webHidden/>
              </w:rPr>
              <w:fldChar w:fldCharType="end"/>
            </w:r>
          </w:hyperlink>
        </w:p>
        <w:p w14:paraId="39B1D6FE" w14:textId="24C85D11" w:rsidR="00D565DD" w:rsidRDefault="00E41259">
          <w:pPr>
            <w:pStyle w:val="Verzeichnis1"/>
            <w:tabs>
              <w:tab w:val="right" w:leader="dot" w:pos="9339"/>
            </w:tabs>
            <w:rPr>
              <w:rFonts w:asciiTheme="minorHAnsi" w:eastAsiaTheme="minorEastAsia" w:hAnsiTheme="minorHAnsi" w:cstheme="minorBidi"/>
              <w:noProof/>
              <w:lang w:eastAsia="de-DE"/>
            </w:rPr>
          </w:pPr>
          <w:hyperlink w:anchor="_Toc200016631" w:history="1">
            <w:r w:rsidR="00D565DD" w:rsidRPr="00B836D1">
              <w:rPr>
                <w:rStyle w:val="Hyperlink"/>
                <w:rFonts w:cstheme="minorHAnsi"/>
                <w:noProof/>
              </w:rPr>
              <w:t>4.2</w:t>
            </w:r>
            <w:r w:rsidR="00D565DD">
              <w:rPr>
                <w:rFonts w:asciiTheme="minorHAnsi" w:eastAsiaTheme="minorEastAsia" w:hAnsiTheme="minorHAnsi" w:cstheme="minorBidi"/>
                <w:noProof/>
                <w:lang w:eastAsia="de-DE"/>
              </w:rPr>
              <w:tab/>
            </w:r>
            <w:r w:rsidR="00D565DD" w:rsidRPr="00B836D1">
              <w:rPr>
                <w:rStyle w:val="Hyperlink"/>
                <w:rFonts w:cstheme="minorHAnsi"/>
                <w:noProof/>
              </w:rPr>
              <w:t>Wirtschaftlichkeitslückenmodell</w:t>
            </w:r>
            <w:r w:rsidR="00D565DD">
              <w:rPr>
                <w:noProof/>
                <w:webHidden/>
              </w:rPr>
              <w:tab/>
            </w:r>
            <w:r w:rsidR="00D565DD">
              <w:rPr>
                <w:noProof/>
                <w:webHidden/>
              </w:rPr>
              <w:fldChar w:fldCharType="begin"/>
            </w:r>
            <w:r w:rsidR="00D565DD">
              <w:rPr>
                <w:noProof/>
                <w:webHidden/>
              </w:rPr>
              <w:instrText xml:space="preserve"> PAGEREF _Toc200016631 \h </w:instrText>
            </w:r>
            <w:r w:rsidR="00D565DD">
              <w:rPr>
                <w:noProof/>
                <w:webHidden/>
              </w:rPr>
            </w:r>
            <w:r w:rsidR="00D565DD">
              <w:rPr>
                <w:noProof/>
                <w:webHidden/>
              </w:rPr>
              <w:fldChar w:fldCharType="separate"/>
            </w:r>
            <w:r w:rsidR="00D565DD">
              <w:rPr>
                <w:noProof/>
                <w:webHidden/>
              </w:rPr>
              <w:t>18</w:t>
            </w:r>
            <w:r w:rsidR="00D565DD">
              <w:rPr>
                <w:noProof/>
                <w:webHidden/>
              </w:rPr>
              <w:fldChar w:fldCharType="end"/>
            </w:r>
          </w:hyperlink>
        </w:p>
        <w:p w14:paraId="7691A5F0" w14:textId="6459FC75" w:rsidR="00D565DD" w:rsidRDefault="00E41259">
          <w:pPr>
            <w:pStyle w:val="Verzeichnis1"/>
            <w:tabs>
              <w:tab w:val="right" w:leader="dot" w:pos="9339"/>
            </w:tabs>
            <w:rPr>
              <w:rFonts w:asciiTheme="minorHAnsi" w:eastAsiaTheme="minorEastAsia" w:hAnsiTheme="minorHAnsi" w:cstheme="minorBidi"/>
              <w:noProof/>
              <w:lang w:eastAsia="de-DE"/>
            </w:rPr>
          </w:pPr>
          <w:hyperlink w:anchor="_Toc200016632" w:history="1">
            <w:r w:rsidR="00D565DD" w:rsidRPr="00B836D1">
              <w:rPr>
                <w:rStyle w:val="Hyperlink"/>
                <w:rFonts w:cstheme="minorHAnsi"/>
                <w:noProof/>
              </w:rPr>
              <w:t>4.3</w:t>
            </w:r>
            <w:r w:rsidR="00D565DD">
              <w:rPr>
                <w:rFonts w:asciiTheme="minorHAnsi" w:eastAsiaTheme="minorEastAsia" w:hAnsiTheme="minorHAnsi" w:cstheme="minorBidi"/>
                <w:noProof/>
                <w:lang w:eastAsia="de-DE"/>
              </w:rPr>
              <w:tab/>
            </w:r>
            <w:r w:rsidR="00D565DD" w:rsidRPr="00B836D1">
              <w:rPr>
                <w:rStyle w:val="Hyperlink"/>
                <w:rFonts w:cstheme="minorHAnsi"/>
                <w:noProof/>
              </w:rPr>
              <w:t>Betreibermodell</w:t>
            </w:r>
            <w:r w:rsidR="00D565DD">
              <w:rPr>
                <w:noProof/>
                <w:webHidden/>
              </w:rPr>
              <w:tab/>
            </w:r>
            <w:r w:rsidR="00D565DD">
              <w:rPr>
                <w:noProof/>
                <w:webHidden/>
              </w:rPr>
              <w:fldChar w:fldCharType="begin"/>
            </w:r>
            <w:r w:rsidR="00D565DD">
              <w:rPr>
                <w:noProof/>
                <w:webHidden/>
              </w:rPr>
              <w:instrText xml:space="preserve"> PAGEREF _Toc200016632 \h </w:instrText>
            </w:r>
            <w:r w:rsidR="00D565DD">
              <w:rPr>
                <w:noProof/>
                <w:webHidden/>
              </w:rPr>
            </w:r>
            <w:r w:rsidR="00D565DD">
              <w:rPr>
                <w:noProof/>
                <w:webHidden/>
              </w:rPr>
              <w:fldChar w:fldCharType="separate"/>
            </w:r>
            <w:r w:rsidR="00D565DD">
              <w:rPr>
                <w:noProof/>
                <w:webHidden/>
              </w:rPr>
              <w:t>19</w:t>
            </w:r>
            <w:r w:rsidR="00D565DD">
              <w:rPr>
                <w:noProof/>
                <w:webHidden/>
              </w:rPr>
              <w:fldChar w:fldCharType="end"/>
            </w:r>
          </w:hyperlink>
        </w:p>
        <w:p w14:paraId="4C97D5F5" w14:textId="39C944F2" w:rsidR="00D565DD" w:rsidRDefault="00E41259">
          <w:pPr>
            <w:pStyle w:val="Verzeichnis1"/>
            <w:tabs>
              <w:tab w:val="right" w:leader="dot" w:pos="9339"/>
            </w:tabs>
            <w:rPr>
              <w:rFonts w:asciiTheme="minorHAnsi" w:eastAsiaTheme="minorEastAsia" w:hAnsiTheme="minorHAnsi" w:cstheme="minorBidi"/>
              <w:noProof/>
              <w:lang w:eastAsia="de-DE"/>
            </w:rPr>
          </w:pPr>
          <w:hyperlink w:anchor="_Toc200016633" w:history="1">
            <w:r w:rsidR="00D565DD" w:rsidRPr="00B836D1">
              <w:rPr>
                <w:rStyle w:val="Hyperlink"/>
                <w:rFonts w:cstheme="minorHAnsi"/>
                <w:b/>
                <w:bCs/>
                <w:noProof/>
              </w:rPr>
              <w:t>5</w:t>
            </w:r>
            <w:r w:rsidR="00D565DD">
              <w:rPr>
                <w:rFonts w:asciiTheme="minorHAnsi" w:eastAsiaTheme="minorEastAsia" w:hAnsiTheme="minorHAnsi" w:cstheme="minorBidi"/>
                <w:noProof/>
                <w:lang w:eastAsia="de-DE"/>
              </w:rPr>
              <w:tab/>
            </w:r>
            <w:r w:rsidR="00D565DD" w:rsidRPr="00B836D1">
              <w:rPr>
                <w:rStyle w:val="Hyperlink"/>
                <w:rFonts w:cstheme="minorHAnsi"/>
                <w:b/>
                <w:bCs/>
                <w:noProof/>
              </w:rPr>
              <w:t>Berücksichtigung von Mindestanforderungen</w:t>
            </w:r>
            <w:r w:rsidR="00D565DD">
              <w:rPr>
                <w:noProof/>
                <w:webHidden/>
              </w:rPr>
              <w:tab/>
            </w:r>
            <w:r w:rsidR="00D565DD">
              <w:rPr>
                <w:noProof/>
                <w:webHidden/>
              </w:rPr>
              <w:fldChar w:fldCharType="begin"/>
            </w:r>
            <w:r w:rsidR="00D565DD">
              <w:rPr>
                <w:noProof/>
                <w:webHidden/>
              </w:rPr>
              <w:instrText xml:space="preserve"> PAGEREF _Toc200016633 \h </w:instrText>
            </w:r>
            <w:r w:rsidR="00D565DD">
              <w:rPr>
                <w:noProof/>
                <w:webHidden/>
              </w:rPr>
            </w:r>
            <w:r w:rsidR="00D565DD">
              <w:rPr>
                <w:noProof/>
                <w:webHidden/>
              </w:rPr>
              <w:fldChar w:fldCharType="separate"/>
            </w:r>
            <w:r w:rsidR="00D565DD">
              <w:rPr>
                <w:noProof/>
                <w:webHidden/>
              </w:rPr>
              <w:t>20</w:t>
            </w:r>
            <w:r w:rsidR="00D565DD">
              <w:rPr>
                <w:noProof/>
                <w:webHidden/>
              </w:rPr>
              <w:fldChar w:fldCharType="end"/>
            </w:r>
          </w:hyperlink>
        </w:p>
        <w:p w14:paraId="77F7F5E3" w14:textId="77DD328B" w:rsidR="00D565DD" w:rsidRDefault="00E41259">
          <w:pPr>
            <w:pStyle w:val="Verzeichnis1"/>
            <w:tabs>
              <w:tab w:val="right" w:leader="dot" w:pos="9339"/>
            </w:tabs>
            <w:rPr>
              <w:rFonts w:asciiTheme="minorHAnsi" w:eastAsiaTheme="minorEastAsia" w:hAnsiTheme="minorHAnsi" w:cstheme="minorBidi"/>
              <w:noProof/>
              <w:lang w:eastAsia="de-DE"/>
            </w:rPr>
          </w:pPr>
          <w:hyperlink w:anchor="_Toc200016634" w:history="1">
            <w:r w:rsidR="00D565DD" w:rsidRPr="00B836D1">
              <w:rPr>
                <w:rStyle w:val="Hyperlink"/>
                <w:rFonts w:cstheme="minorHAnsi"/>
                <w:noProof/>
              </w:rPr>
              <w:t>5.1</w:t>
            </w:r>
            <w:r w:rsidR="00D565DD">
              <w:rPr>
                <w:rFonts w:asciiTheme="minorHAnsi" w:eastAsiaTheme="minorEastAsia" w:hAnsiTheme="minorHAnsi" w:cstheme="minorBidi"/>
                <w:noProof/>
                <w:lang w:eastAsia="de-DE"/>
              </w:rPr>
              <w:tab/>
            </w:r>
            <w:r w:rsidR="00D565DD" w:rsidRPr="00B836D1">
              <w:rPr>
                <w:rStyle w:val="Hyperlink"/>
                <w:rFonts w:cstheme="minorHAnsi"/>
                <w:noProof/>
              </w:rPr>
              <w:t>Zusicherung zur Einhaltung der Mindestanforderungen</w:t>
            </w:r>
            <w:r w:rsidR="00D565DD">
              <w:rPr>
                <w:noProof/>
                <w:webHidden/>
              </w:rPr>
              <w:tab/>
            </w:r>
            <w:r w:rsidR="00D565DD">
              <w:rPr>
                <w:noProof/>
                <w:webHidden/>
              </w:rPr>
              <w:fldChar w:fldCharType="begin"/>
            </w:r>
            <w:r w:rsidR="00D565DD">
              <w:rPr>
                <w:noProof/>
                <w:webHidden/>
              </w:rPr>
              <w:instrText xml:space="preserve"> PAGEREF _Toc200016634 \h </w:instrText>
            </w:r>
            <w:r w:rsidR="00D565DD">
              <w:rPr>
                <w:noProof/>
                <w:webHidden/>
              </w:rPr>
            </w:r>
            <w:r w:rsidR="00D565DD">
              <w:rPr>
                <w:noProof/>
                <w:webHidden/>
              </w:rPr>
              <w:fldChar w:fldCharType="separate"/>
            </w:r>
            <w:r w:rsidR="00D565DD">
              <w:rPr>
                <w:noProof/>
                <w:webHidden/>
              </w:rPr>
              <w:t>20</w:t>
            </w:r>
            <w:r w:rsidR="00D565DD">
              <w:rPr>
                <w:noProof/>
                <w:webHidden/>
              </w:rPr>
              <w:fldChar w:fldCharType="end"/>
            </w:r>
          </w:hyperlink>
        </w:p>
        <w:p w14:paraId="7EA0F627" w14:textId="31441005" w:rsidR="00D565DD" w:rsidRDefault="00E41259">
          <w:pPr>
            <w:pStyle w:val="Verzeichnis1"/>
            <w:tabs>
              <w:tab w:val="right" w:leader="dot" w:pos="9339"/>
            </w:tabs>
            <w:rPr>
              <w:rFonts w:asciiTheme="minorHAnsi" w:eastAsiaTheme="minorEastAsia" w:hAnsiTheme="minorHAnsi" w:cstheme="minorBidi"/>
              <w:noProof/>
              <w:lang w:eastAsia="de-DE"/>
            </w:rPr>
          </w:pPr>
          <w:hyperlink w:anchor="_Toc200016635" w:history="1">
            <w:r w:rsidR="00D565DD" w:rsidRPr="00B836D1">
              <w:rPr>
                <w:rStyle w:val="Hyperlink"/>
                <w:rFonts w:cstheme="minorHAnsi"/>
                <w:b/>
                <w:bCs/>
                <w:noProof/>
              </w:rPr>
              <w:t>6</w:t>
            </w:r>
            <w:r w:rsidR="00D565DD">
              <w:rPr>
                <w:rFonts w:asciiTheme="minorHAnsi" w:eastAsiaTheme="minorEastAsia" w:hAnsiTheme="minorHAnsi" w:cstheme="minorBidi"/>
                <w:noProof/>
                <w:lang w:eastAsia="de-DE"/>
              </w:rPr>
              <w:tab/>
            </w:r>
            <w:r w:rsidR="00D565DD" w:rsidRPr="00B836D1">
              <w:rPr>
                <w:rStyle w:val="Hyperlink"/>
                <w:rFonts w:cstheme="minorHAnsi"/>
                <w:b/>
                <w:bCs/>
                <w:noProof/>
              </w:rPr>
              <w:t>Inhalt der Dokumentation</w:t>
            </w:r>
            <w:r w:rsidR="00D565DD">
              <w:rPr>
                <w:noProof/>
                <w:webHidden/>
              </w:rPr>
              <w:tab/>
            </w:r>
            <w:r w:rsidR="00D565DD">
              <w:rPr>
                <w:noProof/>
                <w:webHidden/>
              </w:rPr>
              <w:fldChar w:fldCharType="begin"/>
            </w:r>
            <w:r w:rsidR="00D565DD">
              <w:rPr>
                <w:noProof/>
                <w:webHidden/>
              </w:rPr>
              <w:instrText xml:space="preserve"> PAGEREF _Toc200016635 \h </w:instrText>
            </w:r>
            <w:r w:rsidR="00D565DD">
              <w:rPr>
                <w:noProof/>
                <w:webHidden/>
              </w:rPr>
            </w:r>
            <w:r w:rsidR="00D565DD">
              <w:rPr>
                <w:noProof/>
                <w:webHidden/>
              </w:rPr>
              <w:fldChar w:fldCharType="separate"/>
            </w:r>
            <w:r w:rsidR="00D565DD">
              <w:rPr>
                <w:noProof/>
                <w:webHidden/>
              </w:rPr>
              <w:t>22</w:t>
            </w:r>
            <w:r w:rsidR="00D565DD">
              <w:rPr>
                <w:noProof/>
                <w:webHidden/>
              </w:rPr>
              <w:fldChar w:fldCharType="end"/>
            </w:r>
          </w:hyperlink>
        </w:p>
        <w:p w14:paraId="00103D91" w14:textId="52AE1C76" w:rsidR="00D565DD" w:rsidRDefault="00E41259">
          <w:pPr>
            <w:pStyle w:val="Verzeichnis1"/>
            <w:tabs>
              <w:tab w:val="right" w:leader="dot" w:pos="9339"/>
            </w:tabs>
            <w:rPr>
              <w:rFonts w:asciiTheme="minorHAnsi" w:eastAsiaTheme="minorEastAsia" w:hAnsiTheme="minorHAnsi" w:cstheme="minorBidi"/>
              <w:noProof/>
              <w:lang w:eastAsia="de-DE"/>
            </w:rPr>
          </w:pPr>
          <w:hyperlink w:anchor="_Toc200016636" w:history="1">
            <w:r w:rsidR="00D565DD" w:rsidRPr="00B836D1">
              <w:rPr>
                <w:rStyle w:val="Hyperlink"/>
                <w:rFonts w:cstheme="minorHAnsi"/>
                <w:noProof/>
              </w:rPr>
              <w:t>6.1</w:t>
            </w:r>
            <w:r w:rsidR="00D565DD">
              <w:rPr>
                <w:rFonts w:asciiTheme="minorHAnsi" w:eastAsiaTheme="minorEastAsia" w:hAnsiTheme="minorHAnsi" w:cstheme="minorBidi"/>
                <w:noProof/>
                <w:lang w:eastAsia="de-DE"/>
              </w:rPr>
              <w:tab/>
            </w:r>
            <w:r w:rsidR="00D565DD" w:rsidRPr="00B836D1">
              <w:rPr>
                <w:rStyle w:val="Hyperlink"/>
                <w:rFonts w:cstheme="minorHAnsi"/>
                <w:noProof/>
              </w:rPr>
              <w:t>Vermerk zur Vorbereitung</w:t>
            </w:r>
            <w:r w:rsidR="00D565DD">
              <w:rPr>
                <w:noProof/>
                <w:webHidden/>
              </w:rPr>
              <w:tab/>
            </w:r>
            <w:r w:rsidR="00D565DD">
              <w:rPr>
                <w:noProof/>
                <w:webHidden/>
              </w:rPr>
              <w:fldChar w:fldCharType="begin"/>
            </w:r>
            <w:r w:rsidR="00D565DD">
              <w:rPr>
                <w:noProof/>
                <w:webHidden/>
              </w:rPr>
              <w:instrText xml:space="preserve"> PAGEREF _Toc200016636 \h </w:instrText>
            </w:r>
            <w:r w:rsidR="00D565DD">
              <w:rPr>
                <w:noProof/>
                <w:webHidden/>
              </w:rPr>
            </w:r>
            <w:r w:rsidR="00D565DD">
              <w:rPr>
                <w:noProof/>
                <w:webHidden/>
              </w:rPr>
              <w:fldChar w:fldCharType="separate"/>
            </w:r>
            <w:r w:rsidR="00D565DD">
              <w:rPr>
                <w:noProof/>
                <w:webHidden/>
              </w:rPr>
              <w:t>22</w:t>
            </w:r>
            <w:r w:rsidR="00D565DD">
              <w:rPr>
                <w:noProof/>
                <w:webHidden/>
              </w:rPr>
              <w:fldChar w:fldCharType="end"/>
            </w:r>
          </w:hyperlink>
        </w:p>
        <w:p w14:paraId="0A169FD9" w14:textId="56A7173C" w:rsidR="00D565DD" w:rsidRDefault="00E41259">
          <w:pPr>
            <w:pStyle w:val="Verzeichnis1"/>
            <w:tabs>
              <w:tab w:val="right" w:leader="dot" w:pos="9339"/>
            </w:tabs>
            <w:rPr>
              <w:rFonts w:asciiTheme="minorHAnsi" w:eastAsiaTheme="minorEastAsia" w:hAnsiTheme="minorHAnsi" w:cstheme="minorBidi"/>
              <w:noProof/>
              <w:lang w:eastAsia="de-DE"/>
            </w:rPr>
          </w:pPr>
          <w:hyperlink w:anchor="_Toc200016637" w:history="1">
            <w:r w:rsidR="00D565DD" w:rsidRPr="00B836D1">
              <w:rPr>
                <w:rStyle w:val="Hyperlink"/>
                <w:rFonts w:cstheme="minorHAnsi"/>
                <w:noProof/>
              </w:rPr>
              <w:t>6.2</w:t>
            </w:r>
            <w:r w:rsidR="00D565DD">
              <w:rPr>
                <w:rFonts w:asciiTheme="minorHAnsi" w:eastAsiaTheme="minorEastAsia" w:hAnsiTheme="minorHAnsi" w:cstheme="minorBidi"/>
                <w:noProof/>
                <w:lang w:eastAsia="de-DE"/>
              </w:rPr>
              <w:tab/>
            </w:r>
            <w:r w:rsidR="00D565DD" w:rsidRPr="00B836D1">
              <w:rPr>
                <w:rStyle w:val="Hyperlink"/>
                <w:rFonts w:cstheme="minorHAnsi"/>
                <w:noProof/>
              </w:rPr>
              <w:t>Dokumentation des Auswahlverfahrens mittels Ergebnisvermerk im Offenen Verfahren</w:t>
            </w:r>
            <w:r w:rsidR="00D565DD">
              <w:rPr>
                <w:noProof/>
                <w:webHidden/>
              </w:rPr>
              <w:tab/>
            </w:r>
            <w:r w:rsidR="00D565DD">
              <w:rPr>
                <w:noProof/>
                <w:webHidden/>
              </w:rPr>
              <w:fldChar w:fldCharType="begin"/>
            </w:r>
            <w:r w:rsidR="00D565DD">
              <w:rPr>
                <w:noProof/>
                <w:webHidden/>
              </w:rPr>
              <w:instrText xml:space="preserve"> PAGEREF _Toc200016637 \h </w:instrText>
            </w:r>
            <w:r w:rsidR="00D565DD">
              <w:rPr>
                <w:noProof/>
                <w:webHidden/>
              </w:rPr>
            </w:r>
            <w:r w:rsidR="00D565DD">
              <w:rPr>
                <w:noProof/>
                <w:webHidden/>
              </w:rPr>
              <w:fldChar w:fldCharType="separate"/>
            </w:r>
            <w:r w:rsidR="00D565DD">
              <w:rPr>
                <w:noProof/>
                <w:webHidden/>
              </w:rPr>
              <w:t>24</w:t>
            </w:r>
            <w:r w:rsidR="00D565DD">
              <w:rPr>
                <w:noProof/>
                <w:webHidden/>
              </w:rPr>
              <w:fldChar w:fldCharType="end"/>
            </w:r>
          </w:hyperlink>
        </w:p>
        <w:p w14:paraId="20FEF5D7" w14:textId="40FEC84C" w:rsidR="00D565DD" w:rsidRDefault="00E41259">
          <w:pPr>
            <w:pStyle w:val="Verzeichnis1"/>
            <w:tabs>
              <w:tab w:val="right" w:leader="dot" w:pos="9339"/>
            </w:tabs>
            <w:rPr>
              <w:rFonts w:asciiTheme="minorHAnsi" w:eastAsiaTheme="minorEastAsia" w:hAnsiTheme="minorHAnsi" w:cstheme="minorBidi"/>
              <w:noProof/>
              <w:lang w:eastAsia="de-DE"/>
            </w:rPr>
          </w:pPr>
          <w:hyperlink w:anchor="_Toc200016639" w:history="1">
            <w:r w:rsidR="00D565DD" w:rsidRPr="00B836D1">
              <w:rPr>
                <w:rStyle w:val="Hyperlink"/>
                <w:rFonts w:cstheme="minorHAnsi"/>
                <w:noProof/>
              </w:rPr>
              <w:t>6.3</w:t>
            </w:r>
            <w:r w:rsidR="00D565DD">
              <w:rPr>
                <w:rFonts w:asciiTheme="minorHAnsi" w:eastAsiaTheme="minorEastAsia" w:hAnsiTheme="minorHAnsi" w:cstheme="minorBidi"/>
                <w:noProof/>
                <w:lang w:eastAsia="de-DE"/>
              </w:rPr>
              <w:tab/>
            </w:r>
            <w:r w:rsidR="00D565DD" w:rsidRPr="00B836D1">
              <w:rPr>
                <w:rStyle w:val="Hyperlink"/>
                <w:rFonts w:cstheme="minorHAnsi"/>
                <w:noProof/>
              </w:rPr>
              <w:t>Dokumentation des Auswahlverfahrens durch Ergebnisvermerk im Verhandlungsverfahren</w:t>
            </w:r>
            <w:r w:rsidR="00D565DD">
              <w:rPr>
                <w:noProof/>
                <w:webHidden/>
              </w:rPr>
              <w:tab/>
            </w:r>
            <w:r w:rsidR="00D565DD">
              <w:rPr>
                <w:noProof/>
                <w:webHidden/>
              </w:rPr>
              <w:fldChar w:fldCharType="begin"/>
            </w:r>
            <w:r w:rsidR="00D565DD">
              <w:rPr>
                <w:noProof/>
                <w:webHidden/>
              </w:rPr>
              <w:instrText xml:space="preserve"> PAGEREF _Toc200016639 \h </w:instrText>
            </w:r>
            <w:r w:rsidR="00D565DD">
              <w:rPr>
                <w:noProof/>
                <w:webHidden/>
              </w:rPr>
            </w:r>
            <w:r w:rsidR="00D565DD">
              <w:rPr>
                <w:noProof/>
                <w:webHidden/>
              </w:rPr>
              <w:fldChar w:fldCharType="separate"/>
            </w:r>
            <w:r w:rsidR="00D565DD">
              <w:rPr>
                <w:noProof/>
                <w:webHidden/>
              </w:rPr>
              <w:t>26</w:t>
            </w:r>
            <w:r w:rsidR="00D565DD">
              <w:rPr>
                <w:noProof/>
                <w:webHidden/>
              </w:rPr>
              <w:fldChar w:fldCharType="end"/>
            </w:r>
          </w:hyperlink>
        </w:p>
        <w:p w14:paraId="702A0E77" w14:textId="653483E1" w:rsidR="00D565DD" w:rsidRDefault="00E41259">
          <w:pPr>
            <w:pStyle w:val="Verzeichnis1"/>
            <w:tabs>
              <w:tab w:val="right" w:leader="dot" w:pos="9339"/>
            </w:tabs>
            <w:rPr>
              <w:rFonts w:asciiTheme="minorHAnsi" w:eastAsiaTheme="minorEastAsia" w:hAnsiTheme="minorHAnsi" w:cstheme="minorBidi"/>
              <w:noProof/>
              <w:lang w:eastAsia="de-DE"/>
            </w:rPr>
          </w:pPr>
          <w:hyperlink w:anchor="_Toc200016641" w:history="1">
            <w:r w:rsidR="00D565DD" w:rsidRPr="00B836D1">
              <w:rPr>
                <w:rStyle w:val="Hyperlink"/>
                <w:rFonts w:cstheme="minorHAnsi"/>
                <w:b/>
                <w:bCs/>
                <w:noProof/>
              </w:rPr>
              <w:t>7</w:t>
            </w:r>
            <w:r w:rsidR="00D565DD">
              <w:rPr>
                <w:rFonts w:asciiTheme="minorHAnsi" w:eastAsiaTheme="minorEastAsia" w:hAnsiTheme="minorHAnsi" w:cstheme="minorBidi"/>
                <w:noProof/>
                <w:lang w:eastAsia="de-DE"/>
              </w:rPr>
              <w:tab/>
            </w:r>
            <w:r w:rsidR="00D565DD" w:rsidRPr="00B836D1">
              <w:rPr>
                <w:rStyle w:val="Hyperlink"/>
                <w:rFonts w:cstheme="minorHAnsi"/>
                <w:b/>
                <w:bCs/>
                <w:noProof/>
              </w:rPr>
              <w:t>Einzureichende Unterlagen zum Auswahlverfahren für die  Antragstellung zum Bescheid über die abschließende Höhe der  Zuwendung</w:t>
            </w:r>
            <w:r w:rsidR="00D565DD">
              <w:rPr>
                <w:noProof/>
                <w:webHidden/>
              </w:rPr>
              <w:tab/>
            </w:r>
            <w:r w:rsidR="00D565DD">
              <w:rPr>
                <w:noProof/>
                <w:webHidden/>
              </w:rPr>
              <w:fldChar w:fldCharType="begin"/>
            </w:r>
            <w:r w:rsidR="00D565DD">
              <w:rPr>
                <w:noProof/>
                <w:webHidden/>
              </w:rPr>
              <w:instrText xml:space="preserve"> PAGEREF _Toc200016641 \h </w:instrText>
            </w:r>
            <w:r w:rsidR="00D565DD">
              <w:rPr>
                <w:noProof/>
                <w:webHidden/>
              </w:rPr>
            </w:r>
            <w:r w:rsidR="00D565DD">
              <w:rPr>
                <w:noProof/>
                <w:webHidden/>
              </w:rPr>
              <w:fldChar w:fldCharType="separate"/>
            </w:r>
            <w:r w:rsidR="00D565DD">
              <w:rPr>
                <w:noProof/>
                <w:webHidden/>
              </w:rPr>
              <w:t>30</w:t>
            </w:r>
            <w:r w:rsidR="00D565DD">
              <w:rPr>
                <w:noProof/>
                <w:webHidden/>
              </w:rPr>
              <w:fldChar w:fldCharType="end"/>
            </w:r>
          </w:hyperlink>
        </w:p>
        <w:p w14:paraId="1879DF4C" w14:textId="5F656654" w:rsidR="00D565DD" w:rsidRDefault="00E41259">
          <w:pPr>
            <w:pStyle w:val="Verzeichnis1"/>
            <w:tabs>
              <w:tab w:val="right" w:leader="dot" w:pos="9339"/>
            </w:tabs>
            <w:rPr>
              <w:rFonts w:asciiTheme="minorHAnsi" w:eastAsiaTheme="minorEastAsia" w:hAnsiTheme="minorHAnsi" w:cstheme="minorBidi"/>
              <w:noProof/>
              <w:lang w:eastAsia="de-DE"/>
            </w:rPr>
          </w:pPr>
          <w:hyperlink w:anchor="_Toc200016642" w:history="1">
            <w:r w:rsidR="00D565DD" w:rsidRPr="00B836D1">
              <w:rPr>
                <w:rStyle w:val="Hyperlink"/>
                <w:rFonts w:cstheme="minorHAnsi"/>
                <w:noProof/>
              </w:rPr>
              <w:t>7.1</w:t>
            </w:r>
            <w:r w:rsidR="00D565DD">
              <w:rPr>
                <w:rFonts w:asciiTheme="minorHAnsi" w:eastAsiaTheme="minorEastAsia" w:hAnsiTheme="minorHAnsi" w:cstheme="minorBidi"/>
                <w:noProof/>
                <w:lang w:eastAsia="de-DE"/>
              </w:rPr>
              <w:tab/>
            </w:r>
            <w:r w:rsidR="00D565DD" w:rsidRPr="00B836D1">
              <w:rPr>
                <w:rStyle w:val="Hyperlink"/>
                <w:rFonts w:cstheme="minorHAnsi"/>
                <w:noProof/>
              </w:rPr>
              <w:t>Aktualisierung der Projektdetails</w:t>
            </w:r>
            <w:r w:rsidR="00D565DD">
              <w:rPr>
                <w:noProof/>
                <w:webHidden/>
              </w:rPr>
              <w:tab/>
            </w:r>
            <w:r w:rsidR="00D565DD">
              <w:rPr>
                <w:noProof/>
                <w:webHidden/>
              </w:rPr>
              <w:fldChar w:fldCharType="begin"/>
            </w:r>
            <w:r w:rsidR="00D565DD">
              <w:rPr>
                <w:noProof/>
                <w:webHidden/>
              </w:rPr>
              <w:instrText xml:space="preserve"> PAGEREF _Toc200016642 \h </w:instrText>
            </w:r>
            <w:r w:rsidR="00D565DD">
              <w:rPr>
                <w:noProof/>
                <w:webHidden/>
              </w:rPr>
            </w:r>
            <w:r w:rsidR="00D565DD">
              <w:rPr>
                <w:noProof/>
                <w:webHidden/>
              </w:rPr>
              <w:fldChar w:fldCharType="separate"/>
            </w:r>
            <w:r w:rsidR="00D565DD">
              <w:rPr>
                <w:noProof/>
                <w:webHidden/>
              </w:rPr>
              <w:t>30</w:t>
            </w:r>
            <w:r w:rsidR="00D565DD">
              <w:rPr>
                <w:noProof/>
                <w:webHidden/>
              </w:rPr>
              <w:fldChar w:fldCharType="end"/>
            </w:r>
          </w:hyperlink>
        </w:p>
        <w:p w14:paraId="16782806" w14:textId="19B1DA67" w:rsidR="00D565DD" w:rsidRDefault="00E41259">
          <w:pPr>
            <w:pStyle w:val="Verzeichnis1"/>
            <w:tabs>
              <w:tab w:val="right" w:leader="dot" w:pos="9339"/>
            </w:tabs>
            <w:rPr>
              <w:rFonts w:asciiTheme="minorHAnsi" w:eastAsiaTheme="minorEastAsia" w:hAnsiTheme="minorHAnsi" w:cstheme="minorBidi"/>
              <w:noProof/>
              <w:lang w:eastAsia="de-DE"/>
            </w:rPr>
          </w:pPr>
          <w:hyperlink w:anchor="_Toc200016643" w:history="1">
            <w:r w:rsidR="00D565DD" w:rsidRPr="00B836D1">
              <w:rPr>
                <w:rStyle w:val="Hyperlink"/>
                <w:rFonts w:cstheme="minorHAnsi"/>
                <w:noProof/>
              </w:rPr>
              <w:t>7.2</w:t>
            </w:r>
            <w:r w:rsidR="00D565DD">
              <w:rPr>
                <w:rFonts w:asciiTheme="minorHAnsi" w:eastAsiaTheme="minorEastAsia" w:hAnsiTheme="minorHAnsi" w:cstheme="minorBidi"/>
                <w:noProof/>
                <w:lang w:eastAsia="de-DE"/>
              </w:rPr>
              <w:tab/>
            </w:r>
            <w:r w:rsidR="00D565DD" w:rsidRPr="00B836D1">
              <w:rPr>
                <w:rStyle w:val="Hyperlink"/>
                <w:rFonts w:cstheme="minorHAnsi"/>
                <w:noProof/>
              </w:rPr>
              <w:t>Fehlerquellen aus der Praxis</w:t>
            </w:r>
            <w:r w:rsidR="00D565DD">
              <w:rPr>
                <w:noProof/>
                <w:webHidden/>
              </w:rPr>
              <w:tab/>
            </w:r>
            <w:r w:rsidR="00D565DD">
              <w:rPr>
                <w:noProof/>
                <w:webHidden/>
              </w:rPr>
              <w:fldChar w:fldCharType="begin"/>
            </w:r>
            <w:r w:rsidR="00D565DD">
              <w:rPr>
                <w:noProof/>
                <w:webHidden/>
              </w:rPr>
              <w:instrText xml:space="preserve"> PAGEREF _Toc200016643 \h </w:instrText>
            </w:r>
            <w:r w:rsidR="00D565DD">
              <w:rPr>
                <w:noProof/>
                <w:webHidden/>
              </w:rPr>
            </w:r>
            <w:r w:rsidR="00D565DD">
              <w:rPr>
                <w:noProof/>
                <w:webHidden/>
              </w:rPr>
              <w:fldChar w:fldCharType="separate"/>
            </w:r>
            <w:r w:rsidR="00D565DD">
              <w:rPr>
                <w:noProof/>
                <w:webHidden/>
              </w:rPr>
              <w:t>30</w:t>
            </w:r>
            <w:r w:rsidR="00D565DD">
              <w:rPr>
                <w:noProof/>
                <w:webHidden/>
              </w:rPr>
              <w:fldChar w:fldCharType="end"/>
            </w:r>
          </w:hyperlink>
        </w:p>
        <w:p w14:paraId="1AA4379D" w14:textId="42CD1E12" w:rsidR="00D565DD" w:rsidRDefault="00E41259">
          <w:pPr>
            <w:pStyle w:val="Verzeichnis1"/>
            <w:tabs>
              <w:tab w:val="right" w:leader="dot" w:pos="9339"/>
            </w:tabs>
            <w:rPr>
              <w:rFonts w:asciiTheme="minorHAnsi" w:eastAsiaTheme="minorEastAsia" w:hAnsiTheme="minorHAnsi" w:cstheme="minorBidi"/>
              <w:noProof/>
              <w:lang w:eastAsia="de-DE"/>
            </w:rPr>
          </w:pPr>
          <w:hyperlink w:anchor="_Toc200016644" w:history="1">
            <w:r w:rsidR="00D565DD" w:rsidRPr="00B836D1">
              <w:rPr>
                <w:rStyle w:val="Hyperlink"/>
                <w:rFonts w:cstheme="minorHAnsi"/>
                <w:noProof/>
              </w:rPr>
              <w:t>7.2.1</w:t>
            </w:r>
            <w:r w:rsidR="00D565DD">
              <w:rPr>
                <w:rFonts w:asciiTheme="minorHAnsi" w:eastAsiaTheme="minorEastAsia" w:hAnsiTheme="minorHAnsi" w:cstheme="minorBidi"/>
                <w:noProof/>
                <w:lang w:eastAsia="de-DE"/>
              </w:rPr>
              <w:tab/>
            </w:r>
            <w:r w:rsidR="00D565DD" w:rsidRPr="00B836D1">
              <w:rPr>
                <w:rStyle w:val="Hyperlink"/>
                <w:rFonts w:cstheme="minorHAnsi"/>
                <w:noProof/>
              </w:rPr>
              <w:t>Inhalt der Bekanntmachung</w:t>
            </w:r>
            <w:r w:rsidR="00D565DD">
              <w:rPr>
                <w:noProof/>
                <w:webHidden/>
              </w:rPr>
              <w:tab/>
            </w:r>
            <w:r w:rsidR="00D565DD">
              <w:rPr>
                <w:noProof/>
                <w:webHidden/>
              </w:rPr>
              <w:fldChar w:fldCharType="begin"/>
            </w:r>
            <w:r w:rsidR="00D565DD">
              <w:rPr>
                <w:noProof/>
                <w:webHidden/>
              </w:rPr>
              <w:instrText xml:space="preserve"> PAGEREF _Toc200016644 \h </w:instrText>
            </w:r>
            <w:r w:rsidR="00D565DD">
              <w:rPr>
                <w:noProof/>
                <w:webHidden/>
              </w:rPr>
            </w:r>
            <w:r w:rsidR="00D565DD">
              <w:rPr>
                <w:noProof/>
                <w:webHidden/>
              </w:rPr>
              <w:fldChar w:fldCharType="separate"/>
            </w:r>
            <w:r w:rsidR="00D565DD">
              <w:rPr>
                <w:noProof/>
                <w:webHidden/>
              </w:rPr>
              <w:t>30</w:t>
            </w:r>
            <w:r w:rsidR="00D565DD">
              <w:rPr>
                <w:noProof/>
                <w:webHidden/>
              </w:rPr>
              <w:fldChar w:fldCharType="end"/>
            </w:r>
          </w:hyperlink>
        </w:p>
        <w:p w14:paraId="28F635D0" w14:textId="00EA19DD" w:rsidR="00D565DD" w:rsidRDefault="00E41259">
          <w:pPr>
            <w:pStyle w:val="Verzeichnis1"/>
            <w:tabs>
              <w:tab w:val="right" w:leader="dot" w:pos="9339"/>
            </w:tabs>
            <w:rPr>
              <w:rFonts w:asciiTheme="minorHAnsi" w:eastAsiaTheme="minorEastAsia" w:hAnsiTheme="minorHAnsi" w:cstheme="minorBidi"/>
              <w:noProof/>
              <w:lang w:eastAsia="de-DE"/>
            </w:rPr>
          </w:pPr>
          <w:hyperlink w:anchor="_Toc200016645" w:history="1">
            <w:r w:rsidR="00D565DD" w:rsidRPr="00B836D1">
              <w:rPr>
                <w:rStyle w:val="Hyperlink"/>
                <w:rFonts w:cstheme="minorHAnsi"/>
                <w:noProof/>
              </w:rPr>
              <w:t>7.2.2</w:t>
            </w:r>
            <w:r w:rsidR="00D565DD">
              <w:rPr>
                <w:rFonts w:asciiTheme="minorHAnsi" w:eastAsiaTheme="minorEastAsia" w:hAnsiTheme="minorHAnsi" w:cstheme="minorBidi"/>
                <w:noProof/>
                <w:lang w:eastAsia="de-DE"/>
              </w:rPr>
              <w:tab/>
            </w:r>
            <w:r w:rsidR="00D565DD" w:rsidRPr="00B836D1">
              <w:rPr>
                <w:rStyle w:val="Hyperlink"/>
                <w:rFonts w:cstheme="minorHAnsi"/>
                <w:noProof/>
              </w:rPr>
              <w:t>Ergebnisvermerk nebst Anlagen zum finalen Angebot</w:t>
            </w:r>
            <w:r w:rsidR="00D565DD">
              <w:rPr>
                <w:noProof/>
                <w:webHidden/>
              </w:rPr>
              <w:tab/>
            </w:r>
            <w:r w:rsidR="00D565DD">
              <w:rPr>
                <w:noProof/>
                <w:webHidden/>
              </w:rPr>
              <w:fldChar w:fldCharType="begin"/>
            </w:r>
            <w:r w:rsidR="00D565DD">
              <w:rPr>
                <w:noProof/>
                <w:webHidden/>
              </w:rPr>
              <w:instrText xml:space="preserve"> PAGEREF _Toc200016645 \h </w:instrText>
            </w:r>
            <w:r w:rsidR="00D565DD">
              <w:rPr>
                <w:noProof/>
                <w:webHidden/>
              </w:rPr>
            </w:r>
            <w:r w:rsidR="00D565DD">
              <w:rPr>
                <w:noProof/>
                <w:webHidden/>
              </w:rPr>
              <w:fldChar w:fldCharType="separate"/>
            </w:r>
            <w:r w:rsidR="00D565DD">
              <w:rPr>
                <w:noProof/>
                <w:webHidden/>
              </w:rPr>
              <w:t>31</w:t>
            </w:r>
            <w:r w:rsidR="00D565DD">
              <w:rPr>
                <w:noProof/>
                <w:webHidden/>
              </w:rPr>
              <w:fldChar w:fldCharType="end"/>
            </w:r>
          </w:hyperlink>
        </w:p>
        <w:p w14:paraId="087B33C0" w14:textId="7D567EA5" w:rsidR="00D565DD" w:rsidRDefault="00E41259">
          <w:pPr>
            <w:pStyle w:val="Verzeichnis1"/>
            <w:tabs>
              <w:tab w:val="right" w:leader="dot" w:pos="9339"/>
            </w:tabs>
            <w:rPr>
              <w:rFonts w:asciiTheme="minorHAnsi" w:eastAsiaTheme="minorEastAsia" w:hAnsiTheme="minorHAnsi" w:cstheme="minorBidi"/>
              <w:noProof/>
              <w:lang w:eastAsia="de-DE"/>
            </w:rPr>
          </w:pPr>
          <w:hyperlink w:anchor="_Toc200016646" w:history="1">
            <w:r w:rsidR="00D565DD" w:rsidRPr="00B836D1">
              <w:rPr>
                <w:rStyle w:val="Hyperlink"/>
                <w:rFonts w:cstheme="minorHAnsi"/>
                <w:noProof/>
              </w:rPr>
              <w:t>7.2.3</w:t>
            </w:r>
            <w:r w:rsidR="00D565DD">
              <w:rPr>
                <w:rFonts w:asciiTheme="minorHAnsi" w:eastAsiaTheme="minorEastAsia" w:hAnsiTheme="minorHAnsi" w:cstheme="minorBidi"/>
                <w:noProof/>
                <w:lang w:eastAsia="de-DE"/>
              </w:rPr>
              <w:tab/>
            </w:r>
            <w:r w:rsidR="00D565DD" w:rsidRPr="00B836D1">
              <w:rPr>
                <w:rStyle w:val="Hyperlink"/>
                <w:rFonts w:cstheme="minorHAnsi"/>
                <w:noProof/>
              </w:rPr>
              <w:t>Ausfüllen bereitgestellter Formulare</w:t>
            </w:r>
            <w:r w:rsidR="00D565DD">
              <w:rPr>
                <w:noProof/>
                <w:webHidden/>
              </w:rPr>
              <w:tab/>
            </w:r>
            <w:r w:rsidR="00D565DD">
              <w:rPr>
                <w:noProof/>
                <w:webHidden/>
              </w:rPr>
              <w:fldChar w:fldCharType="begin"/>
            </w:r>
            <w:r w:rsidR="00D565DD">
              <w:rPr>
                <w:noProof/>
                <w:webHidden/>
              </w:rPr>
              <w:instrText xml:space="preserve"> PAGEREF _Toc200016646 \h </w:instrText>
            </w:r>
            <w:r w:rsidR="00D565DD">
              <w:rPr>
                <w:noProof/>
                <w:webHidden/>
              </w:rPr>
            </w:r>
            <w:r w:rsidR="00D565DD">
              <w:rPr>
                <w:noProof/>
                <w:webHidden/>
              </w:rPr>
              <w:fldChar w:fldCharType="separate"/>
            </w:r>
            <w:r w:rsidR="00D565DD">
              <w:rPr>
                <w:noProof/>
                <w:webHidden/>
              </w:rPr>
              <w:t>31</w:t>
            </w:r>
            <w:r w:rsidR="00D565DD">
              <w:rPr>
                <w:noProof/>
                <w:webHidden/>
              </w:rPr>
              <w:fldChar w:fldCharType="end"/>
            </w:r>
          </w:hyperlink>
        </w:p>
        <w:p w14:paraId="529C4080" w14:textId="7BAB9610" w:rsidR="00DB6CBC" w:rsidRPr="00602FCB" w:rsidRDefault="00DB6CBC" w:rsidP="008F7EB6">
          <w:pPr>
            <w:pStyle w:val="Verzeichnis1"/>
            <w:tabs>
              <w:tab w:val="right" w:leader="dot" w:pos="9339"/>
            </w:tabs>
            <w:ind w:left="0" w:firstLine="0"/>
            <w:rPr>
              <w:rFonts w:asciiTheme="minorHAnsi" w:eastAsiaTheme="minorEastAsia" w:hAnsiTheme="minorHAnsi" w:cstheme="minorBidi"/>
              <w:noProof/>
              <w:lang w:eastAsia="de-DE"/>
            </w:rPr>
          </w:pPr>
          <w:r w:rsidRPr="00DB6CBC">
            <w:rPr>
              <w:b/>
              <w:bCs/>
              <w:noProof/>
            </w:rPr>
            <w:fldChar w:fldCharType="end"/>
          </w:r>
        </w:p>
      </w:sdtContent>
    </w:sdt>
    <w:p w14:paraId="1484792F" w14:textId="24F977EA" w:rsidR="00DC26E8" w:rsidRPr="00CB1114" w:rsidRDefault="008F51FE" w:rsidP="00FC013C">
      <w:pPr>
        <w:spacing w:after="160" w:line="259" w:lineRule="auto"/>
        <w:rPr>
          <w:rFonts w:ascii="BundesSans Regular" w:hAnsi="BundesSans Regular"/>
          <w:i/>
        </w:rPr>
      </w:pPr>
      <w:r>
        <w:rPr>
          <w:rFonts w:ascii="BundesSans Regular" w:hAnsi="BundesSans Regular"/>
          <w:i/>
        </w:rPr>
        <w:br w:type="page"/>
      </w:r>
    </w:p>
    <w:p w14:paraId="0B53DA43" w14:textId="38DABAC6" w:rsidR="00DC26E8" w:rsidRPr="00E81F54" w:rsidRDefault="006B460D" w:rsidP="00F130AA">
      <w:pPr>
        <w:pStyle w:val="berschrift1"/>
        <w:numPr>
          <w:ilvl w:val="0"/>
          <w:numId w:val="72"/>
        </w:numPr>
        <w:spacing w:before="240" w:after="120"/>
        <w:rPr>
          <w:rFonts w:asciiTheme="minorHAnsi" w:eastAsia="Calibri" w:hAnsiTheme="minorHAnsi" w:cstheme="minorHAnsi"/>
          <w:b/>
          <w:bCs/>
          <w:color w:val="2F5496" w:themeColor="accent1" w:themeShade="BF"/>
        </w:rPr>
      </w:pPr>
      <w:bookmarkStart w:id="5" w:name="_Toc200016606"/>
      <w:r w:rsidRPr="00E81F54">
        <w:rPr>
          <w:rFonts w:asciiTheme="minorHAnsi" w:eastAsia="Calibri" w:hAnsiTheme="minorHAnsi" w:cstheme="minorHAnsi"/>
          <w:b/>
          <w:bCs/>
          <w:color w:val="2F5496" w:themeColor="accent1" w:themeShade="BF"/>
        </w:rPr>
        <w:lastRenderedPageBreak/>
        <w:t>Vorbemerkung</w:t>
      </w:r>
      <w:bookmarkEnd w:id="5"/>
    </w:p>
    <w:p w14:paraId="485BC832" w14:textId="77777777" w:rsidR="006B460D" w:rsidRPr="006B460D" w:rsidRDefault="006B460D" w:rsidP="006B460D">
      <w:pPr>
        <w:tabs>
          <w:tab w:val="center" w:pos="0"/>
        </w:tabs>
        <w:spacing w:before="240" w:line="276" w:lineRule="auto"/>
        <w:jc w:val="both"/>
        <w:rPr>
          <w:rFonts w:eastAsia="Times New Roman" w:cstheme="minorHAnsi"/>
          <w:noProof/>
          <w:lang w:eastAsia="de-DE"/>
        </w:rPr>
      </w:pPr>
      <w:bookmarkStart w:id="6" w:name="_Hlk88733080"/>
      <w:r w:rsidRPr="006B460D">
        <w:rPr>
          <w:rFonts w:eastAsia="Times New Roman" w:cstheme="minorHAnsi"/>
          <w:noProof/>
          <w:lang w:eastAsia="de-DE"/>
        </w:rPr>
        <w:t>Dieses Anlagen-Dokument zur Handreichung zu den Auswahlverfahren dient als Hilfestellung für den Zuwendungsempfänger und enthält eine Zusammenstellung von unverbindlichen Mustern und Werkzeugen, die sich aus der Erfahrung der Bewilligungsbehörden zur Verwendung im Rahmen der Durchführung von Auswahlverfahren eignen.</w:t>
      </w:r>
    </w:p>
    <w:p w14:paraId="3DFB1346" w14:textId="77777777" w:rsidR="006B460D" w:rsidRPr="007D55E0" w:rsidRDefault="006B460D" w:rsidP="007620AB">
      <w:pPr>
        <w:spacing w:before="240" w:line="276" w:lineRule="auto"/>
        <w:jc w:val="both"/>
        <w:rPr>
          <w:rFonts w:eastAsia="Times New Roman" w:cstheme="minorHAnsi"/>
          <w:noProof/>
          <w:lang w:eastAsia="de-DE"/>
        </w:rPr>
      </w:pPr>
      <w:r w:rsidRPr="007D55E0">
        <w:rPr>
          <w:rFonts w:eastAsia="Times New Roman" w:cstheme="minorHAnsi"/>
          <w:noProof/>
          <w:lang w:eastAsia="de-DE"/>
        </w:rPr>
        <w:t>Die Bewilligungsbehörden weisen darauf hin, dass diese Handreichung vorrangig förder- und zuwendungsspezifische Sachverhalte in den Blick nimmt; sie zielt nicht darauf ab, eine allgemeingültige Handlungsanleitung für Vergabe-/Auswahlverfahren zu sein. Es wird zudem ausdrücklich darauf hingewiesen, dass diese Handreichung nicht die Beratung im Einzelfall ersetzt. Für die Inhalte der Muster wird keine Gewähr der Vollständigkeit und Richtigkeit übernommen. Die Verwendung der beigefügten Muster erfolgt eigenverantwortlich durch den Zuwendungsempfänger entsprechend seiner individuellen Ausgangslage. Jeder Zuwendungsempfänger hat zu beachten, dass er für die Einhaltung des Vergaberechts einschließlich der besonderen Vorgaben aus dem für ihn geltenden Bescheid über eine Zuwendung in vorläufiger Höhe und dessen Nebenbestimmungen selbst verantwortlich bleibt. Insbesondere besteht weiterhin die Pflicht des Zuwendungsempfängers, bei Änderungen des Verfahrens, die eine Beteiligung der Bewilligungsbehörde erfordern, jene umgehend zu informieren.</w:t>
      </w:r>
    </w:p>
    <w:p w14:paraId="1C74821F" w14:textId="6F422371" w:rsidR="006A1E23" w:rsidRPr="006B460D" w:rsidRDefault="006B460D" w:rsidP="00BE33DD">
      <w:pPr>
        <w:tabs>
          <w:tab w:val="center" w:pos="0"/>
        </w:tabs>
        <w:spacing w:before="240" w:line="276" w:lineRule="auto"/>
        <w:jc w:val="both"/>
        <w:rPr>
          <w:rFonts w:eastAsia="Times New Roman" w:cstheme="minorHAnsi"/>
          <w:noProof/>
          <w:lang w:eastAsia="de-DE"/>
        </w:rPr>
      </w:pPr>
      <w:r w:rsidRPr="007D55E0">
        <w:rPr>
          <w:rFonts w:eastAsia="Times New Roman" w:cstheme="minorHAnsi"/>
          <w:noProof/>
          <w:lang w:eastAsia="de-DE"/>
        </w:rPr>
        <w:t>Zuletzt ist noch auf die Dynamik von Rechtsprechung und Praxis im Vergaberecht hinzuweisen.</w:t>
      </w:r>
      <w:r w:rsidR="00C71DE2">
        <w:rPr>
          <w:rFonts w:eastAsia="Times New Roman" w:cstheme="minorHAnsi"/>
          <w:noProof/>
          <w:lang w:eastAsia="de-DE"/>
        </w:rPr>
        <w:t xml:space="preserve"> </w:t>
      </w:r>
      <w:r w:rsidRPr="007D55E0">
        <w:rPr>
          <w:rFonts w:eastAsia="Times New Roman" w:cstheme="minorHAnsi"/>
          <w:noProof/>
          <w:lang w:eastAsia="de-DE"/>
        </w:rPr>
        <w:t>Diese Anlage zur Handreichung wird fortlaufend nach Bedarf aktualisiert, sodass eine Veröffentlichung</w:t>
      </w:r>
      <w:r w:rsidR="00B63927">
        <w:rPr>
          <w:rStyle w:val="Funotenzeichen"/>
          <w:rFonts w:eastAsia="Times New Roman" w:cstheme="minorHAnsi"/>
          <w:noProof/>
          <w:lang w:eastAsia="de-DE"/>
        </w:rPr>
        <w:footnoteReference w:id="2"/>
      </w:r>
      <w:r w:rsidRPr="007D55E0">
        <w:rPr>
          <w:rFonts w:eastAsia="Times New Roman" w:cstheme="minorHAnsi"/>
          <w:noProof/>
          <w:lang w:eastAsia="de-DE"/>
        </w:rPr>
        <w:t xml:space="preserve"> als „lebendes“ Dokument erfolgt</w:t>
      </w:r>
      <w:r w:rsidR="006A1E23" w:rsidRPr="006B460D">
        <w:rPr>
          <w:rFonts w:eastAsia="Times New Roman" w:cstheme="minorHAnsi"/>
          <w:noProof/>
          <w:lang w:eastAsia="de-DE"/>
        </w:rPr>
        <w:t>.</w:t>
      </w:r>
    </w:p>
    <w:p w14:paraId="38884DB5" w14:textId="688D041B" w:rsidR="006B460D" w:rsidRPr="00E81F54" w:rsidRDefault="006B460D" w:rsidP="00F130AA">
      <w:pPr>
        <w:pStyle w:val="berschrift1"/>
        <w:numPr>
          <w:ilvl w:val="0"/>
          <w:numId w:val="72"/>
        </w:numPr>
        <w:spacing w:before="240" w:after="120"/>
        <w:rPr>
          <w:rFonts w:asciiTheme="minorHAnsi" w:eastAsia="Calibri" w:hAnsiTheme="minorHAnsi" w:cstheme="minorHAnsi"/>
          <w:b/>
          <w:bCs/>
          <w:color w:val="2F5496" w:themeColor="accent1" w:themeShade="BF"/>
        </w:rPr>
      </w:pPr>
      <w:bookmarkStart w:id="7" w:name="_Toc200016607"/>
      <w:bookmarkEnd w:id="6"/>
      <w:r w:rsidRPr="00E81F54">
        <w:rPr>
          <w:rFonts w:asciiTheme="minorHAnsi" w:eastAsia="Calibri" w:hAnsiTheme="minorHAnsi" w:cstheme="minorHAnsi"/>
          <w:b/>
          <w:bCs/>
          <w:color w:val="2F5496" w:themeColor="accent1" w:themeShade="BF"/>
        </w:rPr>
        <w:t>Leistungsbeschreibung</w:t>
      </w:r>
      <w:bookmarkEnd w:id="7"/>
    </w:p>
    <w:p w14:paraId="7B6A7044" w14:textId="5071F1E7" w:rsidR="006B460D" w:rsidRPr="005803B6" w:rsidRDefault="006B460D" w:rsidP="005803B6">
      <w:pPr>
        <w:tabs>
          <w:tab w:val="center" w:pos="0"/>
        </w:tabs>
        <w:spacing w:before="240" w:line="276" w:lineRule="auto"/>
        <w:jc w:val="both"/>
        <w:rPr>
          <w:rFonts w:eastAsia="Times New Roman" w:cstheme="minorHAnsi"/>
          <w:noProof/>
          <w:lang w:eastAsia="de-DE"/>
        </w:rPr>
      </w:pPr>
      <w:r w:rsidRPr="005803B6">
        <w:rPr>
          <w:rFonts w:eastAsia="Times New Roman" w:cstheme="minorHAnsi"/>
          <w:noProof/>
          <w:lang w:eastAsia="de-DE"/>
        </w:rPr>
        <w:t>Beispiel eines inhaltlichen Aufbaus einer Leistungsbeschreibung zum Auswahlverfahren im Rahmen der Gigabitförderung des Bundes</w:t>
      </w:r>
      <w:r w:rsidR="0083357E">
        <w:rPr>
          <w:rFonts w:eastAsia="Times New Roman" w:cstheme="minorHAnsi"/>
          <w:noProof/>
          <w:lang w:eastAsia="de-DE"/>
        </w:rPr>
        <w:t>:</w:t>
      </w:r>
    </w:p>
    <w:p w14:paraId="056123E9" w14:textId="77777777" w:rsidR="006B460D" w:rsidRPr="005803B6" w:rsidRDefault="006B460D" w:rsidP="006B460D">
      <w:pPr>
        <w:widowControl w:val="0"/>
        <w:tabs>
          <w:tab w:val="left" w:pos="440"/>
          <w:tab w:val="right" w:leader="dot" w:pos="9913"/>
        </w:tabs>
        <w:rPr>
          <w:rFonts w:ascii="BundesSans Regular" w:eastAsia="Calibri" w:hAnsi="BundesSans Regular" w:cs="Calibri"/>
          <w:b/>
          <w:bCs/>
          <w:noProof/>
        </w:rPr>
      </w:pPr>
      <w:r w:rsidRPr="005803B6">
        <w:rPr>
          <w:rFonts w:ascii="BundesSans Regular" w:eastAsia="Calibri" w:hAnsi="BundesSans Regular" w:cs="Calibri"/>
          <w:b/>
          <w:bCs/>
          <w:noProof/>
          <w:lang w:eastAsia="de-DE" w:bidi="de-DE"/>
        </w:rPr>
        <w:t>Inhaltsverzeichnis</w:t>
      </w:r>
      <w:r w:rsidRPr="006B460D">
        <w:rPr>
          <w:rFonts w:ascii="BundesSans Regular" w:eastAsia="Calibri" w:hAnsi="BundesSans Regular" w:cs="Calibri"/>
          <w:b/>
          <w:bCs/>
          <w:noProof/>
          <w:lang w:eastAsia="de-DE" w:bidi="de-DE"/>
        </w:rPr>
        <w:fldChar w:fldCharType="begin"/>
      </w:r>
      <w:r w:rsidRPr="005803B6">
        <w:rPr>
          <w:rFonts w:ascii="BundesSans Regular" w:eastAsia="Calibri" w:hAnsi="BundesSans Regular" w:cs="Calibri"/>
          <w:b/>
          <w:bCs/>
          <w:noProof/>
          <w:lang w:eastAsia="de-DE" w:bidi="de-DE"/>
        </w:rPr>
        <w:instrText xml:space="preserve"> TOC \o "1-3" \h \z \u </w:instrText>
      </w:r>
      <w:r w:rsidRPr="006B460D">
        <w:rPr>
          <w:rFonts w:ascii="BundesSans Regular" w:eastAsia="Calibri" w:hAnsi="BundesSans Regular" w:cs="Calibri"/>
          <w:b/>
          <w:bCs/>
          <w:noProof/>
          <w:lang w:eastAsia="de-DE" w:bidi="de-DE"/>
        </w:rPr>
        <w:fldChar w:fldCharType="separate"/>
      </w:r>
    </w:p>
    <w:p w14:paraId="7AAB42E9" w14:textId="74404666" w:rsidR="006B460D" w:rsidRPr="005803B6" w:rsidRDefault="006B460D" w:rsidP="005803B6">
      <w:pPr>
        <w:widowControl w:val="0"/>
        <w:tabs>
          <w:tab w:val="left" w:pos="660"/>
          <w:tab w:val="right" w:leader="dot" w:pos="9913"/>
        </w:tabs>
        <w:spacing w:after="100" w:line="276" w:lineRule="auto"/>
        <w:ind w:left="284"/>
        <w:jc w:val="both"/>
        <w:rPr>
          <w:rFonts w:eastAsia="Times New Roman" w:cstheme="minorHAnsi"/>
          <w:noProof/>
          <w:lang w:eastAsia="de-DE"/>
        </w:rPr>
      </w:pPr>
      <w:r w:rsidRPr="005803B6">
        <w:rPr>
          <w:rFonts w:eastAsia="Calibri" w:cstheme="minorHAnsi"/>
          <w:noProof/>
        </w:rPr>
        <w:t>1</w:t>
      </w:r>
      <w:r w:rsidRPr="005803B6">
        <w:rPr>
          <w:rFonts w:eastAsia="Times New Roman" w:cstheme="minorHAnsi"/>
          <w:noProof/>
          <w:lang w:eastAsia="de-DE"/>
        </w:rPr>
        <w:tab/>
      </w:r>
      <w:r w:rsidRPr="005803B6">
        <w:rPr>
          <w:rFonts w:eastAsia="Calibri" w:cstheme="minorHAnsi"/>
          <w:noProof/>
        </w:rPr>
        <w:t>Projektbeschreibung/Inhalt der Leistungsbeschreibung</w:t>
      </w:r>
      <w:r w:rsidRPr="005803B6">
        <w:rPr>
          <w:rFonts w:eastAsia="Calibri" w:cstheme="minorHAnsi"/>
          <w:noProof/>
          <w:webHidden/>
        </w:rPr>
        <w:tab/>
      </w:r>
      <w:r w:rsidR="00404BFF">
        <w:rPr>
          <w:rFonts w:eastAsia="Calibri" w:cstheme="minorHAnsi"/>
          <w:noProof/>
          <w:webHidden/>
        </w:rPr>
        <w:t>5</w:t>
      </w:r>
    </w:p>
    <w:p w14:paraId="1732D75D" w14:textId="251FD1B2" w:rsidR="006B460D" w:rsidRPr="008B4B55" w:rsidRDefault="003A384C" w:rsidP="008B4B55">
      <w:pPr>
        <w:widowControl w:val="0"/>
        <w:tabs>
          <w:tab w:val="left" w:pos="993"/>
          <w:tab w:val="right" w:leader="dot" w:pos="9913"/>
        </w:tabs>
        <w:spacing w:after="100" w:line="276" w:lineRule="auto"/>
        <w:ind w:left="567"/>
        <w:jc w:val="both"/>
        <w:rPr>
          <w:rFonts w:eastAsia="Calibri" w:cstheme="minorHAnsi"/>
          <w:noProof/>
        </w:rPr>
      </w:pPr>
      <w:r w:rsidRPr="008B4B55">
        <w:rPr>
          <w:rFonts w:eastAsia="Calibri" w:cstheme="minorHAnsi"/>
          <w:noProof/>
        </w:rPr>
        <w:t xml:space="preserve">1.1 </w:t>
      </w:r>
      <w:r w:rsidRPr="008B4B55">
        <w:rPr>
          <w:rFonts w:eastAsia="Calibri" w:cstheme="minorHAnsi"/>
          <w:noProof/>
        </w:rPr>
        <w:tab/>
      </w:r>
      <w:r w:rsidR="006B460D" w:rsidRPr="005803B6">
        <w:rPr>
          <w:rFonts w:eastAsia="Calibri" w:cstheme="minorHAnsi"/>
          <w:noProof/>
        </w:rPr>
        <w:t>Grobe Schilderung des Gesamtprojektes/Einführung</w:t>
      </w:r>
      <w:r w:rsidR="006B460D" w:rsidRPr="005803B6">
        <w:rPr>
          <w:rFonts w:eastAsia="Calibri" w:cstheme="minorHAnsi"/>
          <w:noProof/>
          <w:webHidden/>
        </w:rPr>
        <w:tab/>
      </w:r>
      <w:r w:rsidR="00404BFF">
        <w:rPr>
          <w:rFonts w:eastAsia="Calibri" w:cstheme="minorHAnsi"/>
          <w:noProof/>
          <w:webHidden/>
        </w:rPr>
        <w:t>5</w:t>
      </w:r>
    </w:p>
    <w:p w14:paraId="147CC1DC" w14:textId="3981DBB8" w:rsidR="006B460D" w:rsidRPr="008B4B55" w:rsidRDefault="003A384C" w:rsidP="008B4B55">
      <w:pPr>
        <w:widowControl w:val="0"/>
        <w:tabs>
          <w:tab w:val="left" w:pos="993"/>
          <w:tab w:val="right" w:leader="dot" w:pos="9913"/>
        </w:tabs>
        <w:spacing w:after="100" w:line="276" w:lineRule="auto"/>
        <w:ind w:left="567"/>
        <w:jc w:val="both"/>
        <w:rPr>
          <w:rFonts w:eastAsia="Calibri" w:cstheme="minorHAnsi"/>
          <w:noProof/>
        </w:rPr>
      </w:pPr>
      <w:r>
        <w:rPr>
          <w:rFonts w:eastAsia="Calibri" w:cstheme="minorHAnsi"/>
          <w:noProof/>
        </w:rPr>
        <w:t>1.2</w:t>
      </w:r>
      <w:r>
        <w:rPr>
          <w:rFonts w:eastAsia="Calibri" w:cstheme="minorHAnsi"/>
          <w:noProof/>
        </w:rPr>
        <w:tab/>
      </w:r>
      <w:r w:rsidR="006B460D" w:rsidRPr="005803B6">
        <w:rPr>
          <w:rFonts w:eastAsia="Calibri" w:cstheme="minorHAnsi"/>
          <w:noProof/>
        </w:rPr>
        <w:t>Beschreibung</w:t>
      </w:r>
      <w:r w:rsidR="00537A48">
        <w:rPr>
          <w:rFonts w:eastAsia="Calibri" w:cstheme="minorHAnsi"/>
          <w:noProof/>
        </w:rPr>
        <w:t xml:space="preserve"> </w:t>
      </w:r>
      <w:r w:rsidR="006B460D" w:rsidRPr="005803B6">
        <w:rPr>
          <w:rFonts w:eastAsia="Calibri" w:cstheme="minorHAnsi"/>
          <w:noProof/>
        </w:rPr>
        <w:t>des Projektgebietes</w:t>
      </w:r>
      <w:r w:rsidR="006B460D" w:rsidRPr="005803B6">
        <w:rPr>
          <w:rFonts w:eastAsia="Calibri" w:cstheme="minorHAnsi"/>
          <w:noProof/>
          <w:webHidden/>
        </w:rPr>
        <w:tab/>
      </w:r>
      <w:r w:rsidR="00404BFF">
        <w:rPr>
          <w:rFonts w:eastAsia="Calibri" w:cstheme="minorHAnsi"/>
          <w:noProof/>
          <w:webHidden/>
        </w:rPr>
        <w:t>5</w:t>
      </w:r>
    </w:p>
    <w:p w14:paraId="1125DBCF" w14:textId="6EC067ED" w:rsidR="006B460D" w:rsidRPr="005803B6" w:rsidRDefault="003A384C" w:rsidP="008B4B55">
      <w:pPr>
        <w:widowControl w:val="0"/>
        <w:tabs>
          <w:tab w:val="left" w:pos="993"/>
          <w:tab w:val="right" w:leader="dot" w:pos="9913"/>
        </w:tabs>
        <w:spacing w:after="100" w:line="276" w:lineRule="auto"/>
        <w:ind w:left="567"/>
        <w:jc w:val="both"/>
        <w:rPr>
          <w:rFonts w:eastAsia="Times New Roman" w:cstheme="minorHAnsi"/>
          <w:noProof/>
          <w:lang w:eastAsia="de-DE"/>
        </w:rPr>
      </w:pPr>
      <w:r w:rsidRPr="008B4B55">
        <w:rPr>
          <w:rFonts w:eastAsia="Calibri" w:cstheme="minorHAnsi"/>
          <w:noProof/>
        </w:rPr>
        <w:t>1.3</w:t>
      </w:r>
      <w:r w:rsidRPr="008B4B55">
        <w:rPr>
          <w:rFonts w:eastAsia="Calibri" w:cstheme="minorHAnsi"/>
          <w:noProof/>
        </w:rPr>
        <w:tab/>
      </w:r>
      <w:r w:rsidR="006B460D" w:rsidRPr="005803B6">
        <w:rPr>
          <w:rFonts w:eastAsia="Calibri" w:cstheme="minorHAnsi"/>
          <w:noProof/>
        </w:rPr>
        <w:t>Leistungsinhalt/-umfang</w:t>
      </w:r>
      <w:r w:rsidR="006B460D" w:rsidRPr="005803B6">
        <w:rPr>
          <w:rFonts w:eastAsia="Calibri" w:cstheme="minorHAnsi"/>
          <w:noProof/>
          <w:webHidden/>
        </w:rPr>
        <w:tab/>
      </w:r>
      <w:r w:rsidR="00404BFF">
        <w:rPr>
          <w:rFonts w:eastAsia="Calibri" w:cstheme="minorHAnsi"/>
          <w:noProof/>
          <w:webHidden/>
        </w:rPr>
        <w:t>6</w:t>
      </w:r>
    </w:p>
    <w:p w14:paraId="746E413A" w14:textId="665FEFD3" w:rsidR="006B460D" w:rsidRPr="005803B6" w:rsidRDefault="006B460D" w:rsidP="005803B6">
      <w:pPr>
        <w:widowControl w:val="0"/>
        <w:tabs>
          <w:tab w:val="left" w:pos="660"/>
          <w:tab w:val="right" w:leader="dot" w:pos="9913"/>
        </w:tabs>
        <w:spacing w:after="100" w:line="276" w:lineRule="auto"/>
        <w:ind w:left="284"/>
        <w:jc w:val="both"/>
        <w:rPr>
          <w:rFonts w:eastAsia="Times New Roman" w:cstheme="minorHAnsi"/>
          <w:noProof/>
          <w:lang w:eastAsia="de-DE"/>
        </w:rPr>
      </w:pPr>
      <w:r w:rsidRPr="005803B6">
        <w:rPr>
          <w:rFonts w:eastAsia="Calibri" w:cstheme="minorHAnsi"/>
          <w:noProof/>
        </w:rPr>
        <w:t>2</w:t>
      </w:r>
      <w:r w:rsidRPr="005803B6">
        <w:rPr>
          <w:rFonts w:eastAsia="Times New Roman" w:cstheme="minorHAnsi"/>
          <w:noProof/>
          <w:lang w:eastAsia="de-DE"/>
        </w:rPr>
        <w:tab/>
      </w:r>
      <w:r w:rsidRPr="005803B6">
        <w:rPr>
          <w:rFonts w:eastAsia="Calibri" w:cstheme="minorHAnsi"/>
          <w:noProof/>
        </w:rPr>
        <w:t>Eignung</w:t>
      </w:r>
      <w:r w:rsidRPr="005803B6">
        <w:rPr>
          <w:rFonts w:eastAsia="Calibri" w:cstheme="minorHAnsi"/>
          <w:noProof/>
          <w:webHidden/>
        </w:rPr>
        <w:tab/>
      </w:r>
      <w:r w:rsidR="00404BFF">
        <w:rPr>
          <w:rFonts w:eastAsia="Calibri" w:cstheme="minorHAnsi"/>
          <w:noProof/>
          <w:webHidden/>
        </w:rPr>
        <w:t>6</w:t>
      </w:r>
    </w:p>
    <w:p w14:paraId="44C954A4" w14:textId="77777777" w:rsidR="006B460D" w:rsidRPr="005803B6" w:rsidRDefault="006B460D" w:rsidP="005803B6">
      <w:pPr>
        <w:widowControl w:val="0"/>
        <w:tabs>
          <w:tab w:val="left" w:pos="660"/>
          <w:tab w:val="right" w:leader="dot" w:pos="9913"/>
        </w:tabs>
        <w:spacing w:after="100" w:line="276" w:lineRule="auto"/>
        <w:ind w:left="284"/>
        <w:jc w:val="both"/>
        <w:rPr>
          <w:rFonts w:eastAsia="Times New Roman" w:cstheme="minorHAnsi"/>
          <w:noProof/>
          <w:lang w:eastAsia="de-DE"/>
        </w:rPr>
      </w:pPr>
      <w:r w:rsidRPr="005803B6">
        <w:rPr>
          <w:rFonts w:eastAsia="Calibri" w:cstheme="minorHAnsi"/>
          <w:noProof/>
        </w:rPr>
        <w:t>3</w:t>
      </w:r>
      <w:r w:rsidRPr="005803B6">
        <w:rPr>
          <w:rFonts w:eastAsia="Times New Roman" w:cstheme="minorHAnsi"/>
          <w:noProof/>
          <w:lang w:eastAsia="de-DE"/>
        </w:rPr>
        <w:tab/>
      </w:r>
      <w:r w:rsidRPr="005803B6">
        <w:rPr>
          <w:rFonts w:eastAsia="Calibri" w:cstheme="minorHAnsi"/>
          <w:noProof/>
        </w:rPr>
        <w:t>Mindestanforderungen</w:t>
      </w:r>
      <w:r w:rsidRPr="005803B6">
        <w:rPr>
          <w:rFonts w:eastAsia="Calibri" w:cstheme="minorHAnsi"/>
          <w:noProof/>
          <w:webHidden/>
        </w:rPr>
        <w:tab/>
        <w:t>7</w:t>
      </w:r>
    </w:p>
    <w:p w14:paraId="7AC0FA1B" w14:textId="09804DE5" w:rsidR="006B460D" w:rsidRPr="008B4B55" w:rsidRDefault="003A384C" w:rsidP="008B4B55">
      <w:pPr>
        <w:widowControl w:val="0"/>
        <w:tabs>
          <w:tab w:val="left" w:pos="993"/>
          <w:tab w:val="right" w:leader="dot" w:pos="9913"/>
        </w:tabs>
        <w:spacing w:after="100" w:line="276" w:lineRule="auto"/>
        <w:ind w:left="567"/>
        <w:jc w:val="both"/>
        <w:rPr>
          <w:rFonts w:eastAsia="Calibri" w:cstheme="minorHAnsi"/>
          <w:noProof/>
        </w:rPr>
      </w:pPr>
      <w:r>
        <w:rPr>
          <w:rFonts w:eastAsia="Calibri" w:cstheme="minorHAnsi"/>
          <w:noProof/>
        </w:rPr>
        <w:t>3.1</w:t>
      </w:r>
      <w:r w:rsidR="006B460D" w:rsidRPr="008B4B55">
        <w:rPr>
          <w:rFonts w:eastAsia="Calibri" w:cstheme="minorHAnsi"/>
          <w:noProof/>
        </w:rPr>
        <w:tab/>
      </w:r>
      <w:r w:rsidR="006B460D" w:rsidRPr="005803B6">
        <w:rPr>
          <w:rFonts w:eastAsia="Calibri" w:cstheme="minorHAnsi"/>
          <w:noProof/>
        </w:rPr>
        <w:t>Anforderungen an die Angebotserstellung</w:t>
      </w:r>
      <w:r w:rsidR="006B460D" w:rsidRPr="005803B6">
        <w:rPr>
          <w:rFonts w:eastAsia="Calibri" w:cstheme="minorHAnsi"/>
          <w:noProof/>
          <w:webHidden/>
        </w:rPr>
        <w:tab/>
        <w:t>7</w:t>
      </w:r>
    </w:p>
    <w:p w14:paraId="5847D88A" w14:textId="151B154F" w:rsidR="006B460D" w:rsidRDefault="003A384C" w:rsidP="008B4B55">
      <w:pPr>
        <w:widowControl w:val="0"/>
        <w:tabs>
          <w:tab w:val="left" w:pos="993"/>
          <w:tab w:val="right" w:leader="dot" w:pos="9913"/>
        </w:tabs>
        <w:spacing w:after="100" w:line="276" w:lineRule="auto"/>
        <w:ind w:left="567"/>
        <w:jc w:val="both"/>
        <w:rPr>
          <w:rFonts w:eastAsia="Calibri" w:cstheme="minorHAnsi"/>
          <w:noProof/>
          <w:webHidden/>
        </w:rPr>
      </w:pPr>
      <w:r>
        <w:rPr>
          <w:rFonts w:eastAsia="Calibri" w:cstheme="minorHAnsi"/>
          <w:noProof/>
        </w:rPr>
        <w:t>3.2</w:t>
      </w:r>
      <w:r w:rsidR="006B460D" w:rsidRPr="008B4B55">
        <w:rPr>
          <w:rFonts w:eastAsia="Calibri" w:cstheme="minorHAnsi"/>
          <w:noProof/>
        </w:rPr>
        <w:tab/>
      </w:r>
      <w:r w:rsidR="006B460D" w:rsidRPr="005803B6">
        <w:rPr>
          <w:rFonts w:eastAsia="Calibri" w:cstheme="minorHAnsi"/>
          <w:noProof/>
        </w:rPr>
        <w:t>Einhaltung beihilfenrechtlicher Vorgaben</w:t>
      </w:r>
      <w:r w:rsidR="006B460D" w:rsidRPr="005803B6">
        <w:rPr>
          <w:rFonts w:eastAsia="Calibri" w:cstheme="minorHAnsi"/>
          <w:noProof/>
          <w:webHidden/>
        </w:rPr>
        <w:tab/>
      </w:r>
      <w:r w:rsidR="00404BFF">
        <w:rPr>
          <w:rFonts w:eastAsia="Calibri" w:cstheme="minorHAnsi"/>
          <w:noProof/>
          <w:webHidden/>
        </w:rPr>
        <w:t>7</w:t>
      </w:r>
    </w:p>
    <w:p w14:paraId="08C2E03E" w14:textId="77777777" w:rsidR="001B567F" w:rsidRPr="005803B6" w:rsidRDefault="001B567F" w:rsidP="007620AB">
      <w:pPr>
        <w:widowControl w:val="0"/>
        <w:tabs>
          <w:tab w:val="left" w:pos="851"/>
          <w:tab w:val="right" w:leader="dot" w:pos="9913"/>
        </w:tabs>
        <w:spacing w:after="100" w:line="276" w:lineRule="auto"/>
        <w:ind w:left="567"/>
        <w:jc w:val="both"/>
        <w:rPr>
          <w:rFonts w:eastAsia="Times New Roman" w:cstheme="minorHAnsi"/>
          <w:noProof/>
          <w:lang w:eastAsia="de-DE"/>
        </w:rPr>
      </w:pPr>
    </w:p>
    <w:p w14:paraId="574B145A" w14:textId="77777777" w:rsidR="006B460D" w:rsidRPr="005803B6" w:rsidRDefault="006B460D" w:rsidP="005803B6">
      <w:pPr>
        <w:widowControl w:val="0"/>
        <w:tabs>
          <w:tab w:val="left" w:pos="660"/>
          <w:tab w:val="right" w:leader="dot" w:pos="9913"/>
        </w:tabs>
        <w:spacing w:after="100" w:line="276" w:lineRule="auto"/>
        <w:ind w:left="284"/>
        <w:jc w:val="both"/>
        <w:rPr>
          <w:rFonts w:eastAsia="Times New Roman" w:cstheme="minorHAnsi"/>
          <w:noProof/>
          <w:lang w:eastAsia="de-DE"/>
        </w:rPr>
      </w:pPr>
      <w:r w:rsidRPr="005803B6">
        <w:rPr>
          <w:rFonts w:eastAsia="Calibri" w:cstheme="minorHAnsi"/>
          <w:noProof/>
        </w:rPr>
        <w:lastRenderedPageBreak/>
        <w:t>4</w:t>
      </w:r>
      <w:r w:rsidRPr="005803B6">
        <w:rPr>
          <w:rFonts w:eastAsia="Times New Roman" w:cstheme="minorHAnsi"/>
          <w:noProof/>
          <w:lang w:eastAsia="de-DE"/>
        </w:rPr>
        <w:tab/>
      </w:r>
      <w:r w:rsidRPr="005803B6">
        <w:rPr>
          <w:rFonts w:eastAsia="Calibri" w:cstheme="minorHAnsi"/>
          <w:noProof/>
        </w:rPr>
        <w:t>Angaben zur Durchführung des Verfahrens</w:t>
      </w:r>
      <w:r w:rsidRPr="005803B6">
        <w:rPr>
          <w:rFonts w:eastAsia="Calibri" w:cstheme="minorHAnsi"/>
          <w:noProof/>
          <w:webHidden/>
        </w:rPr>
        <w:tab/>
        <w:t>8</w:t>
      </w:r>
    </w:p>
    <w:p w14:paraId="7658A1F3" w14:textId="4B0D2B8D" w:rsidR="006B460D" w:rsidRPr="005803B6" w:rsidRDefault="003A384C" w:rsidP="008B4B55">
      <w:pPr>
        <w:widowControl w:val="0"/>
        <w:tabs>
          <w:tab w:val="left" w:pos="993"/>
          <w:tab w:val="right" w:leader="dot" w:pos="9913"/>
        </w:tabs>
        <w:spacing w:after="100" w:line="276" w:lineRule="auto"/>
        <w:ind w:left="567"/>
        <w:jc w:val="both"/>
        <w:rPr>
          <w:rFonts w:eastAsia="Times New Roman" w:cstheme="minorHAnsi"/>
          <w:noProof/>
          <w:lang w:eastAsia="de-DE"/>
        </w:rPr>
      </w:pPr>
      <w:r>
        <w:rPr>
          <w:rFonts w:eastAsia="Calibri" w:cstheme="minorHAnsi"/>
          <w:noProof/>
        </w:rPr>
        <w:t>4.1</w:t>
      </w:r>
      <w:r w:rsidR="006B460D" w:rsidRPr="005803B6">
        <w:rPr>
          <w:rFonts w:eastAsia="Times New Roman" w:cstheme="minorHAnsi"/>
          <w:noProof/>
          <w:lang w:eastAsia="de-DE"/>
        </w:rPr>
        <w:tab/>
      </w:r>
      <w:r w:rsidR="006B460D" w:rsidRPr="005803B6">
        <w:rPr>
          <w:rFonts w:eastAsia="Calibri" w:cstheme="minorHAnsi"/>
          <w:noProof/>
        </w:rPr>
        <w:t>Verfahrensart und Ablauf des Auswahlverfahrens</w:t>
      </w:r>
      <w:r w:rsidR="006B460D" w:rsidRPr="005803B6">
        <w:rPr>
          <w:rFonts w:eastAsia="Calibri" w:cstheme="minorHAnsi"/>
          <w:noProof/>
          <w:webHidden/>
        </w:rPr>
        <w:tab/>
        <w:t>8</w:t>
      </w:r>
    </w:p>
    <w:p w14:paraId="4149DEA3" w14:textId="534C8E5F" w:rsidR="006B460D" w:rsidRPr="005803B6" w:rsidRDefault="003A384C" w:rsidP="008B4B55">
      <w:pPr>
        <w:widowControl w:val="0"/>
        <w:tabs>
          <w:tab w:val="left" w:pos="993"/>
          <w:tab w:val="right" w:leader="dot" w:pos="9913"/>
        </w:tabs>
        <w:spacing w:after="100" w:line="276" w:lineRule="auto"/>
        <w:ind w:left="567"/>
        <w:jc w:val="both"/>
        <w:rPr>
          <w:rFonts w:eastAsia="Times New Roman" w:cstheme="minorHAnsi"/>
          <w:noProof/>
          <w:lang w:eastAsia="de-DE"/>
        </w:rPr>
      </w:pPr>
      <w:r>
        <w:rPr>
          <w:rFonts w:eastAsia="Calibri" w:cstheme="minorHAnsi"/>
          <w:noProof/>
        </w:rPr>
        <w:t>4.2</w:t>
      </w:r>
      <w:r w:rsidR="006B460D" w:rsidRPr="005803B6">
        <w:rPr>
          <w:rFonts w:eastAsia="Times New Roman" w:cstheme="minorHAnsi"/>
          <w:noProof/>
          <w:lang w:eastAsia="de-DE"/>
        </w:rPr>
        <w:tab/>
      </w:r>
      <w:r w:rsidR="006B460D" w:rsidRPr="005803B6">
        <w:rPr>
          <w:rFonts w:eastAsia="Calibri" w:cstheme="minorHAnsi"/>
          <w:noProof/>
        </w:rPr>
        <w:t>Zeitplan</w:t>
      </w:r>
      <w:r w:rsidR="006B460D" w:rsidRPr="005803B6">
        <w:rPr>
          <w:rFonts w:eastAsia="Calibri" w:cstheme="minorHAnsi"/>
          <w:noProof/>
          <w:webHidden/>
        </w:rPr>
        <w:tab/>
        <w:t>8</w:t>
      </w:r>
    </w:p>
    <w:p w14:paraId="49EEFAB1" w14:textId="59BECC7E" w:rsidR="006B460D" w:rsidRPr="005803B6" w:rsidRDefault="003A384C" w:rsidP="008B4B55">
      <w:pPr>
        <w:widowControl w:val="0"/>
        <w:tabs>
          <w:tab w:val="left" w:pos="993"/>
          <w:tab w:val="right" w:leader="dot" w:pos="9913"/>
        </w:tabs>
        <w:spacing w:after="100" w:line="276" w:lineRule="auto"/>
        <w:ind w:left="567"/>
        <w:jc w:val="both"/>
        <w:rPr>
          <w:rFonts w:eastAsia="Times New Roman" w:cstheme="minorHAnsi"/>
          <w:noProof/>
          <w:lang w:eastAsia="de-DE"/>
        </w:rPr>
      </w:pPr>
      <w:r>
        <w:rPr>
          <w:rFonts w:eastAsia="Calibri" w:cstheme="minorHAnsi"/>
          <w:noProof/>
        </w:rPr>
        <w:t>4.3</w:t>
      </w:r>
      <w:r w:rsidR="006B460D" w:rsidRPr="005803B6">
        <w:rPr>
          <w:rFonts w:eastAsia="Times New Roman" w:cstheme="minorHAnsi"/>
          <w:noProof/>
          <w:lang w:eastAsia="de-DE"/>
        </w:rPr>
        <w:tab/>
      </w:r>
      <w:r w:rsidR="006B460D" w:rsidRPr="005803B6">
        <w:rPr>
          <w:rFonts w:eastAsia="Calibri" w:cstheme="minorHAnsi"/>
          <w:noProof/>
        </w:rPr>
        <w:t>Mitteilung von Unklarheiten, Bieterfragen, Abstimmungsgespräche</w:t>
      </w:r>
      <w:r w:rsidR="006B460D" w:rsidRPr="005803B6">
        <w:rPr>
          <w:rFonts w:eastAsia="Calibri" w:cstheme="minorHAnsi"/>
          <w:noProof/>
          <w:webHidden/>
        </w:rPr>
        <w:tab/>
      </w:r>
      <w:r w:rsidR="00404BFF">
        <w:rPr>
          <w:rFonts w:eastAsia="Calibri" w:cstheme="minorHAnsi"/>
          <w:noProof/>
          <w:webHidden/>
        </w:rPr>
        <w:t>8</w:t>
      </w:r>
    </w:p>
    <w:p w14:paraId="70142C38" w14:textId="07B7DE49" w:rsidR="006B460D" w:rsidRPr="005803B6" w:rsidRDefault="003A384C" w:rsidP="008B4B55">
      <w:pPr>
        <w:widowControl w:val="0"/>
        <w:tabs>
          <w:tab w:val="left" w:pos="993"/>
          <w:tab w:val="right" w:leader="dot" w:pos="9913"/>
        </w:tabs>
        <w:spacing w:after="100" w:line="276" w:lineRule="auto"/>
        <w:ind w:left="567"/>
        <w:jc w:val="both"/>
        <w:rPr>
          <w:rFonts w:eastAsia="Times New Roman" w:cstheme="minorHAnsi"/>
          <w:noProof/>
          <w:lang w:eastAsia="de-DE"/>
        </w:rPr>
      </w:pPr>
      <w:r>
        <w:rPr>
          <w:rFonts w:eastAsia="Calibri" w:cstheme="minorHAnsi"/>
          <w:noProof/>
        </w:rPr>
        <w:t>4.4</w:t>
      </w:r>
      <w:r w:rsidR="006B460D" w:rsidRPr="005803B6">
        <w:rPr>
          <w:rFonts w:eastAsia="Times New Roman" w:cstheme="minorHAnsi"/>
          <w:noProof/>
          <w:lang w:eastAsia="de-DE"/>
        </w:rPr>
        <w:tab/>
      </w:r>
      <w:r w:rsidR="006B460D" w:rsidRPr="005803B6">
        <w:rPr>
          <w:rFonts w:eastAsia="Calibri" w:cstheme="minorHAnsi"/>
          <w:noProof/>
        </w:rPr>
        <w:t>Vollständigkeit der Angebote</w:t>
      </w:r>
      <w:r w:rsidR="006B460D" w:rsidRPr="005803B6">
        <w:rPr>
          <w:rFonts w:eastAsia="Calibri" w:cstheme="minorHAnsi"/>
          <w:noProof/>
          <w:webHidden/>
        </w:rPr>
        <w:tab/>
        <w:t>9</w:t>
      </w:r>
    </w:p>
    <w:p w14:paraId="50F14AF7" w14:textId="33D74833" w:rsidR="006B460D" w:rsidRPr="005803B6" w:rsidRDefault="006B460D" w:rsidP="005803B6">
      <w:pPr>
        <w:widowControl w:val="0"/>
        <w:tabs>
          <w:tab w:val="left" w:pos="660"/>
          <w:tab w:val="right" w:leader="dot" w:pos="9913"/>
        </w:tabs>
        <w:spacing w:after="100" w:line="276" w:lineRule="auto"/>
        <w:ind w:left="284"/>
        <w:jc w:val="both"/>
        <w:rPr>
          <w:rFonts w:eastAsia="Times New Roman" w:cstheme="minorHAnsi"/>
          <w:noProof/>
          <w:lang w:eastAsia="de-DE"/>
        </w:rPr>
      </w:pPr>
      <w:r w:rsidRPr="005803B6">
        <w:rPr>
          <w:rFonts w:eastAsia="Calibri" w:cstheme="minorHAnsi"/>
          <w:noProof/>
        </w:rPr>
        <w:t>5</w:t>
      </w:r>
      <w:r w:rsidRPr="005803B6">
        <w:rPr>
          <w:rFonts w:eastAsia="Times New Roman" w:cstheme="minorHAnsi"/>
          <w:noProof/>
          <w:lang w:eastAsia="de-DE"/>
        </w:rPr>
        <w:tab/>
      </w:r>
      <w:r w:rsidRPr="005803B6">
        <w:rPr>
          <w:rFonts w:eastAsia="Calibri" w:cstheme="minorHAnsi"/>
          <w:noProof/>
        </w:rPr>
        <w:t>Zuschlagskriterien</w:t>
      </w:r>
      <w:r w:rsidRPr="005803B6">
        <w:rPr>
          <w:rFonts w:eastAsia="Calibri" w:cstheme="minorHAnsi"/>
          <w:noProof/>
          <w:webHidden/>
        </w:rPr>
        <w:tab/>
      </w:r>
      <w:r w:rsidR="00404BFF">
        <w:rPr>
          <w:rFonts w:eastAsia="Calibri" w:cstheme="minorHAnsi"/>
          <w:noProof/>
          <w:webHidden/>
        </w:rPr>
        <w:t>9</w:t>
      </w:r>
    </w:p>
    <w:p w14:paraId="53D5D1DA" w14:textId="64F99069" w:rsidR="006B460D" w:rsidRPr="005803B6" w:rsidRDefault="006B460D" w:rsidP="005803B6">
      <w:pPr>
        <w:widowControl w:val="0"/>
        <w:tabs>
          <w:tab w:val="left" w:pos="660"/>
          <w:tab w:val="right" w:leader="dot" w:pos="9913"/>
        </w:tabs>
        <w:spacing w:after="100" w:line="276" w:lineRule="auto"/>
        <w:ind w:left="284"/>
        <w:jc w:val="both"/>
        <w:rPr>
          <w:rFonts w:eastAsia="Times New Roman" w:cstheme="minorHAnsi"/>
          <w:noProof/>
          <w:lang w:eastAsia="de-DE"/>
        </w:rPr>
      </w:pPr>
      <w:r w:rsidRPr="005803B6">
        <w:rPr>
          <w:rFonts w:eastAsia="Calibri" w:cstheme="minorHAnsi"/>
          <w:noProof/>
        </w:rPr>
        <w:t>6</w:t>
      </w:r>
      <w:r w:rsidRPr="005803B6">
        <w:rPr>
          <w:rFonts w:eastAsia="Times New Roman" w:cstheme="minorHAnsi"/>
          <w:noProof/>
          <w:lang w:eastAsia="de-DE"/>
        </w:rPr>
        <w:tab/>
      </w:r>
      <w:r w:rsidRPr="005803B6">
        <w:rPr>
          <w:rFonts w:eastAsia="Calibri" w:cstheme="minorHAnsi"/>
          <w:noProof/>
        </w:rPr>
        <w:t>Gewährleistungsausschluss</w:t>
      </w:r>
      <w:r w:rsidRPr="005803B6">
        <w:rPr>
          <w:rFonts w:eastAsia="Calibri" w:cstheme="minorHAnsi"/>
          <w:noProof/>
          <w:webHidden/>
        </w:rPr>
        <w:tab/>
      </w:r>
      <w:r w:rsidR="00404BFF">
        <w:rPr>
          <w:rFonts w:eastAsia="Calibri" w:cstheme="minorHAnsi"/>
          <w:noProof/>
          <w:webHidden/>
        </w:rPr>
        <w:t>9</w:t>
      </w:r>
    </w:p>
    <w:p w14:paraId="4CE07628" w14:textId="77777777" w:rsidR="006B460D" w:rsidRPr="005803B6" w:rsidRDefault="006B460D" w:rsidP="005803B6">
      <w:pPr>
        <w:widowControl w:val="0"/>
        <w:tabs>
          <w:tab w:val="left" w:pos="660"/>
          <w:tab w:val="right" w:leader="dot" w:pos="9913"/>
        </w:tabs>
        <w:spacing w:after="100" w:line="276" w:lineRule="auto"/>
        <w:ind w:left="284"/>
        <w:jc w:val="both"/>
        <w:rPr>
          <w:rFonts w:eastAsia="Times New Roman" w:cstheme="minorHAnsi"/>
          <w:noProof/>
          <w:lang w:eastAsia="de-DE"/>
        </w:rPr>
      </w:pPr>
      <w:r w:rsidRPr="005803B6">
        <w:rPr>
          <w:rFonts w:eastAsia="Calibri" w:cstheme="minorHAnsi"/>
          <w:noProof/>
        </w:rPr>
        <w:t>7</w:t>
      </w:r>
      <w:r w:rsidRPr="005803B6">
        <w:rPr>
          <w:rFonts w:eastAsia="Times New Roman" w:cstheme="minorHAnsi"/>
          <w:noProof/>
          <w:lang w:eastAsia="de-DE"/>
        </w:rPr>
        <w:tab/>
      </w:r>
      <w:r w:rsidRPr="005803B6">
        <w:rPr>
          <w:rFonts w:eastAsia="Calibri" w:cstheme="minorHAnsi"/>
          <w:noProof/>
        </w:rPr>
        <w:t>Dokumentation/Nachweise</w:t>
      </w:r>
      <w:r w:rsidRPr="005803B6">
        <w:rPr>
          <w:rFonts w:eastAsia="Calibri" w:cstheme="minorHAnsi"/>
          <w:noProof/>
          <w:webHidden/>
        </w:rPr>
        <w:tab/>
        <w:t>10</w:t>
      </w:r>
    </w:p>
    <w:p w14:paraId="5A21ADD4" w14:textId="2D3660B7" w:rsidR="006B460D" w:rsidRPr="005803B6" w:rsidRDefault="006B460D" w:rsidP="005803B6">
      <w:pPr>
        <w:widowControl w:val="0"/>
        <w:tabs>
          <w:tab w:val="left" w:pos="660"/>
          <w:tab w:val="right" w:leader="dot" w:pos="9913"/>
        </w:tabs>
        <w:spacing w:after="100" w:line="276" w:lineRule="auto"/>
        <w:ind w:left="284"/>
        <w:jc w:val="both"/>
        <w:rPr>
          <w:rFonts w:eastAsia="Times New Roman" w:cstheme="minorHAnsi"/>
          <w:noProof/>
          <w:lang w:eastAsia="de-DE"/>
        </w:rPr>
      </w:pPr>
      <w:r w:rsidRPr="005803B6">
        <w:rPr>
          <w:rFonts w:eastAsia="Calibri" w:cstheme="minorHAnsi"/>
          <w:noProof/>
        </w:rPr>
        <w:t>8</w:t>
      </w:r>
      <w:r w:rsidRPr="005803B6">
        <w:rPr>
          <w:rFonts w:eastAsia="Times New Roman" w:cstheme="minorHAnsi"/>
          <w:noProof/>
          <w:lang w:eastAsia="de-DE"/>
        </w:rPr>
        <w:tab/>
      </w:r>
      <w:r w:rsidRPr="005803B6">
        <w:rPr>
          <w:rFonts w:eastAsia="Calibri" w:cstheme="minorHAnsi"/>
          <w:noProof/>
        </w:rPr>
        <w:t>(ggf.) Datenschutz (nur bei personenbezogene Daten)</w:t>
      </w:r>
      <w:r w:rsidRPr="005803B6">
        <w:rPr>
          <w:rFonts w:eastAsia="Calibri" w:cstheme="minorHAnsi"/>
          <w:noProof/>
          <w:webHidden/>
        </w:rPr>
        <w:tab/>
      </w:r>
      <w:r w:rsidR="00404BFF">
        <w:rPr>
          <w:rFonts w:eastAsia="Calibri" w:cstheme="minorHAnsi"/>
          <w:noProof/>
          <w:webHidden/>
        </w:rPr>
        <w:t>10</w:t>
      </w:r>
    </w:p>
    <w:p w14:paraId="59167AED" w14:textId="1A292007" w:rsidR="006B460D" w:rsidRPr="005803B6" w:rsidRDefault="006B460D" w:rsidP="005803B6">
      <w:pPr>
        <w:widowControl w:val="0"/>
        <w:tabs>
          <w:tab w:val="left" w:pos="660"/>
          <w:tab w:val="right" w:leader="dot" w:pos="9913"/>
        </w:tabs>
        <w:spacing w:after="100" w:line="276" w:lineRule="auto"/>
        <w:ind w:left="284"/>
        <w:jc w:val="both"/>
        <w:rPr>
          <w:rFonts w:eastAsia="Times New Roman" w:cstheme="minorHAnsi"/>
          <w:noProof/>
          <w:lang w:eastAsia="de-DE"/>
        </w:rPr>
      </w:pPr>
      <w:r w:rsidRPr="005803B6">
        <w:rPr>
          <w:rFonts w:eastAsia="Calibri" w:cstheme="minorHAnsi"/>
          <w:noProof/>
        </w:rPr>
        <w:t>9</w:t>
      </w:r>
      <w:r w:rsidRPr="005803B6">
        <w:rPr>
          <w:rFonts w:eastAsia="Times New Roman" w:cstheme="minorHAnsi"/>
          <w:noProof/>
          <w:lang w:eastAsia="de-DE"/>
        </w:rPr>
        <w:tab/>
      </w:r>
      <w:r w:rsidRPr="005803B6">
        <w:rPr>
          <w:rFonts w:eastAsia="Calibri" w:cstheme="minorHAnsi"/>
          <w:noProof/>
        </w:rPr>
        <w:t>Anlagen</w:t>
      </w:r>
      <w:r w:rsidRPr="005803B6">
        <w:rPr>
          <w:rFonts w:eastAsia="Calibri" w:cstheme="minorHAnsi"/>
          <w:noProof/>
          <w:webHidden/>
        </w:rPr>
        <w:tab/>
        <w:t>1</w:t>
      </w:r>
      <w:r w:rsidR="00404BFF">
        <w:rPr>
          <w:rFonts w:eastAsia="Calibri" w:cstheme="minorHAnsi"/>
          <w:noProof/>
          <w:webHidden/>
        </w:rPr>
        <w:t>1</w:t>
      </w:r>
    </w:p>
    <w:p w14:paraId="50F499F3" w14:textId="27729EF8" w:rsidR="006B7698" w:rsidRPr="008B09BB" w:rsidRDefault="006B460D" w:rsidP="00FF480F">
      <w:pPr>
        <w:tabs>
          <w:tab w:val="center" w:pos="0"/>
        </w:tabs>
        <w:spacing w:before="240" w:line="276" w:lineRule="auto"/>
        <w:jc w:val="both"/>
        <w:rPr>
          <w:rFonts w:ascii="Arial" w:eastAsia="Lucida Sans Unicode" w:hAnsi="Arial" w:cs="Tahoma"/>
          <w:noProof/>
          <w:color w:val="000000"/>
          <w:sz w:val="4"/>
          <w:szCs w:val="4"/>
          <w:lang w:eastAsia="de-DE" w:bidi="de-DE"/>
        </w:rPr>
      </w:pPr>
      <w:r w:rsidRPr="006B460D">
        <w:rPr>
          <w:rFonts w:ascii="Arial" w:eastAsia="Lucida Sans Unicode" w:hAnsi="Arial" w:cs="Tahoma"/>
          <w:noProof/>
          <w:color w:val="000000"/>
          <w:szCs w:val="24"/>
          <w:lang w:eastAsia="de-DE" w:bidi="de-DE"/>
        </w:rPr>
        <w:fldChar w:fldCharType="end"/>
      </w:r>
    </w:p>
    <w:p w14:paraId="4C63C37B" w14:textId="7603FF3B" w:rsidR="006B460D" w:rsidRPr="006B7698" w:rsidRDefault="006B460D" w:rsidP="006B7698">
      <w:pPr>
        <w:pStyle w:val="berschrift1"/>
        <w:numPr>
          <w:ilvl w:val="1"/>
          <w:numId w:val="72"/>
        </w:numPr>
        <w:spacing w:before="240" w:after="120"/>
        <w:rPr>
          <w:rFonts w:asciiTheme="minorHAnsi" w:eastAsia="Calibri" w:hAnsiTheme="minorHAnsi" w:cstheme="minorHAnsi"/>
          <w:color w:val="2F5496" w:themeColor="accent1" w:themeShade="BF"/>
          <w:sz w:val="28"/>
          <w:szCs w:val="28"/>
        </w:rPr>
      </w:pPr>
      <w:bookmarkStart w:id="8" w:name="_Toc200016608"/>
      <w:r w:rsidRPr="006B7698">
        <w:rPr>
          <w:rFonts w:asciiTheme="minorHAnsi" w:eastAsia="Calibri" w:hAnsiTheme="minorHAnsi" w:cstheme="minorHAnsi"/>
          <w:color w:val="2F5496" w:themeColor="accent1" w:themeShade="BF"/>
          <w:sz w:val="28"/>
          <w:szCs w:val="28"/>
        </w:rPr>
        <w:t>Projektbeschreibung/Inhalt der Leistungsbeschreibung</w:t>
      </w:r>
      <w:bookmarkEnd w:id="8"/>
    </w:p>
    <w:p w14:paraId="12D194FA" w14:textId="18345589" w:rsidR="006B460D" w:rsidRPr="008B4B55" w:rsidRDefault="006B460D" w:rsidP="008B4B55">
      <w:pPr>
        <w:pStyle w:val="berschrift1"/>
        <w:numPr>
          <w:ilvl w:val="2"/>
          <w:numId w:val="82"/>
        </w:numPr>
        <w:spacing w:before="240" w:after="120"/>
        <w:jc w:val="both"/>
        <w:rPr>
          <w:rFonts w:asciiTheme="minorHAnsi" w:eastAsia="Calibri" w:hAnsiTheme="minorHAnsi" w:cstheme="minorHAnsi"/>
          <w:color w:val="2F5496" w:themeColor="accent1" w:themeShade="BF"/>
          <w:sz w:val="22"/>
          <w:szCs w:val="22"/>
        </w:rPr>
      </w:pPr>
      <w:bookmarkStart w:id="9" w:name="_Toc200016609"/>
      <w:r w:rsidRPr="008B4B55">
        <w:rPr>
          <w:rFonts w:asciiTheme="minorHAnsi" w:eastAsia="Calibri" w:hAnsiTheme="minorHAnsi" w:cstheme="minorHAnsi"/>
          <w:color w:val="2F5496" w:themeColor="accent1" w:themeShade="BF"/>
          <w:sz w:val="22"/>
          <w:szCs w:val="22"/>
        </w:rPr>
        <w:t>Grobe Schilderung des Gesamtprojektes/Einführung</w:t>
      </w:r>
      <w:bookmarkEnd w:id="9"/>
    </w:p>
    <w:p w14:paraId="16C81034" w14:textId="21BFBD91" w:rsidR="008C018D" w:rsidRDefault="0083678D" w:rsidP="00A628D4">
      <w:pPr>
        <w:tabs>
          <w:tab w:val="center" w:pos="0"/>
        </w:tabs>
        <w:spacing w:before="120" w:line="276" w:lineRule="auto"/>
        <w:jc w:val="both"/>
        <w:rPr>
          <w:rFonts w:ascii="BundesSans Regular" w:eastAsia="Calibri" w:hAnsi="BundesSans Regular"/>
        </w:rPr>
      </w:pPr>
      <w:r w:rsidRPr="009C7486">
        <w:rPr>
          <w:rFonts w:ascii="Arial" w:eastAsia="Lucida Sans Unicode" w:hAnsi="Arial" w:cs="Tahoma"/>
          <w:noProof/>
          <w:color w:val="000000"/>
          <w:szCs w:val="24"/>
          <w:lang w:eastAsia="de-DE" w:bidi="de-DE"/>
        </w:rPr>
        <mc:AlternateContent>
          <mc:Choice Requires="wpg">
            <w:drawing>
              <wp:anchor distT="0" distB="0" distL="114300" distR="114300" simplePos="0" relativeHeight="251658250" behindDoc="0" locked="0" layoutInCell="1" allowOverlap="1" wp14:anchorId="125F7F84" wp14:editId="220CC523">
                <wp:simplePos x="0" y="0"/>
                <wp:positionH relativeFrom="column">
                  <wp:posOffset>-61595</wp:posOffset>
                </wp:positionH>
                <wp:positionV relativeFrom="paragraph">
                  <wp:posOffset>1103630</wp:posOffset>
                </wp:positionV>
                <wp:extent cx="810260" cy="803910"/>
                <wp:effectExtent l="0" t="0" r="8890" b="0"/>
                <wp:wrapNone/>
                <wp:docPr id="51" name="Group 7"/>
                <wp:cNvGraphicFramePr/>
                <a:graphic xmlns:a="http://schemas.openxmlformats.org/drawingml/2006/main">
                  <a:graphicData uri="http://schemas.microsoft.com/office/word/2010/wordprocessingGroup">
                    <wpg:wgp>
                      <wpg:cNvGrpSpPr/>
                      <wpg:grpSpPr>
                        <a:xfrm>
                          <a:off x="0" y="0"/>
                          <a:ext cx="810260" cy="803910"/>
                          <a:chOff x="0" y="0"/>
                          <a:chExt cx="1653697" cy="1186847"/>
                        </a:xfrm>
                      </wpg:grpSpPr>
                      <wps:wsp>
                        <wps:cNvPr id="52" name="Flowchart: Connector 52"/>
                        <wps:cNvSpPr/>
                        <wps:spPr>
                          <a:xfrm>
                            <a:off x="0" y="0"/>
                            <a:ext cx="1627754" cy="1186847"/>
                          </a:xfrm>
                          <a:prstGeom prst="flowChartConnector">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 name="Flowchart: Connector 53"/>
                        <wps:cNvSpPr/>
                        <wps:spPr>
                          <a:xfrm>
                            <a:off x="130732" y="97685"/>
                            <a:ext cx="1366290" cy="991474"/>
                          </a:xfrm>
                          <a:prstGeom prst="flowChartConnector">
                            <a:avLst/>
                          </a:prstGeom>
                          <a:solidFill>
                            <a:srgbClr val="44546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54" name="Picture 54"/>
                          <pic:cNvPicPr>
                            <a:picLocks noChangeAspect="1"/>
                          </pic:cNvPicPr>
                        </pic:nvPicPr>
                        <pic:blipFill>
                          <a:blip r:embed="rId11" cstate="print">
                            <a:lum bright="70000" contrast="-70000"/>
                            <a:extLst>
                              <a:ext uri="{28A0092B-C50C-407E-A947-70E740481C1C}">
                                <a14:useLocalDpi xmlns:a14="http://schemas.microsoft.com/office/drawing/2010/main" val="0"/>
                              </a:ext>
                            </a:extLst>
                          </a:blip>
                          <a:stretch>
                            <a:fillRect/>
                          </a:stretch>
                        </pic:blipFill>
                        <pic:spPr>
                          <a:xfrm>
                            <a:off x="25942" y="28160"/>
                            <a:ext cx="1627755" cy="11305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3DFCFC8" id="Group 7" o:spid="_x0000_s1026" style="position:absolute;margin-left:-4.85pt;margin-top:86.9pt;width:63.8pt;height:63.3pt;z-index:251658250;mso-width-relative:margin;mso-height-relative:margin" coordsize="16536,11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2" o:spid="_x0000_s1027" type="#_x0000_t120" style="position:absolute;width:16277;height:11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" stroked="f" strokeweight="1pt">
                  <v:stroke joinstyle="miter"/>
                </v:shape>
                <v:shape id="Flowchart: Connector 53" o:spid="_x0000_s1028" type="#_x0000_t120" style="position:absolute;left:1307;top:976;width:13663;height:9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" fillcolor="#44546a" stroked="f" strokeweight="1pt">
                  <v:stroke joinstyle="miter"/>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29" type="#_x0000_t75" style="position:absolute;left:259;top:281;width:16277;height:11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">
                  <v:imagedata r:id="rId12" o:title="" gain="19661f" blacklevel="22938f"/>
                </v:shape>
              </v:group>
            </w:pict>
          </mc:Fallback>
        </mc:AlternateContent>
      </w:r>
      <w:r w:rsidR="008B09BB" w:rsidRPr="007D55E0">
        <w:rPr>
          <w:rFonts w:eastAsia="Times New Roman" w:cstheme="minorHAnsi"/>
          <w:noProof/>
          <w:lang w:eastAsia="de-DE"/>
        </w:rPr>
        <mc:AlternateContent>
          <mc:Choice Requires="wpg">
            <w:drawing>
              <wp:anchor distT="0" distB="0" distL="114300" distR="114300" simplePos="0" relativeHeight="251658249" behindDoc="0" locked="0" layoutInCell="1" allowOverlap="1" wp14:anchorId="37FFED5D" wp14:editId="541FEB51">
                <wp:simplePos x="0" y="0"/>
                <wp:positionH relativeFrom="column">
                  <wp:posOffset>318135</wp:posOffset>
                </wp:positionH>
                <wp:positionV relativeFrom="paragraph">
                  <wp:posOffset>743731</wp:posOffset>
                </wp:positionV>
                <wp:extent cx="5734050" cy="1539094"/>
                <wp:effectExtent l="0" t="0" r="0" b="4445"/>
                <wp:wrapSquare wrapText="bothSides"/>
                <wp:docPr id="2" name="Group 2"/>
                <wp:cNvGraphicFramePr/>
                <a:graphic xmlns:a="http://schemas.openxmlformats.org/drawingml/2006/main">
                  <a:graphicData uri="http://schemas.microsoft.com/office/word/2010/wordprocessingGroup">
                    <wpg:wgp>
                      <wpg:cNvGrpSpPr/>
                      <wpg:grpSpPr>
                        <a:xfrm>
                          <a:off x="0" y="0"/>
                          <a:ext cx="5734050" cy="1539094"/>
                          <a:chOff x="501419" y="22361"/>
                          <a:chExt cx="5866996" cy="1381531"/>
                        </a:xfrm>
                      </wpg:grpSpPr>
                      <wpg:grpSp>
                        <wpg:cNvPr id="8" name="Group 2"/>
                        <wpg:cNvGrpSpPr/>
                        <wpg:grpSpPr>
                          <a:xfrm>
                            <a:off x="501419" y="22361"/>
                            <a:ext cx="5866996" cy="1316854"/>
                            <a:chOff x="462272" y="3132"/>
                            <a:chExt cx="6703063" cy="1476374"/>
                          </a:xfrm>
                        </wpg:grpSpPr>
                        <wps:wsp>
                          <wps:cNvPr id="12" name="Rectangle 12"/>
                          <wps:cNvSpPr/>
                          <wps:spPr>
                            <a:xfrm>
                              <a:off x="462272" y="3132"/>
                              <a:ext cx="6703063" cy="1476374"/>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Text Box 2"/>
                          <wps:cNvSpPr txBox="1">
                            <a:spLocks noChangeArrowheads="1"/>
                          </wps:cNvSpPr>
                          <wps:spPr bwMode="auto">
                            <a:xfrm>
                              <a:off x="488791" y="41966"/>
                              <a:ext cx="6514572" cy="377900"/>
                            </a:xfrm>
                            <a:prstGeom prst="rect">
                              <a:avLst/>
                            </a:prstGeom>
                            <a:noFill/>
                            <a:ln w="9525">
                              <a:noFill/>
                              <a:miter lim="800000"/>
                              <a:headEnd/>
                              <a:tailEnd/>
                            </a:ln>
                          </wps:spPr>
                          <wps:txbx>
                            <w:txbxContent>
                              <w:p w14:paraId="148B3672" w14:textId="77777777" w:rsidR="00A628D4" w:rsidRPr="00C044D1" w:rsidRDefault="00A628D4" w:rsidP="00C044D1">
                                <w:pPr>
                                  <w:rPr>
                                    <w:rFonts w:cstheme="minorHAnsi"/>
                                    <w:b/>
                                    <w:bCs/>
                                    <w:color w:val="44546A" w:themeColor="text2"/>
                                    <w:kern w:val="24"/>
                                    <w:sz w:val="28"/>
                                  </w:rPr>
                                </w:pPr>
                                <w:r w:rsidRPr="00C044D1">
                                  <w:rPr>
                                    <w:rFonts w:cstheme="minorHAnsi"/>
                                    <w:b/>
                                    <w:bCs/>
                                    <w:color w:val="44546A" w:themeColor="text2"/>
                                    <w:kern w:val="24"/>
                                    <w:sz w:val="28"/>
                                  </w:rPr>
                                  <w:t>Erstellungshinweis</w:t>
                                </w:r>
                              </w:p>
                            </w:txbxContent>
                          </wps:txbx>
                          <wps:bodyPr rot="0" vert="horz" wrap="square" lIns="91440" tIns="45720" rIns="91440" bIns="45720" anchor="t" anchorCtr="0">
                            <a:noAutofit/>
                          </wps:bodyPr>
                        </wps:wsp>
                      </wpg:grpSp>
                      <wps:wsp>
                        <wps:cNvPr id="19" name="Text Box 19"/>
                        <wps:cNvSpPr txBox="1"/>
                        <wps:spPr>
                          <a:xfrm>
                            <a:off x="922902" y="337068"/>
                            <a:ext cx="5445513" cy="1066824"/>
                          </a:xfrm>
                          <a:prstGeom prst="rect">
                            <a:avLst/>
                          </a:prstGeom>
                          <a:noFill/>
                          <a:ln w="6350">
                            <a:noFill/>
                          </a:ln>
                        </wps:spPr>
                        <wps:txbx>
                          <w:txbxContent>
                            <w:p w14:paraId="3BB46CBC" w14:textId="02786DEB" w:rsidR="00A628D4" w:rsidRPr="00AC4AB9" w:rsidRDefault="00A628D4" w:rsidP="0083678D">
                              <w:pPr>
                                <w:suppressAutoHyphens/>
                                <w:kinsoku w:val="0"/>
                                <w:overflowPunct w:val="0"/>
                                <w:spacing w:line="276" w:lineRule="auto"/>
                                <w:jc w:val="both"/>
                                <w:textAlignment w:val="baseline"/>
                                <w:rPr>
                                  <w:rFonts w:cstheme="minorHAnsi"/>
                                  <w:color w:val="44546A" w:themeColor="text2"/>
                                  <w:kern w:val="24"/>
                                </w:rPr>
                              </w:pPr>
                              <w:r w:rsidRPr="00C044D1">
                                <w:rPr>
                                  <w:rFonts w:eastAsia="Calibri" w:hAnsi="Calibri"/>
                                  <w:color w:val="44546A"/>
                                  <w:kern w:val="24"/>
                                </w:rPr>
                                <w:t xml:space="preserve">Ggf. sind Verweise auf ergänzende Dokumente, die zusätzlich zum Bekanntmachungsformular auf den Plattformen hochladbar sind, zu geben. Denn </w:t>
                              </w:r>
                              <w:r>
                                <w:rPr>
                                  <w:rFonts w:eastAsia="Calibri" w:hAnsi="Calibri"/>
                                  <w:color w:val="44546A"/>
                                  <w:kern w:val="24"/>
                                </w:rPr>
                                <w:t xml:space="preserve">die </w:t>
                              </w:r>
                              <w:r w:rsidRPr="00C044D1">
                                <w:rPr>
                                  <w:rFonts w:eastAsia="Calibri" w:hAnsi="Calibri"/>
                                  <w:color w:val="44546A"/>
                                  <w:kern w:val="24"/>
                                </w:rPr>
                                <w:t>Verlinkung</w:t>
                              </w:r>
                              <w:r>
                                <w:rPr>
                                  <w:rFonts w:eastAsia="Calibri" w:hAnsi="Calibri"/>
                                  <w:color w:val="44546A"/>
                                  <w:kern w:val="24"/>
                                </w:rPr>
                                <w:t>en</w:t>
                              </w:r>
                              <w:r w:rsidRPr="00C044D1">
                                <w:rPr>
                                  <w:rFonts w:eastAsia="Calibri" w:hAnsi="Calibri"/>
                                  <w:color w:val="44546A"/>
                                  <w:kern w:val="24"/>
                                </w:rPr>
                                <w:t xml:space="preserve"> auf einigen Websites (bspw. TED bei EU-Verfahren) sind nur im Rahmen der jeweiligen Fristen einsehbar. Jene Verlinkung bzw. der Verweis auf die dort hinterlegten Unterlagen könnte andernfalls zum Prüfzeitpunkt der Bewilligungsbehörde fehlen.</w:t>
                              </w:r>
                              <w:r w:rsidR="0083678D" w:rsidRPr="00AC4AB9">
                                <w:rPr>
                                  <w:rFonts w:cstheme="minorHAnsi"/>
                                  <w:color w:val="44546A" w:themeColor="text2"/>
                                  <w:kern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FFED5D" id="Group 2" o:spid="_x0000_s1027" style="position:absolute;left:0;text-align:left;margin-left:25.05pt;margin-top:58.55pt;width:451.5pt;height:121.2pt;z-index:251658249;mso-width-relative:margin;mso-height-relative:margin" coordorigin="5014,223" coordsize="58669,1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">
                <v:group id="_x0000_s1028" style="position:absolute;left:5014;top:223;width:58670;height:13169" coordorigin="4622,31" coordsize="67030,1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12" o:spid="_x0000_s1029" style="position:absolute;left:4622;top:31;width:67031;height:14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" fillcolor="#f2f2f2 [3052]" stroked="f" strokeweight="1pt"/>
                  <v:shape id="Text Box 2" o:spid="_x0000_s1030" type="#_x0000_t202" style="position:absolute;left:4887;top:419;width:65146;height:3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48B3672" w14:textId="77777777" w:rsidR="00A628D4" w:rsidRPr="00C044D1" w:rsidRDefault="00A628D4" w:rsidP="00C044D1">
                          <w:pPr>
                            <w:rPr>
                              <w:rFonts w:cstheme="minorHAnsi"/>
                              <w:b/>
                              <w:bCs/>
                              <w:color w:val="44546A" w:themeColor="text2"/>
                              <w:kern w:val="24"/>
                              <w:sz w:val="28"/>
                            </w:rPr>
                          </w:pPr>
                          <w:r w:rsidRPr="00C044D1">
                            <w:rPr>
                              <w:rFonts w:cstheme="minorHAnsi"/>
                              <w:b/>
                              <w:bCs/>
                              <w:color w:val="44546A" w:themeColor="text2"/>
                              <w:kern w:val="24"/>
                              <w:sz w:val="28"/>
                            </w:rPr>
                            <w:t>Erstellungshinweis</w:t>
                          </w:r>
                        </w:p>
                      </w:txbxContent>
                    </v:textbox>
                  </v:shape>
                </v:group>
                <v:shape id="Text Box 19" o:spid="_x0000_s1031" type="#_x0000_t202" style="position:absolute;left:9229;top:3370;width:54455;height:10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3BB46CBC" w14:textId="02786DEB" w:rsidR="00A628D4" w:rsidRPr="00AC4AB9" w:rsidRDefault="00A628D4" w:rsidP="0083678D">
                        <w:pPr>
                          <w:suppressAutoHyphens/>
                          <w:kinsoku w:val="0"/>
                          <w:overflowPunct w:val="0"/>
                          <w:spacing w:line="276" w:lineRule="auto"/>
                          <w:jc w:val="both"/>
                          <w:textAlignment w:val="baseline"/>
                          <w:rPr>
                            <w:rFonts w:cstheme="minorHAnsi"/>
                            <w:color w:val="44546A" w:themeColor="text2"/>
                            <w:kern w:val="24"/>
                          </w:rPr>
                        </w:pPr>
                        <w:r w:rsidRPr="00C044D1">
                          <w:rPr>
                            <w:rFonts w:eastAsia="Calibri" w:hAnsi="Calibri"/>
                            <w:color w:val="44546A"/>
                            <w:kern w:val="24"/>
                          </w:rPr>
                          <w:t xml:space="preserve">Ggf. sind Verweise auf ergänzende Dokumente, die zusätzlich zum Bekanntmachungsformular auf den Plattformen hochladbar sind, zu geben. Denn </w:t>
                        </w:r>
                        <w:r>
                          <w:rPr>
                            <w:rFonts w:eastAsia="Calibri" w:hAnsi="Calibri"/>
                            <w:color w:val="44546A"/>
                            <w:kern w:val="24"/>
                          </w:rPr>
                          <w:t xml:space="preserve">die </w:t>
                        </w:r>
                        <w:r w:rsidRPr="00C044D1">
                          <w:rPr>
                            <w:rFonts w:eastAsia="Calibri" w:hAnsi="Calibri"/>
                            <w:color w:val="44546A"/>
                            <w:kern w:val="24"/>
                          </w:rPr>
                          <w:t>Verlinkung</w:t>
                        </w:r>
                        <w:r>
                          <w:rPr>
                            <w:rFonts w:eastAsia="Calibri" w:hAnsi="Calibri"/>
                            <w:color w:val="44546A"/>
                            <w:kern w:val="24"/>
                          </w:rPr>
                          <w:t>en</w:t>
                        </w:r>
                        <w:r w:rsidRPr="00C044D1">
                          <w:rPr>
                            <w:rFonts w:eastAsia="Calibri" w:hAnsi="Calibri"/>
                            <w:color w:val="44546A"/>
                            <w:kern w:val="24"/>
                          </w:rPr>
                          <w:t xml:space="preserve"> auf einigen Websites (bspw. TED bei EU-Verfahren) sind nur im Rahmen der jeweiligen Fristen einsehbar. Jene Verlinkung bzw. der Verweis auf die dort hinterlegten Unterlagen könnte andernfalls zum Prüfzeitpunkt der Bewilligungsbehörde fehlen.</w:t>
                        </w:r>
                        <w:r w:rsidR="0083678D" w:rsidRPr="00AC4AB9">
                          <w:rPr>
                            <w:rFonts w:cstheme="minorHAnsi"/>
                            <w:color w:val="44546A" w:themeColor="text2"/>
                            <w:kern w:val="24"/>
                          </w:rPr>
                          <w:t xml:space="preserve"> </w:t>
                        </w:r>
                      </w:p>
                    </w:txbxContent>
                  </v:textbox>
                </v:shape>
                <w10:wrap type="square"/>
              </v:group>
            </w:pict>
          </mc:Fallback>
        </mc:AlternateContent>
      </w:r>
      <w:r w:rsidR="006B460D" w:rsidRPr="007D55E0">
        <w:rPr>
          <w:rFonts w:eastAsia="Times New Roman" w:cstheme="minorHAnsi"/>
          <w:noProof/>
          <w:lang w:eastAsia="de-DE"/>
        </w:rPr>
        <w:t>Im Rahmen der Projektbeschreibung sind sowohl die allgemein zu beachten</w:t>
      </w:r>
      <w:r w:rsidR="0036467C">
        <w:rPr>
          <w:rFonts w:eastAsia="Times New Roman" w:cstheme="minorHAnsi"/>
          <w:noProof/>
          <w:lang w:eastAsia="de-DE"/>
        </w:rPr>
        <w:t>den</w:t>
      </w:r>
      <w:r w:rsidR="006B460D" w:rsidRPr="007D55E0">
        <w:rPr>
          <w:rFonts w:eastAsia="Times New Roman" w:cstheme="minorHAnsi"/>
          <w:noProof/>
          <w:lang w:eastAsia="de-DE"/>
        </w:rPr>
        <w:t xml:space="preserve"> Rahmenbedingungen als auch die strategische Grundausrichtung bezogen auf den Beschaffungsgegenstand zu nennen und zu erläutern. </w:t>
      </w:r>
    </w:p>
    <w:p w14:paraId="03D51EC8" w14:textId="13F4647D" w:rsidR="006B460D" w:rsidRPr="008D7D5F" w:rsidRDefault="006B460D" w:rsidP="005C794F">
      <w:pPr>
        <w:tabs>
          <w:tab w:val="center" w:pos="0"/>
        </w:tabs>
        <w:spacing w:before="240" w:line="276" w:lineRule="auto"/>
        <w:jc w:val="both"/>
        <w:rPr>
          <w:rFonts w:ascii="BundesSans Regular" w:eastAsia="Calibri" w:hAnsi="BundesSans Regular"/>
        </w:rPr>
      </w:pPr>
      <w:r w:rsidRPr="006A2500">
        <w:rPr>
          <w:rFonts w:ascii="BundesSans Regular" w:eastAsia="Calibri" w:hAnsi="BundesSans Regular"/>
        </w:rPr>
        <w:t>Einführung in die auszuschreiben</w:t>
      </w:r>
      <w:r>
        <w:rPr>
          <w:rFonts w:ascii="BundesSans Regular" w:eastAsia="Calibri" w:hAnsi="BundesSans Regular"/>
        </w:rPr>
        <w:t>de</w:t>
      </w:r>
      <w:r w:rsidRPr="006A2500">
        <w:rPr>
          <w:rFonts w:ascii="BundesSans Regular" w:eastAsia="Calibri" w:hAnsi="BundesSans Regular"/>
        </w:rPr>
        <w:t xml:space="preserve"> Leistung </w:t>
      </w:r>
      <w:r>
        <w:rPr>
          <w:rFonts w:ascii="BundesSans Regular" w:eastAsia="Calibri" w:hAnsi="BundesSans Regular"/>
        </w:rPr>
        <w:t>etwa durch folgende Mustertextbausteine</w:t>
      </w:r>
      <w:r w:rsidRPr="008D7D5F">
        <w:rPr>
          <w:rFonts w:ascii="BundesSans Regular" w:eastAsia="Calibri" w:hAnsi="BundesSans Regular"/>
        </w:rPr>
        <w:t xml:space="preserve">: </w:t>
      </w:r>
    </w:p>
    <w:p w14:paraId="06F0E76E" w14:textId="21E90D5C" w:rsidR="00883EA7" w:rsidRPr="000C6B24" w:rsidRDefault="00883EA7" w:rsidP="000C6B24">
      <w:pPr>
        <w:tabs>
          <w:tab w:val="center" w:pos="142"/>
        </w:tabs>
        <w:spacing w:before="240" w:line="276" w:lineRule="auto"/>
        <w:ind w:left="284"/>
        <w:jc w:val="both"/>
        <w:rPr>
          <w:rFonts w:eastAsia="Times New Roman" w:cstheme="minorHAnsi"/>
          <w:i/>
          <w:iCs/>
          <w:noProof/>
          <w:lang w:eastAsia="de-DE"/>
        </w:rPr>
      </w:pPr>
      <w:r w:rsidRPr="000C6B24">
        <w:rPr>
          <w:rFonts w:eastAsia="Times New Roman" w:cstheme="minorHAnsi"/>
          <w:i/>
          <w:iCs/>
          <w:noProof/>
          <w:lang w:eastAsia="de-DE"/>
        </w:rPr>
        <w:t>„Zielsetzung dieser Fördermaßnahme ist die Unterstützung eines effektiven und technologieneutralen Breitbandausbaus im Projektgebiet zur Errichtung eines nachhaltigen sowie zukunfts- und hochleistungsfähigen Breitbandnetzes (Gigabit-Netz) in den unterversorgten Gebieten“.</w:t>
      </w:r>
    </w:p>
    <w:p w14:paraId="62EB1B7C" w14:textId="1CA104C4" w:rsidR="00883EA7" w:rsidRPr="000C6B24" w:rsidRDefault="00883EA7" w:rsidP="000C6B24">
      <w:pPr>
        <w:tabs>
          <w:tab w:val="center" w:pos="284"/>
        </w:tabs>
        <w:spacing w:before="240" w:line="276" w:lineRule="auto"/>
        <w:ind w:left="284"/>
        <w:jc w:val="both"/>
        <w:rPr>
          <w:rFonts w:eastAsia="Times New Roman" w:cstheme="minorHAnsi"/>
          <w:i/>
          <w:iCs/>
          <w:noProof/>
          <w:lang w:eastAsia="de-DE"/>
        </w:rPr>
      </w:pPr>
      <w:r w:rsidRPr="000C6B24">
        <w:rPr>
          <w:rFonts w:eastAsia="Times New Roman" w:cstheme="minorHAnsi"/>
          <w:i/>
          <w:iCs/>
          <w:noProof/>
          <w:lang w:eastAsia="de-DE"/>
        </w:rPr>
        <w:t xml:space="preserve">„Der Zuwendungsempfänger hat am XX.XX.202X einen schriftlichen Antrag an </w:t>
      </w:r>
      <w:r w:rsidR="008C018D">
        <w:rPr>
          <w:rFonts w:eastAsia="Times New Roman" w:cstheme="minorHAnsi"/>
          <w:i/>
          <w:iCs/>
          <w:noProof/>
          <w:lang w:eastAsia="de-DE"/>
        </w:rPr>
        <w:t xml:space="preserve">den Projektträger </w:t>
      </w:r>
      <w:r w:rsidRPr="000C6B24">
        <w:rPr>
          <w:rFonts w:eastAsia="Times New Roman" w:cstheme="minorHAnsi"/>
          <w:i/>
          <w:iCs/>
          <w:noProof/>
          <w:lang w:eastAsia="de-DE"/>
        </w:rPr>
        <w:t>auf Gewährung einer Zuwendung im Rahmen der Richtlinie „Förderung zur Unterstützung des Gigabitausbaus der Telekommunikationsnetze in der Bundesrepublik Deutschland“ vom 26.04.2021“ (Gigabit-RL</w:t>
      </w:r>
      <w:r w:rsidR="007D55E0" w:rsidRPr="000C6B24">
        <w:rPr>
          <w:rFonts w:eastAsia="Times New Roman" w:cstheme="minorHAnsi"/>
          <w:i/>
          <w:iCs/>
          <w:noProof/>
          <w:lang w:eastAsia="de-DE"/>
        </w:rPr>
        <w:t xml:space="preserve"> vom 26.04.2021</w:t>
      </w:r>
      <w:r w:rsidRPr="000C6B24">
        <w:rPr>
          <w:rFonts w:eastAsia="Times New Roman" w:cstheme="minorHAnsi"/>
          <w:i/>
          <w:iCs/>
          <w:noProof/>
          <w:lang w:eastAsia="de-DE"/>
        </w:rPr>
        <w:t>)</w:t>
      </w:r>
      <w:r w:rsidR="007D55E0" w:rsidRPr="000C6B24">
        <w:rPr>
          <w:rFonts w:eastAsia="Times New Roman" w:cstheme="minorHAnsi"/>
          <w:i/>
          <w:iCs/>
          <w:noProof/>
          <w:lang w:eastAsia="de-DE"/>
        </w:rPr>
        <w:t xml:space="preserve"> </w:t>
      </w:r>
      <w:r w:rsidRPr="000C6B24">
        <w:rPr>
          <w:rFonts w:eastAsia="Times New Roman" w:cstheme="minorHAnsi"/>
          <w:i/>
          <w:iCs/>
          <w:noProof/>
          <w:lang w:eastAsia="de-DE"/>
        </w:rPr>
        <w:t>/</w:t>
      </w:r>
      <w:r w:rsidR="0016607E">
        <w:rPr>
          <w:rFonts w:eastAsia="Times New Roman" w:cstheme="minorHAnsi"/>
          <w:i/>
          <w:iCs/>
          <w:noProof/>
          <w:lang w:eastAsia="de-DE"/>
        </w:rPr>
        <w:t xml:space="preserve"> </w:t>
      </w:r>
      <w:r w:rsidR="007D55E0" w:rsidRPr="000C6B24">
        <w:rPr>
          <w:rFonts w:eastAsia="Times New Roman" w:cstheme="minorHAnsi"/>
          <w:i/>
          <w:iCs/>
          <w:noProof/>
          <w:lang w:eastAsia="de-DE"/>
        </w:rPr>
        <w:t>die Gigabit-Richtlinie des Bundes</w:t>
      </w:r>
      <w:r w:rsidR="0016607E">
        <w:rPr>
          <w:rFonts w:eastAsia="Times New Roman" w:cstheme="minorHAnsi"/>
          <w:i/>
          <w:iCs/>
          <w:noProof/>
          <w:lang w:eastAsia="de-DE"/>
        </w:rPr>
        <w:t xml:space="preserve"> </w:t>
      </w:r>
      <w:r w:rsidR="007D55E0" w:rsidRPr="000C6B24">
        <w:rPr>
          <w:rFonts w:eastAsia="Times New Roman" w:cstheme="minorHAnsi"/>
          <w:i/>
          <w:iCs/>
          <w:noProof/>
          <w:lang w:eastAsia="de-DE"/>
        </w:rPr>
        <w:t xml:space="preserve">vom 31.03.2023 </w:t>
      </w:r>
      <w:r w:rsidRPr="000C6B24">
        <w:rPr>
          <w:rFonts w:eastAsia="Times New Roman" w:cstheme="minorHAnsi"/>
          <w:i/>
          <w:iCs/>
          <w:noProof/>
          <w:lang w:eastAsia="de-DE"/>
        </w:rPr>
        <w:t>(Gigabit-RL 2.0)</w:t>
      </w:r>
      <w:r w:rsidR="00AB6EE1">
        <w:rPr>
          <w:rFonts w:eastAsia="Times New Roman" w:cstheme="minorHAnsi"/>
          <w:i/>
          <w:iCs/>
          <w:noProof/>
          <w:lang w:eastAsia="de-DE"/>
        </w:rPr>
        <w:t>/</w:t>
      </w:r>
      <w:r w:rsidR="00AB6EE1" w:rsidRPr="00AB6EE1">
        <w:rPr>
          <w:rFonts w:eastAsia="Times New Roman" w:cstheme="minorHAnsi"/>
          <w:i/>
          <w:iCs/>
          <w:noProof/>
          <w:lang w:eastAsia="de-DE"/>
        </w:rPr>
        <w:t xml:space="preserve"> </w:t>
      </w:r>
      <w:r w:rsidR="00AB6EE1" w:rsidRPr="000C6B24">
        <w:rPr>
          <w:rFonts w:eastAsia="Times New Roman" w:cstheme="minorHAnsi"/>
          <w:i/>
          <w:iCs/>
          <w:noProof/>
          <w:lang w:eastAsia="de-DE"/>
        </w:rPr>
        <w:t>die Gigabit-Richtlinie des Bundes</w:t>
      </w:r>
      <w:r w:rsidR="00AB6EE1">
        <w:rPr>
          <w:rFonts w:eastAsia="Times New Roman" w:cstheme="minorHAnsi"/>
          <w:i/>
          <w:iCs/>
          <w:noProof/>
          <w:lang w:eastAsia="de-DE"/>
        </w:rPr>
        <w:t xml:space="preserve"> </w:t>
      </w:r>
      <w:r w:rsidR="00AB6EE1" w:rsidRPr="000C6B24">
        <w:rPr>
          <w:rFonts w:eastAsia="Times New Roman" w:cstheme="minorHAnsi"/>
          <w:i/>
          <w:iCs/>
          <w:noProof/>
          <w:lang w:eastAsia="de-DE"/>
        </w:rPr>
        <w:t>vom</w:t>
      </w:r>
      <w:r w:rsidR="00AB6EE1" w:rsidRPr="00AB6EE1">
        <w:rPr>
          <w:rFonts w:eastAsia="Times New Roman" w:cstheme="minorHAnsi"/>
          <w:i/>
          <w:iCs/>
          <w:noProof/>
          <w:lang w:eastAsia="de-DE"/>
        </w:rPr>
        <w:t xml:space="preserve"> 30.04.2024 </w:t>
      </w:r>
      <w:r w:rsidR="00AB6EE1" w:rsidRPr="000C6B24">
        <w:rPr>
          <w:rFonts w:eastAsia="Times New Roman" w:cstheme="minorHAnsi"/>
          <w:i/>
          <w:iCs/>
          <w:noProof/>
          <w:lang w:eastAsia="de-DE"/>
        </w:rPr>
        <w:t>(Gigabit-RL 2.0</w:t>
      </w:r>
      <w:r w:rsidR="00AB6EE1">
        <w:rPr>
          <w:rFonts w:eastAsia="Times New Roman" w:cstheme="minorHAnsi"/>
          <w:i/>
          <w:iCs/>
          <w:noProof/>
          <w:lang w:eastAsia="de-DE"/>
        </w:rPr>
        <w:t>)/</w:t>
      </w:r>
      <w:r w:rsidRPr="000C6B24">
        <w:rPr>
          <w:rFonts w:eastAsia="Times New Roman" w:cstheme="minorHAnsi"/>
          <w:i/>
          <w:iCs/>
          <w:noProof/>
          <w:lang w:eastAsia="de-DE"/>
        </w:rPr>
        <w:t xml:space="preserve"> </w:t>
      </w:r>
      <w:r w:rsidR="00AB6EE1" w:rsidRPr="000C6B24">
        <w:rPr>
          <w:rFonts w:eastAsia="Times New Roman" w:cstheme="minorHAnsi"/>
          <w:i/>
          <w:iCs/>
          <w:noProof/>
          <w:lang w:eastAsia="de-DE"/>
        </w:rPr>
        <w:t>die Gigabit-Richtlinie des Bundes</w:t>
      </w:r>
      <w:r w:rsidR="00AB6EE1">
        <w:rPr>
          <w:rFonts w:eastAsia="Times New Roman" w:cstheme="minorHAnsi"/>
          <w:i/>
          <w:iCs/>
          <w:noProof/>
          <w:lang w:eastAsia="de-DE"/>
        </w:rPr>
        <w:t xml:space="preserve"> </w:t>
      </w:r>
      <w:r w:rsidR="00AB6EE1" w:rsidRPr="000C6B24">
        <w:rPr>
          <w:rFonts w:eastAsia="Times New Roman" w:cstheme="minorHAnsi"/>
          <w:i/>
          <w:iCs/>
          <w:noProof/>
          <w:lang w:eastAsia="de-DE"/>
        </w:rPr>
        <w:t>vom</w:t>
      </w:r>
      <w:r w:rsidR="00AB6EE1" w:rsidRPr="00AB6EE1">
        <w:rPr>
          <w:rFonts w:eastAsia="Times New Roman" w:cstheme="minorHAnsi"/>
          <w:i/>
          <w:iCs/>
          <w:noProof/>
          <w:lang w:eastAsia="de-DE"/>
        </w:rPr>
        <w:t xml:space="preserve"> 13.</w:t>
      </w:r>
      <w:r w:rsidR="00AB6EE1">
        <w:rPr>
          <w:rFonts w:eastAsia="Times New Roman" w:cstheme="minorHAnsi"/>
          <w:i/>
          <w:iCs/>
          <w:noProof/>
          <w:lang w:eastAsia="de-DE"/>
        </w:rPr>
        <w:t>01.</w:t>
      </w:r>
      <w:r w:rsidR="00AB6EE1" w:rsidRPr="00AB6EE1">
        <w:rPr>
          <w:rFonts w:eastAsia="Times New Roman" w:cstheme="minorHAnsi"/>
          <w:i/>
          <w:iCs/>
          <w:noProof/>
          <w:lang w:eastAsia="de-DE"/>
        </w:rPr>
        <w:t xml:space="preserve">2025 </w:t>
      </w:r>
      <w:r w:rsidR="00AB6EE1" w:rsidRPr="000C6B24">
        <w:rPr>
          <w:rFonts w:eastAsia="Times New Roman" w:cstheme="minorHAnsi"/>
          <w:i/>
          <w:iCs/>
          <w:noProof/>
          <w:lang w:eastAsia="de-DE"/>
        </w:rPr>
        <w:t>(Gigabit-RL 2.0</w:t>
      </w:r>
      <w:r w:rsidR="00AB6EE1">
        <w:rPr>
          <w:rFonts w:eastAsia="Times New Roman" w:cstheme="minorHAnsi"/>
          <w:i/>
          <w:iCs/>
          <w:noProof/>
          <w:lang w:eastAsia="de-DE"/>
        </w:rPr>
        <w:t>)</w:t>
      </w:r>
      <w:r w:rsidR="00AB6EE1" w:rsidRPr="000C6B24">
        <w:rPr>
          <w:rFonts w:eastAsia="Times New Roman" w:cstheme="minorHAnsi"/>
          <w:i/>
          <w:iCs/>
          <w:noProof/>
          <w:lang w:eastAsia="de-DE"/>
        </w:rPr>
        <w:t xml:space="preserve"> </w:t>
      </w:r>
      <w:r w:rsidRPr="000C6B24">
        <w:rPr>
          <w:rFonts w:eastAsia="Times New Roman" w:cstheme="minorHAnsi"/>
          <w:i/>
          <w:iCs/>
          <w:noProof/>
          <w:lang w:eastAsia="de-DE"/>
        </w:rPr>
        <w:t>gestellt und am XX.XX.202X einen Bescheid über eine Zuwendung in vorläufiger Höhe erhalten“.</w:t>
      </w:r>
    </w:p>
    <w:p w14:paraId="587D4123" w14:textId="77777777" w:rsidR="007D55E0" w:rsidRPr="008B4B55" w:rsidRDefault="007D55E0" w:rsidP="008B4B55">
      <w:pPr>
        <w:pStyle w:val="berschrift1"/>
        <w:numPr>
          <w:ilvl w:val="2"/>
          <w:numId w:val="82"/>
        </w:numPr>
        <w:spacing w:before="240" w:after="120"/>
        <w:jc w:val="both"/>
        <w:rPr>
          <w:rFonts w:asciiTheme="minorHAnsi" w:eastAsia="Calibri" w:hAnsiTheme="minorHAnsi" w:cstheme="minorHAnsi"/>
          <w:color w:val="2F5496" w:themeColor="accent1" w:themeShade="BF"/>
          <w:sz w:val="22"/>
          <w:szCs w:val="22"/>
        </w:rPr>
      </w:pPr>
      <w:bookmarkStart w:id="10" w:name="_Toc105091832"/>
      <w:bookmarkStart w:id="11" w:name="_Toc158107927"/>
      <w:bookmarkStart w:id="12" w:name="_Toc158107969"/>
      <w:bookmarkStart w:id="13" w:name="_Toc200016610"/>
      <w:r w:rsidRPr="008B4B55">
        <w:rPr>
          <w:rFonts w:asciiTheme="minorHAnsi" w:eastAsia="Calibri" w:hAnsiTheme="minorHAnsi" w:cstheme="minorHAnsi"/>
          <w:color w:val="2F5496" w:themeColor="accent1" w:themeShade="BF"/>
          <w:sz w:val="22"/>
          <w:szCs w:val="22"/>
        </w:rPr>
        <w:lastRenderedPageBreak/>
        <w:t>Beschreibung des Projektgebietes</w:t>
      </w:r>
      <w:bookmarkEnd w:id="10"/>
      <w:bookmarkEnd w:id="11"/>
      <w:bookmarkEnd w:id="12"/>
      <w:bookmarkEnd w:id="13"/>
    </w:p>
    <w:p w14:paraId="0C9B52D5" w14:textId="77777777" w:rsidR="007D55E0" w:rsidRPr="007D55E0" w:rsidRDefault="007D55E0" w:rsidP="005803B6">
      <w:pPr>
        <w:tabs>
          <w:tab w:val="center" w:pos="0"/>
        </w:tabs>
        <w:spacing w:before="120" w:line="276" w:lineRule="auto"/>
        <w:jc w:val="both"/>
        <w:rPr>
          <w:rFonts w:eastAsia="Times New Roman" w:cstheme="minorHAnsi"/>
          <w:noProof/>
          <w:lang w:eastAsia="de-DE"/>
        </w:rPr>
      </w:pPr>
      <w:r w:rsidRPr="007D55E0">
        <w:rPr>
          <w:rFonts w:eastAsia="Times New Roman" w:cstheme="minorHAnsi"/>
          <w:noProof/>
          <w:lang w:eastAsia="de-DE"/>
        </w:rPr>
        <w:t xml:space="preserve">Im Rahmen der Beschreibung des Projektgebiets sind Hinweise auf bereits vorhandene Daten und Dokumentationen, die im Rahmen der Leistungsausführung zu beachten bzw. dieser zu Grunde zu legen sind, aufzunehmen. Darüber hinaus sind vom Zuwendungsempfänger folgende Angaben (soweit bekannt) bereitzustellen, um den interessierten Bietern die bestmögliche Kalkulationsgrundlage zu ermöglichen. </w:t>
      </w:r>
      <w:r w:rsidRPr="00C71DE2">
        <w:rPr>
          <w:rFonts w:eastAsia="Times New Roman" w:cstheme="minorHAnsi"/>
          <w:noProof/>
          <w:u w:val="single"/>
          <w:lang w:eastAsia="de-DE"/>
        </w:rPr>
        <w:t>Beispiele</w:t>
      </w:r>
      <w:r w:rsidRPr="007D55E0">
        <w:rPr>
          <w:rFonts w:eastAsia="Times New Roman" w:cstheme="minorHAnsi"/>
          <w:noProof/>
          <w:lang w:eastAsia="de-DE"/>
        </w:rPr>
        <w:t>:</w:t>
      </w:r>
    </w:p>
    <w:p w14:paraId="3DC55F1D" w14:textId="77777777" w:rsidR="007D55E0" w:rsidRPr="004E4B54" w:rsidRDefault="007D55E0" w:rsidP="004E4B54">
      <w:pPr>
        <w:pStyle w:val="Default"/>
        <w:numPr>
          <w:ilvl w:val="1"/>
          <w:numId w:val="15"/>
        </w:numPr>
        <w:spacing w:before="120" w:after="120" w:line="276" w:lineRule="auto"/>
        <w:ind w:left="567"/>
        <w:jc w:val="both"/>
        <w:rPr>
          <w:rFonts w:asciiTheme="minorHAnsi" w:eastAsia="Calibri" w:hAnsiTheme="minorHAnsi" w:cstheme="minorHAnsi"/>
          <w:i/>
          <w:iCs/>
          <w:color w:val="auto"/>
          <w:sz w:val="22"/>
          <w:szCs w:val="22"/>
        </w:rPr>
      </w:pPr>
      <w:r w:rsidRPr="004E4B54">
        <w:rPr>
          <w:rFonts w:asciiTheme="minorHAnsi" w:eastAsia="Calibri" w:hAnsiTheme="minorHAnsi" w:cstheme="minorHAnsi"/>
          <w:i/>
          <w:iCs/>
          <w:color w:val="auto"/>
          <w:sz w:val="22"/>
          <w:szCs w:val="22"/>
        </w:rPr>
        <w:t xml:space="preserve">Mitnutzungsmöglichkeiten von Leerrohrsystemen der Kommune selbst, </w:t>
      </w:r>
    </w:p>
    <w:p w14:paraId="57DEBC0B" w14:textId="0EC36FA7" w:rsidR="007D55E0" w:rsidRPr="004E4B54" w:rsidRDefault="007D55E0" w:rsidP="004E4B54">
      <w:pPr>
        <w:pStyle w:val="Default"/>
        <w:numPr>
          <w:ilvl w:val="1"/>
          <w:numId w:val="15"/>
        </w:numPr>
        <w:spacing w:before="120" w:after="120" w:line="276" w:lineRule="auto"/>
        <w:ind w:left="567"/>
        <w:jc w:val="both"/>
        <w:rPr>
          <w:rFonts w:asciiTheme="minorHAnsi" w:eastAsia="Calibri" w:hAnsiTheme="minorHAnsi" w:cstheme="minorHAnsi"/>
          <w:i/>
          <w:iCs/>
          <w:color w:val="auto"/>
          <w:sz w:val="22"/>
          <w:szCs w:val="22"/>
        </w:rPr>
      </w:pPr>
      <w:r w:rsidRPr="004E4B54">
        <w:rPr>
          <w:rFonts w:asciiTheme="minorHAnsi" w:eastAsia="Calibri" w:hAnsiTheme="minorHAnsi" w:cstheme="minorHAnsi"/>
          <w:i/>
          <w:iCs/>
          <w:color w:val="auto"/>
          <w:sz w:val="22"/>
          <w:szCs w:val="22"/>
        </w:rPr>
        <w:t>Hinweis auf topologische und geographische Besonderheiten im Projektgebiet.</w:t>
      </w:r>
    </w:p>
    <w:p w14:paraId="57ABD2AA" w14:textId="77777777" w:rsidR="007D55E0" w:rsidRPr="008B4B55" w:rsidRDefault="007D55E0" w:rsidP="008B4B55">
      <w:pPr>
        <w:pStyle w:val="berschrift1"/>
        <w:numPr>
          <w:ilvl w:val="2"/>
          <w:numId w:val="82"/>
        </w:numPr>
        <w:spacing w:before="240" w:after="120"/>
        <w:jc w:val="both"/>
        <w:rPr>
          <w:rFonts w:asciiTheme="minorHAnsi" w:eastAsia="Calibri" w:hAnsiTheme="minorHAnsi" w:cstheme="minorHAnsi"/>
          <w:color w:val="2F5496" w:themeColor="accent1" w:themeShade="BF"/>
          <w:sz w:val="22"/>
          <w:szCs w:val="22"/>
        </w:rPr>
      </w:pPr>
      <w:bookmarkStart w:id="14" w:name="_Toc105091833"/>
      <w:bookmarkStart w:id="15" w:name="_Toc158107928"/>
      <w:bookmarkStart w:id="16" w:name="_Toc158107970"/>
      <w:bookmarkStart w:id="17" w:name="_Toc200016611"/>
      <w:r w:rsidRPr="008B4B55">
        <w:rPr>
          <w:rFonts w:asciiTheme="minorHAnsi" w:eastAsia="Calibri" w:hAnsiTheme="minorHAnsi" w:cstheme="minorHAnsi"/>
          <w:color w:val="2F5496" w:themeColor="accent1" w:themeShade="BF"/>
          <w:sz w:val="22"/>
          <w:szCs w:val="22"/>
        </w:rPr>
        <w:t>Leistungs</w:t>
      </w:r>
      <w:bookmarkStart w:id="18" w:name="_Toc306027550"/>
      <w:bookmarkStart w:id="19" w:name="_Toc314055706"/>
      <w:bookmarkEnd w:id="18"/>
      <w:r w:rsidRPr="008B4B55">
        <w:rPr>
          <w:rFonts w:asciiTheme="minorHAnsi" w:eastAsia="Calibri" w:hAnsiTheme="minorHAnsi" w:cstheme="minorHAnsi"/>
          <w:color w:val="2F5496" w:themeColor="accent1" w:themeShade="BF"/>
          <w:sz w:val="22"/>
          <w:szCs w:val="22"/>
        </w:rPr>
        <w:t>inhalt/-umfang</w:t>
      </w:r>
      <w:bookmarkEnd w:id="14"/>
      <w:bookmarkEnd w:id="15"/>
      <w:bookmarkEnd w:id="16"/>
      <w:bookmarkEnd w:id="19"/>
      <w:bookmarkEnd w:id="17"/>
    </w:p>
    <w:p w14:paraId="39F7765A" w14:textId="169604E3" w:rsidR="00352AF5" w:rsidRDefault="007D55E0" w:rsidP="008B09BB">
      <w:pPr>
        <w:tabs>
          <w:tab w:val="center" w:pos="0"/>
        </w:tabs>
        <w:spacing w:before="120" w:line="276" w:lineRule="auto"/>
        <w:jc w:val="both"/>
        <w:rPr>
          <w:rFonts w:eastAsia="Times New Roman" w:cstheme="minorHAnsi"/>
          <w:noProof/>
          <w:lang w:eastAsia="de-DE"/>
        </w:rPr>
      </w:pPr>
      <w:r w:rsidRPr="007D55E0">
        <w:rPr>
          <w:rFonts w:eastAsia="Times New Roman" w:cstheme="minorHAnsi"/>
          <w:noProof/>
          <w:lang w:eastAsia="de-DE"/>
        </w:rPr>
        <w:t>Im Rahmen der Bekanntmachung (im Bekanntmachungsformular sowie beigefügten Dokumenten) ist eine detaillierte sowie anbieter- und technologieneutrale Beschreibung der erwarteten Leistung(en)</w:t>
      </w:r>
      <w:r w:rsidR="00352AF5">
        <w:rPr>
          <w:rFonts w:eastAsia="Times New Roman" w:cstheme="minorHAnsi"/>
          <w:noProof/>
          <w:lang w:eastAsia="de-DE"/>
        </w:rPr>
        <w:t xml:space="preserve"> </w:t>
      </w:r>
      <w:r w:rsidRPr="007D55E0">
        <w:rPr>
          <w:rFonts w:eastAsia="Times New Roman" w:cstheme="minorHAnsi"/>
          <w:noProof/>
          <w:lang w:eastAsia="de-DE"/>
        </w:rPr>
        <w:t xml:space="preserve">anzugeben. </w:t>
      </w:r>
    </w:p>
    <w:p w14:paraId="19C99580" w14:textId="20C7EF01" w:rsidR="00352AF5" w:rsidRDefault="000C27D8" w:rsidP="008B09BB">
      <w:pPr>
        <w:tabs>
          <w:tab w:val="center" w:pos="0"/>
        </w:tabs>
        <w:spacing w:before="120" w:line="276" w:lineRule="auto"/>
        <w:jc w:val="both"/>
        <w:rPr>
          <w:rFonts w:eastAsia="Times New Roman" w:cstheme="minorHAnsi"/>
          <w:noProof/>
          <w:lang w:eastAsia="de-DE"/>
        </w:rPr>
      </w:pPr>
      <w:r w:rsidRPr="007D55E0">
        <w:rPr>
          <w:rFonts w:eastAsia="Times New Roman" w:cstheme="minorHAnsi"/>
          <w:noProof/>
          <w:lang w:eastAsia="de-DE"/>
        </w:rPr>
        <mc:AlternateContent>
          <mc:Choice Requires="wpg">
            <w:drawing>
              <wp:anchor distT="0" distB="0" distL="114300" distR="114300" simplePos="0" relativeHeight="251658241" behindDoc="0" locked="0" layoutInCell="1" allowOverlap="1" wp14:anchorId="47128723" wp14:editId="431FD099">
                <wp:simplePos x="0" y="0"/>
                <wp:positionH relativeFrom="column">
                  <wp:posOffset>451485</wp:posOffset>
                </wp:positionH>
                <wp:positionV relativeFrom="paragraph">
                  <wp:posOffset>93345</wp:posOffset>
                </wp:positionV>
                <wp:extent cx="5479415" cy="1076960"/>
                <wp:effectExtent l="0" t="0" r="6985" b="8890"/>
                <wp:wrapSquare wrapText="bothSides"/>
                <wp:docPr id="20" name="Group 20"/>
                <wp:cNvGraphicFramePr/>
                <a:graphic xmlns:a="http://schemas.openxmlformats.org/drawingml/2006/main">
                  <a:graphicData uri="http://schemas.microsoft.com/office/word/2010/wordprocessingGroup">
                    <wpg:wgp>
                      <wpg:cNvGrpSpPr/>
                      <wpg:grpSpPr>
                        <a:xfrm>
                          <a:off x="0" y="0"/>
                          <a:ext cx="5479415" cy="1076960"/>
                          <a:chOff x="487669" y="55372"/>
                          <a:chExt cx="5706121" cy="653556"/>
                        </a:xfrm>
                      </wpg:grpSpPr>
                      <wpg:grpSp>
                        <wpg:cNvPr id="21" name="Group 2"/>
                        <wpg:cNvGrpSpPr/>
                        <wpg:grpSpPr>
                          <a:xfrm>
                            <a:off x="487669" y="55372"/>
                            <a:ext cx="5706121" cy="653556"/>
                            <a:chOff x="462272" y="3132"/>
                            <a:chExt cx="6703063" cy="1043052"/>
                          </a:xfrm>
                        </wpg:grpSpPr>
                        <wps:wsp>
                          <wps:cNvPr id="23" name="Rectangle 23"/>
                          <wps:cNvSpPr/>
                          <wps:spPr>
                            <a:xfrm>
                              <a:off x="462272" y="3132"/>
                              <a:ext cx="6703063" cy="1043052"/>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 name="Text Box 2"/>
                          <wps:cNvSpPr txBox="1">
                            <a:spLocks noChangeArrowheads="1"/>
                          </wps:cNvSpPr>
                          <wps:spPr bwMode="auto">
                            <a:xfrm>
                              <a:off x="511288" y="27728"/>
                              <a:ext cx="6514573" cy="449854"/>
                            </a:xfrm>
                            <a:prstGeom prst="rect">
                              <a:avLst/>
                            </a:prstGeom>
                            <a:noFill/>
                            <a:ln w="9525">
                              <a:noFill/>
                              <a:miter lim="800000"/>
                              <a:headEnd/>
                              <a:tailEnd/>
                            </a:ln>
                          </wps:spPr>
                          <wps:txbx>
                            <w:txbxContent>
                              <w:p w14:paraId="5BE1E4F1" w14:textId="77777777" w:rsidR="00A628D4" w:rsidRPr="007D55E0" w:rsidRDefault="00A628D4" w:rsidP="007D55E0">
                                <w:pPr>
                                  <w:spacing w:after="240"/>
                                  <w:rPr>
                                    <w:rFonts w:cstheme="minorHAnsi"/>
                                    <w:b/>
                                    <w:bCs/>
                                    <w:color w:val="44546A" w:themeColor="text2"/>
                                    <w:kern w:val="24"/>
                                    <w:sz w:val="28"/>
                                  </w:rPr>
                                </w:pPr>
                                <w:r w:rsidRPr="007D55E0">
                                  <w:rPr>
                                    <w:rFonts w:cstheme="minorHAnsi"/>
                                    <w:b/>
                                    <w:bCs/>
                                    <w:color w:val="44546A" w:themeColor="text2"/>
                                    <w:kern w:val="24"/>
                                    <w:sz w:val="28"/>
                                  </w:rPr>
                                  <w:t>Erstellungshinweis</w:t>
                                </w:r>
                              </w:p>
                            </w:txbxContent>
                          </wps:txbx>
                          <wps:bodyPr rot="0" vert="horz" wrap="square" lIns="91440" tIns="45720" rIns="91440" bIns="45720" anchor="t" anchorCtr="0">
                            <a:noAutofit/>
                          </wps:bodyPr>
                        </wps:wsp>
                      </wpg:grpSp>
                      <wps:wsp>
                        <wps:cNvPr id="28" name="Text Box 28"/>
                        <wps:cNvSpPr txBox="1"/>
                        <wps:spPr>
                          <a:xfrm>
                            <a:off x="813297" y="260054"/>
                            <a:ext cx="5281963" cy="423615"/>
                          </a:xfrm>
                          <a:prstGeom prst="rect">
                            <a:avLst/>
                          </a:prstGeom>
                          <a:noFill/>
                          <a:ln w="6350">
                            <a:noFill/>
                          </a:ln>
                        </wps:spPr>
                        <wps:txbx>
                          <w:txbxContent>
                            <w:p w14:paraId="4664EB52" w14:textId="01EAB2AA" w:rsidR="00A628D4" w:rsidRPr="007D55E0" w:rsidRDefault="00A628D4" w:rsidP="007D55E0">
                              <w:pPr>
                                <w:suppressAutoHyphens/>
                                <w:spacing w:after="240"/>
                                <w:ind w:right="6"/>
                                <w:jc w:val="both"/>
                                <w:rPr>
                                  <w:rFonts w:cstheme="minorHAnsi"/>
                                  <w:color w:val="44546A" w:themeColor="text2"/>
                                  <w:kern w:val="24"/>
                                </w:rPr>
                              </w:pPr>
                              <w:r w:rsidRPr="007D55E0">
                                <w:rPr>
                                  <w:rFonts w:cstheme="minorHAnsi"/>
                                  <w:color w:val="44546A" w:themeColor="text2"/>
                                  <w:kern w:val="24"/>
                                </w:rPr>
                                <w:t xml:space="preserve">Eine ausführliche Netzbeschreibung inklusive </w:t>
                              </w:r>
                              <w:r>
                                <w:rPr>
                                  <w:rFonts w:cstheme="minorHAnsi"/>
                                  <w:color w:val="44546A" w:themeColor="text2"/>
                                  <w:kern w:val="24"/>
                                </w:rPr>
                                <w:t xml:space="preserve">späterer, </w:t>
                              </w:r>
                              <w:r w:rsidRPr="007D55E0">
                                <w:rPr>
                                  <w:rFonts w:cstheme="minorHAnsi"/>
                                  <w:color w:val="44546A" w:themeColor="text2"/>
                                  <w:kern w:val="24"/>
                                </w:rPr>
                                <w:t>potenzieller Erweiterungen</w:t>
                              </w:r>
                              <w:r>
                                <w:rPr>
                                  <w:rFonts w:cstheme="minorHAnsi"/>
                                  <w:color w:val="44546A" w:themeColor="text2"/>
                                  <w:kern w:val="24"/>
                                </w:rPr>
                                <w:t xml:space="preserve"> des Gebiets </w:t>
                              </w:r>
                              <w:r w:rsidRPr="007D55E0">
                                <w:rPr>
                                  <w:rFonts w:cstheme="minorHAnsi"/>
                                  <w:color w:val="44546A" w:themeColor="text2"/>
                                  <w:kern w:val="24"/>
                                </w:rPr>
                                <w:t>/</w:t>
                              </w:r>
                              <w:r>
                                <w:rPr>
                                  <w:rFonts w:cstheme="minorHAnsi"/>
                                  <w:color w:val="44546A" w:themeColor="text2"/>
                                  <w:kern w:val="24"/>
                                </w:rPr>
                                <w:t xml:space="preserve"> </w:t>
                              </w:r>
                              <w:r w:rsidRPr="007D55E0">
                                <w:rPr>
                                  <w:rFonts w:cstheme="minorHAnsi"/>
                                  <w:color w:val="44546A" w:themeColor="text2"/>
                                  <w:kern w:val="24"/>
                                </w:rPr>
                                <w:t xml:space="preserve"> </w:t>
                              </w:r>
                              <w:r>
                                <w:rPr>
                                  <w:rFonts w:cstheme="minorHAnsi"/>
                                  <w:color w:val="44546A" w:themeColor="text2"/>
                                  <w:kern w:val="24"/>
                                </w:rPr>
                                <w:t xml:space="preserve">kann Rechtssicherheit und die Erwartungen an Wettbewerb aus Sicht </w:t>
                              </w:r>
                              <w:r w:rsidRPr="007D55E0">
                                <w:rPr>
                                  <w:rFonts w:cstheme="minorHAnsi"/>
                                  <w:color w:val="44546A" w:themeColor="text2"/>
                                  <w:kern w:val="24"/>
                                </w:rPr>
                                <w:t xml:space="preserve"> de</w:t>
                              </w:r>
                              <w:r>
                                <w:rPr>
                                  <w:rFonts w:cstheme="minorHAnsi"/>
                                  <w:color w:val="44546A" w:themeColor="text2"/>
                                  <w:kern w:val="24"/>
                                </w:rPr>
                                <w:t>r</w:t>
                              </w:r>
                              <w:r w:rsidRPr="007D55E0">
                                <w:rPr>
                                  <w:rFonts w:cstheme="minorHAnsi"/>
                                  <w:color w:val="44546A" w:themeColor="text2"/>
                                  <w:kern w:val="24"/>
                                </w:rPr>
                                <w:t xml:space="preserve"> Vergabestelle</w:t>
                              </w:r>
                              <w:r>
                                <w:rPr>
                                  <w:rFonts w:cstheme="minorHAnsi"/>
                                  <w:color w:val="44546A" w:themeColor="text2"/>
                                  <w:kern w:val="24"/>
                                </w:rPr>
                                <w:t xml:space="preserve"> erhöhen.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128723" id="Group 20" o:spid="_x0000_s1032" style="position:absolute;left:0;text-align:left;margin-left:35.55pt;margin-top:7.35pt;width:431.45pt;height:84.8pt;z-index:251658241;mso-width-relative:margin;mso-height-relative:margin" coordorigin="4876,553" coordsize="5706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">
                <v:group id="_x0000_s1033" style="position:absolute;left:4876;top:553;width:57061;height:6536" coordorigin="4622,31" coordsize="67030,1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3" o:spid="_x0000_s1034" style="position:absolute;left:4622;top:31;width:67031;height:10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" fillcolor="#f2f2f2 [3052]" stroked="f" strokeweight="1pt"/>
                  <v:shape id="Text Box 2" o:spid="_x0000_s1035" type="#_x0000_t202" style="position:absolute;left:5112;top:277;width:65146;height:4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5BE1E4F1" w14:textId="77777777" w:rsidR="00A628D4" w:rsidRPr="007D55E0" w:rsidRDefault="00A628D4" w:rsidP="007D55E0">
                          <w:pPr>
                            <w:spacing w:after="240"/>
                            <w:rPr>
                              <w:rFonts w:cstheme="minorHAnsi"/>
                              <w:b/>
                              <w:bCs/>
                              <w:color w:val="44546A" w:themeColor="text2"/>
                              <w:kern w:val="24"/>
                              <w:sz w:val="28"/>
                            </w:rPr>
                          </w:pPr>
                          <w:r w:rsidRPr="007D55E0">
                            <w:rPr>
                              <w:rFonts w:cstheme="minorHAnsi"/>
                              <w:b/>
                              <w:bCs/>
                              <w:color w:val="44546A" w:themeColor="text2"/>
                              <w:kern w:val="24"/>
                              <w:sz w:val="28"/>
                            </w:rPr>
                            <w:t>Erstellungshinweis</w:t>
                          </w:r>
                        </w:p>
                      </w:txbxContent>
                    </v:textbox>
                  </v:shape>
                </v:group>
                <v:shape id="Text Box 28" o:spid="_x0000_s1036" type="#_x0000_t202" style="position:absolute;left:8132;top:2600;width:52820;height:4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4664EB52" w14:textId="01EAB2AA" w:rsidR="00A628D4" w:rsidRPr="007D55E0" w:rsidRDefault="00A628D4" w:rsidP="007D55E0">
                        <w:pPr>
                          <w:suppressAutoHyphens/>
                          <w:spacing w:after="240"/>
                          <w:ind w:right="6"/>
                          <w:jc w:val="both"/>
                          <w:rPr>
                            <w:rFonts w:cstheme="minorHAnsi"/>
                            <w:color w:val="44546A" w:themeColor="text2"/>
                            <w:kern w:val="24"/>
                          </w:rPr>
                        </w:pPr>
                        <w:r w:rsidRPr="007D55E0">
                          <w:rPr>
                            <w:rFonts w:cstheme="minorHAnsi"/>
                            <w:color w:val="44546A" w:themeColor="text2"/>
                            <w:kern w:val="24"/>
                          </w:rPr>
                          <w:t xml:space="preserve">Eine ausführliche Netzbeschreibung inklusive </w:t>
                        </w:r>
                        <w:r>
                          <w:rPr>
                            <w:rFonts w:cstheme="minorHAnsi"/>
                            <w:color w:val="44546A" w:themeColor="text2"/>
                            <w:kern w:val="24"/>
                          </w:rPr>
                          <w:t xml:space="preserve">späterer, </w:t>
                        </w:r>
                        <w:r w:rsidRPr="007D55E0">
                          <w:rPr>
                            <w:rFonts w:cstheme="minorHAnsi"/>
                            <w:color w:val="44546A" w:themeColor="text2"/>
                            <w:kern w:val="24"/>
                          </w:rPr>
                          <w:t>potenzieller Erweiterungen</w:t>
                        </w:r>
                        <w:r>
                          <w:rPr>
                            <w:rFonts w:cstheme="minorHAnsi"/>
                            <w:color w:val="44546A" w:themeColor="text2"/>
                            <w:kern w:val="24"/>
                          </w:rPr>
                          <w:t xml:space="preserve"> des Gebiets </w:t>
                        </w:r>
                        <w:r w:rsidRPr="007D55E0">
                          <w:rPr>
                            <w:rFonts w:cstheme="minorHAnsi"/>
                            <w:color w:val="44546A" w:themeColor="text2"/>
                            <w:kern w:val="24"/>
                          </w:rPr>
                          <w:t>/</w:t>
                        </w:r>
                        <w:r>
                          <w:rPr>
                            <w:rFonts w:cstheme="minorHAnsi"/>
                            <w:color w:val="44546A" w:themeColor="text2"/>
                            <w:kern w:val="24"/>
                          </w:rPr>
                          <w:t xml:space="preserve"> </w:t>
                        </w:r>
                        <w:r w:rsidRPr="007D55E0">
                          <w:rPr>
                            <w:rFonts w:cstheme="minorHAnsi"/>
                            <w:color w:val="44546A" w:themeColor="text2"/>
                            <w:kern w:val="24"/>
                          </w:rPr>
                          <w:t xml:space="preserve"> </w:t>
                        </w:r>
                        <w:r>
                          <w:rPr>
                            <w:rFonts w:cstheme="minorHAnsi"/>
                            <w:color w:val="44546A" w:themeColor="text2"/>
                            <w:kern w:val="24"/>
                          </w:rPr>
                          <w:t xml:space="preserve">kann Rechtssicherheit und die Erwartungen an Wettbewerb aus Sicht </w:t>
                        </w:r>
                        <w:r w:rsidRPr="007D55E0">
                          <w:rPr>
                            <w:rFonts w:cstheme="minorHAnsi"/>
                            <w:color w:val="44546A" w:themeColor="text2"/>
                            <w:kern w:val="24"/>
                          </w:rPr>
                          <w:t xml:space="preserve"> de</w:t>
                        </w:r>
                        <w:r>
                          <w:rPr>
                            <w:rFonts w:cstheme="minorHAnsi"/>
                            <w:color w:val="44546A" w:themeColor="text2"/>
                            <w:kern w:val="24"/>
                          </w:rPr>
                          <w:t>r</w:t>
                        </w:r>
                        <w:r w:rsidRPr="007D55E0">
                          <w:rPr>
                            <w:rFonts w:cstheme="minorHAnsi"/>
                            <w:color w:val="44546A" w:themeColor="text2"/>
                            <w:kern w:val="24"/>
                          </w:rPr>
                          <w:t xml:space="preserve"> Vergabestelle</w:t>
                        </w:r>
                        <w:r>
                          <w:rPr>
                            <w:rFonts w:cstheme="minorHAnsi"/>
                            <w:color w:val="44546A" w:themeColor="text2"/>
                            <w:kern w:val="24"/>
                          </w:rPr>
                          <w:t xml:space="preserve"> erhöhen.</w:t>
                        </w:r>
                      </w:p>
                    </w:txbxContent>
                  </v:textbox>
                </v:shape>
                <w10:wrap type="square"/>
              </v:group>
            </w:pict>
          </mc:Fallback>
        </mc:AlternateContent>
      </w:r>
    </w:p>
    <w:p w14:paraId="5FFBF7E8" w14:textId="3128BBFA" w:rsidR="00352AF5" w:rsidRDefault="0083678D" w:rsidP="008B09BB">
      <w:pPr>
        <w:tabs>
          <w:tab w:val="center" w:pos="0"/>
        </w:tabs>
        <w:spacing w:before="120" w:line="276" w:lineRule="auto"/>
        <w:jc w:val="both"/>
        <w:rPr>
          <w:rFonts w:eastAsia="Times New Roman" w:cstheme="minorHAnsi"/>
          <w:noProof/>
          <w:lang w:eastAsia="de-DE"/>
        </w:rPr>
      </w:pPr>
      <w:r w:rsidRPr="009C7486">
        <w:rPr>
          <w:rFonts w:ascii="Arial" w:eastAsia="Lucida Sans Unicode" w:hAnsi="Arial" w:cs="Tahoma"/>
          <w:noProof/>
          <w:color w:val="000000"/>
          <w:szCs w:val="24"/>
          <w:lang w:eastAsia="de-DE" w:bidi="de-DE"/>
        </w:rPr>
        <mc:AlternateContent>
          <mc:Choice Requires="wpg">
            <w:drawing>
              <wp:anchor distT="0" distB="0" distL="114300" distR="114300" simplePos="0" relativeHeight="251658251" behindDoc="0" locked="0" layoutInCell="1" allowOverlap="1" wp14:anchorId="0849D7D0" wp14:editId="7E47BD4E">
                <wp:simplePos x="0" y="0"/>
                <wp:positionH relativeFrom="column">
                  <wp:posOffset>32385</wp:posOffset>
                </wp:positionH>
                <wp:positionV relativeFrom="paragraph">
                  <wp:posOffset>144780</wp:posOffset>
                </wp:positionV>
                <wp:extent cx="680085" cy="666750"/>
                <wp:effectExtent l="0" t="0" r="5715" b="0"/>
                <wp:wrapNone/>
                <wp:docPr id="5" name="Group 7"/>
                <wp:cNvGraphicFramePr/>
                <a:graphic xmlns:a="http://schemas.openxmlformats.org/drawingml/2006/main">
                  <a:graphicData uri="http://schemas.microsoft.com/office/word/2010/wordprocessingGroup">
                    <wpg:wgp>
                      <wpg:cNvGrpSpPr/>
                      <wpg:grpSpPr>
                        <a:xfrm>
                          <a:off x="0" y="0"/>
                          <a:ext cx="680085" cy="666750"/>
                          <a:chOff x="0" y="0"/>
                          <a:chExt cx="1659049" cy="1186847"/>
                        </a:xfrm>
                      </wpg:grpSpPr>
                      <wps:wsp>
                        <wps:cNvPr id="29" name="Flowchart: Connector 29"/>
                        <wps:cNvSpPr/>
                        <wps:spPr>
                          <a:xfrm>
                            <a:off x="0" y="0"/>
                            <a:ext cx="1627754" cy="1186847"/>
                          </a:xfrm>
                          <a:prstGeom prst="flowChartConnector">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 name="Flowchart: Connector 32"/>
                        <wps:cNvSpPr/>
                        <wps:spPr>
                          <a:xfrm>
                            <a:off x="130732" y="97685"/>
                            <a:ext cx="1366290" cy="991474"/>
                          </a:xfrm>
                          <a:prstGeom prst="flowChartConnector">
                            <a:avLst/>
                          </a:prstGeom>
                          <a:solidFill>
                            <a:srgbClr val="44546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3" name="Picture 33"/>
                          <pic:cNvPicPr>
                            <a:picLocks noChangeAspect="1"/>
                          </pic:cNvPicPr>
                        </pic:nvPicPr>
                        <pic:blipFill>
                          <a:blip r:embed="rId11" cstate="print">
                            <a:lum bright="70000" contrast="-70000"/>
                            <a:extLst>
                              <a:ext uri="{28A0092B-C50C-407E-A947-70E740481C1C}">
                                <a14:useLocalDpi xmlns:a14="http://schemas.microsoft.com/office/drawing/2010/main" val="0"/>
                              </a:ext>
                            </a:extLst>
                          </a:blip>
                          <a:stretch>
                            <a:fillRect/>
                          </a:stretch>
                        </pic:blipFill>
                        <pic:spPr>
                          <a:xfrm>
                            <a:off x="240" y="27958"/>
                            <a:ext cx="1658809" cy="115225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DB80FED" id="Group 7" o:spid="_x0000_s1026" style="position:absolute;margin-left:2.55pt;margin-top:11.4pt;width:53.55pt;height:52.5pt;z-index:251658251;mso-width-relative:margin;mso-height-relative:margin" coordsize="16590,11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">
                <v:shape id="Flowchart: Connector 29" o:spid="_x0000_s1027" type="#_x0000_t120" style="position:absolute;width:16277;height:11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" stroked="f" strokeweight="1pt">
                  <v:stroke joinstyle="miter"/>
                </v:shape>
                <v:shape id="Flowchart: Connector 32" o:spid="_x0000_s1028" type="#_x0000_t120" style="position:absolute;left:1307;top:976;width:13663;height:9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" fillcolor="#44546a" stroked="f" strokeweight="1pt">
                  <v:stroke joinstyle="miter"/>
                </v:shape>
                <v:shape id="Picture 33" o:spid="_x0000_s1029" type="#_x0000_t75" style="position:absolute;left:2;top:279;width:16588;height:1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">
                  <v:imagedata r:id="rId12" o:title="" gain="19661f" blacklevel="22938f"/>
                </v:shape>
              </v:group>
            </w:pict>
          </mc:Fallback>
        </mc:AlternateContent>
      </w:r>
    </w:p>
    <w:p w14:paraId="3C011DE5" w14:textId="11E4AA4B" w:rsidR="00352AF5" w:rsidRDefault="00352AF5" w:rsidP="008B09BB">
      <w:pPr>
        <w:tabs>
          <w:tab w:val="center" w:pos="0"/>
        </w:tabs>
        <w:spacing w:before="120" w:line="276" w:lineRule="auto"/>
        <w:jc w:val="both"/>
        <w:rPr>
          <w:rFonts w:eastAsia="Times New Roman" w:cstheme="minorHAnsi"/>
          <w:noProof/>
          <w:lang w:eastAsia="de-DE"/>
        </w:rPr>
      </w:pPr>
    </w:p>
    <w:p w14:paraId="0C65B965" w14:textId="77777777" w:rsidR="00352AF5" w:rsidRDefault="00352AF5" w:rsidP="008B09BB">
      <w:pPr>
        <w:tabs>
          <w:tab w:val="center" w:pos="0"/>
        </w:tabs>
        <w:spacing w:before="120" w:line="276" w:lineRule="auto"/>
        <w:jc w:val="both"/>
        <w:rPr>
          <w:rFonts w:eastAsia="Times New Roman" w:cstheme="minorHAnsi"/>
          <w:noProof/>
          <w:lang w:eastAsia="de-DE"/>
        </w:rPr>
      </w:pPr>
    </w:p>
    <w:p w14:paraId="2A2F3FBE" w14:textId="77777777" w:rsidR="0083357E" w:rsidRDefault="0083357E" w:rsidP="008B09BB">
      <w:pPr>
        <w:tabs>
          <w:tab w:val="center" w:pos="0"/>
        </w:tabs>
        <w:spacing w:before="120" w:line="276" w:lineRule="auto"/>
        <w:jc w:val="both"/>
        <w:rPr>
          <w:rFonts w:eastAsia="Times New Roman" w:cstheme="minorHAnsi"/>
          <w:noProof/>
          <w:lang w:eastAsia="de-DE"/>
        </w:rPr>
      </w:pPr>
    </w:p>
    <w:p w14:paraId="7DB2E219" w14:textId="55D01129" w:rsidR="007D55E0" w:rsidRPr="007D55E0" w:rsidRDefault="007D55E0" w:rsidP="008B09BB">
      <w:pPr>
        <w:tabs>
          <w:tab w:val="center" w:pos="0"/>
        </w:tabs>
        <w:spacing w:before="120" w:line="276" w:lineRule="auto"/>
        <w:jc w:val="both"/>
        <w:rPr>
          <w:rFonts w:eastAsia="Times New Roman" w:cstheme="minorHAnsi"/>
          <w:noProof/>
          <w:lang w:eastAsia="de-DE"/>
        </w:rPr>
      </w:pPr>
      <w:r w:rsidRPr="007D55E0">
        <w:rPr>
          <w:rFonts w:eastAsia="Times New Roman" w:cstheme="minorHAnsi"/>
          <w:noProof/>
          <w:lang w:eastAsia="de-DE"/>
        </w:rPr>
        <w:t xml:space="preserve">Weitere förder- und projektspezifische Aspekte sind konkret-individuell zu benennen. </w:t>
      </w:r>
      <w:r w:rsidRPr="00A540F7">
        <w:rPr>
          <w:rFonts w:eastAsia="Times New Roman" w:cstheme="minorHAnsi"/>
          <w:noProof/>
          <w:u w:val="single"/>
          <w:lang w:eastAsia="de-DE"/>
        </w:rPr>
        <w:t>Beispiele</w:t>
      </w:r>
      <w:r w:rsidRPr="007D55E0">
        <w:rPr>
          <w:rFonts w:eastAsia="Times New Roman" w:cstheme="minorHAnsi"/>
          <w:noProof/>
          <w:lang w:eastAsia="de-DE"/>
        </w:rPr>
        <w:t>: Darstellung des auszubauenden Gebietes, Gebietsabgrenzung ggf. mit kartographischer Darstellung</w:t>
      </w:r>
      <w:r w:rsidR="00AC4AB9">
        <w:rPr>
          <w:rFonts w:eastAsia="Times New Roman" w:cstheme="minorHAnsi"/>
          <w:noProof/>
          <w:lang w:eastAsia="de-DE"/>
        </w:rPr>
        <w:t>,</w:t>
      </w:r>
      <w:r w:rsidR="00A04EC0">
        <w:rPr>
          <w:rFonts w:eastAsia="Times New Roman" w:cstheme="minorHAnsi"/>
          <w:noProof/>
          <w:lang w:eastAsia="de-DE"/>
        </w:rPr>
        <w:t xml:space="preserve"> Adresslisten</w:t>
      </w:r>
      <w:r w:rsidRPr="007D55E0">
        <w:rPr>
          <w:rFonts w:eastAsia="Times New Roman" w:cstheme="minorHAnsi"/>
          <w:noProof/>
          <w:lang w:eastAsia="de-DE"/>
        </w:rPr>
        <w:t xml:space="preserve"> etc. </w:t>
      </w:r>
    </w:p>
    <w:p w14:paraId="61278700" w14:textId="55A74D0D" w:rsidR="006B460D" w:rsidRPr="007D55E0" w:rsidRDefault="007D55E0" w:rsidP="007D55E0">
      <w:pPr>
        <w:tabs>
          <w:tab w:val="center" w:pos="0"/>
        </w:tabs>
        <w:spacing w:before="240" w:line="276" w:lineRule="auto"/>
        <w:jc w:val="both"/>
        <w:rPr>
          <w:rFonts w:eastAsia="Times New Roman" w:cstheme="minorHAnsi"/>
          <w:noProof/>
          <w:lang w:eastAsia="de-DE"/>
        </w:rPr>
      </w:pPr>
      <w:r w:rsidRPr="007D55E0">
        <w:rPr>
          <w:rFonts w:eastAsia="Times New Roman" w:cstheme="minorHAnsi"/>
          <w:noProof/>
          <w:lang w:eastAsia="de-DE"/>
        </w:rPr>
        <w:t xml:space="preserve">Insbesondere </w:t>
      </w:r>
      <w:r w:rsidR="0036467C">
        <w:rPr>
          <w:rFonts w:eastAsia="Times New Roman" w:cstheme="minorHAnsi"/>
          <w:noProof/>
          <w:lang w:eastAsia="de-DE"/>
        </w:rPr>
        <w:t>ist</w:t>
      </w:r>
      <w:r w:rsidR="0036467C" w:rsidRPr="007D55E0">
        <w:rPr>
          <w:rFonts w:eastAsia="Times New Roman" w:cstheme="minorHAnsi"/>
          <w:noProof/>
          <w:lang w:eastAsia="de-DE"/>
        </w:rPr>
        <w:t xml:space="preserve"> </w:t>
      </w:r>
      <w:r w:rsidRPr="007D55E0">
        <w:rPr>
          <w:rFonts w:eastAsia="Times New Roman" w:cstheme="minorHAnsi"/>
          <w:noProof/>
          <w:lang w:eastAsia="de-DE"/>
        </w:rPr>
        <w:t>auf die Pflichten aus dem Zuwendungsbescheid</w:t>
      </w:r>
      <w:r w:rsidR="005803B6">
        <w:rPr>
          <w:rFonts w:eastAsia="Times New Roman" w:cstheme="minorHAnsi"/>
          <w:noProof/>
          <w:lang w:eastAsia="de-DE"/>
        </w:rPr>
        <w:t xml:space="preserve"> und die sich aus dem </w:t>
      </w:r>
      <w:r w:rsidR="005803B6" w:rsidRPr="007972D9">
        <w:rPr>
          <w:rFonts w:cstheme="minorHAnsi"/>
        </w:rPr>
        <w:t>Bescheid</w:t>
      </w:r>
      <w:r w:rsidR="005803B6">
        <w:rPr>
          <w:rFonts w:cstheme="minorHAnsi"/>
        </w:rPr>
        <w:t xml:space="preserve"> ergebenden</w:t>
      </w:r>
      <w:r w:rsidR="005803B6" w:rsidRPr="007972D9">
        <w:rPr>
          <w:rFonts w:cstheme="minorHAnsi"/>
        </w:rPr>
        <w:t xml:space="preserve"> geltenden Regelungen</w:t>
      </w:r>
      <w:r w:rsidR="005803B6">
        <w:rPr>
          <w:rFonts w:cstheme="minorHAnsi"/>
        </w:rPr>
        <w:t>/Förderbedingungen (</w:t>
      </w:r>
      <w:r w:rsidRPr="007D55E0">
        <w:rPr>
          <w:rFonts w:eastAsia="Times New Roman" w:cstheme="minorHAnsi"/>
          <w:noProof/>
          <w:lang w:eastAsia="de-DE"/>
        </w:rPr>
        <w:t xml:space="preserve">Gigabit-Richtlinie, Gigabit-Rahmenregelung, GIS-Nebenbestimmungen, Materialkonzept und Vorgaben für die Dimensionierung passiver Infrastruktur </w:t>
      </w:r>
      <w:r w:rsidR="004263E8">
        <w:rPr>
          <w:rFonts w:ascii="BundesSans Regular" w:hAnsi="BundesSans Regular"/>
        </w:rPr>
        <w:t xml:space="preserve">in den jeweils gültigen Fassungen </w:t>
      </w:r>
      <w:r w:rsidRPr="007D55E0">
        <w:rPr>
          <w:rFonts w:eastAsia="Times New Roman" w:cstheme="minorHAnsi"/>
          <w:noProof/>
          <w:lang w:eastAsia="de-DE"/>
        </w:rPr>
        <w:t>sowie allgemeine und besondere Nebenbestimmungen</w:t>
      </w:r>
      <w:r w:rsidR="005803B6">
        <w:rPr>
          <w:rFonts w:eastAsia="Times New Roman" w:cstheme="minorHAnsi"/>
          <w:noProof/>
          <w:lang w:eastAsia="de-DE"/>
        </w:rPr>
        <w:t>)</w:t>
      </w:r>
      <w:r w:rsidRPr="007D55E0">
        <w:rPr>
          <w:rFonts w:eastAsia="Times New Roman" w:cstheme="minorHAnsi"/>
          <w:noProof/>
          <w:lang w:eastAsia="de-DE"/>
        </w:rPr>
        <w:t xml:space="preserve"> hinzuweisen.</w:t>
      </w:r>
    </w:p>
    <w:p w14:paraId="00055D62" w14:textId="77777777" w:rsidR="007D55E0" w:rsidRPr="00BD5544" w:rsidRDefault="007D55E0" w:rsidP="00BD5544">
      <w:pPr>
        <w:pStyle w:val="berschrift1"/>
        <w:numPr>
          <w:ilvl w:val="1"/>
          <w:numId w:val="72"/>
        </w:numPr>
        <w:spacing w:before="240" w:after="120"/>
        <w:rPr>
          <w:rFonts w:asciiTheme="minorHAnsi" w:eastAsia="Calibri" w:hAnsiTheme="minorHAnsi" w:cstheme="minorHAnsi"/>
          <w:color w:val="2F5496" w:themeColor="accent1" w:themeShade="BF"/>
          <w:sz w:val="28"/>
          <w:szCs w:val="28"/>
        </w:rPr>
      </w:pPr>
      <w:bookmarkStart w:id="20" w:name="_Toc200016612"/>
      <w:r w:rsidRPr="00BD5544">
        <w:rPr>
          <w:rFonts w:asciiTheme="minorHAnsi" w:eastAsia="Calibri" w:hAnsiTheme="minorHAnsi" w:cstheme="minorHAnsi"/>
          <w:color w:val="2F5496" w:themeColor="accent1" w:themeShade="BF"/>
          <w:sz w:val="28"/>
          <w:szCs w:val="28"/>
        </w:rPr>
        <w:t>Eignung</w:t>
      </w:r>
      <w:bookmarkEnd w:id="20"/>
    </w:p>
    <w:p w14:paraId="6048612F" w14:textId="56C1CB4C" w:rsidR="007D55E0" w:rsidRPr="007D55E0" w:rsidRDefault="007D55E0" w:rsidP="007D55E0">
      <w:pPr>
        <w:tabs>
          <w:tab w:val="center" w:pos="0"/>
        </w:tabs>
        <w:spacing w:before="240" w:line="276" w:lineRule="auto"/>
        <w:jc w:val="both"/>
        <w:rPr>
          <w:rFonts w:eastAsia="Times New Roman" w:cstheme="minorHAnsi"/>
          <w:noProof/>
          <w:lang w:eastAsia="de-DE"/>
        </w:rPr>
      </w:pPr>
      <w:bookmarkStart w:id="21" w:name="_Hlk159395279"/>
      <w:r w:rsidRPr="007D55E0">
        <w:rPr>
          <w:rFonts w:eastAsia="Times New Roman" w:cstheme="minorHAnsi"/>
          <w:noProof/>
          <w:lang w:eastAsia="de-DE"/>
        </w:rPr>
        <w:t>Mit der Eignungsprüfung ermittelt der Zuwendungsempfänger, ob die Bieter fachkundig und leistungsfähig sind, den gegenständlichen Auftrag bzw. die ausgeschriebene Leistung auszuführen. Zur Festsetzung von Eignungskriterien nebst Beispielen siehe Nr. 3 des Dokumentes.</w:t>
      </w:r>
    </w:p>
    <w:p w14:paraId="53C52882" w14:textId="7E895374" w:rsidR="007D55E0" w:rsidRPr="007D55E0" w:rsidRDefault="007D55E0" w:rsidP="007D55E0">
      <w:pPr>
        <w:tabs>
          <w:tab w:val="center" w:pos="0"/>
        </w:tabs>
        <w:spacing w:before="240" w:line="276" w:lineRule="auto"/>
        <w:jc w:val="both"/>
        <w:rPr>
          <w:rFonts w:eastAsia="Times New Roman" w:cstheme="minorHAnsi"/>
          <w:noProof/>
          <w:lang w:eastAsia="de-DE"/>
        </w:rPr>
      </w:pPr>
      <w:r w:rsidRPr="007D55E0">
        <w:rPr>
          <w:rFonts w:eastAsia="Times New Roman" w:cstheme="minorHAnsi"/>
          <w:noProof/>
          <w:lang w:eastAsia="de-DE"/>
        </w:rPr>
        <w:t xml:space="preserve">Mehrere Unternehmen können sich zusammen als Bietergemeinschaft an einem Vergabeverfahren beteiligen (Zusammenschluss), mit dem Ziel einer gemeinschaftlichen Ausführung des Auftrags. Für die Fachkunde und die Leistungsfähigkeit ist es ausreichend, dass die Bietergemeinschaft als solches insgesamt die Anforderungen an die Eignung erfüllt. Es ist nicht erforderlich, dass jedes einzelne Mitglied der Gemeinschaft die Anforderungen erfüllt. Anders verhält es sich hingegen bei der Prüfung der Ausschlussgründe. Hier muss jedes Mitglied das Nichtvorliegen von Ausschlussgründen (vgl. §§ 123, 124 GWB) nachweisen. </w:t>
      </w:r>
    </w:p>
    <w:p w14:paraId="4DAFD44C" w14:textId="7A3E73AD" w:rsidR="007D55E0" w:rsidRPr="007D55E0" w:rsidRDefault="007D55E0" w:rsidP="007D55E0">
      <w:pPr>
        <w:tabs>
          <w:tab w:val="center" w:pos="0"/>
        </w:tabs>
        <w:spacing w:before="240" w:line="276" w:lineRule="auto"/>
        <w:jc w:val="both"/>
        <w:rPr>
          <w:rFonts w:eastAsia="Times New Roman" w:cstheme="minorHAnsi"/>
          <w:noProof/>
          <w:lang w:eastAsia="de-DE"/>
        </w:rPr>
      </w:pPr>
      <w:r w:rsidRPr="007D55E0">
        <w:rPr>
          <w:rFonts w:eastAsia="Times New Roman" w:cstheme="minorHAnsi"/>
          <w:noProof/>
          <w:lang w:eastAsia="de-DE"/>
        </w:rPr>
        <w:lastRenderedPageBreak/>
        <w:t xml:space="preserve">Von der Bietergemeinschaft ist der Nachunternehmer/Subunternehmer zu unterscheiden, der einen bestimmten Teil des Auftrags bzw. der ausgeschriebenen Leistung ausführt, ohne in einem Vertragsverhältnis zum öffentlichen Auftraggeber zu stehen. Beim Nachunternehmereinsatz sind innerhalb der Angebotsabgabe noch keine Eignungsnachweise vom Nachunternehmer zu fordern. Es ist ausreichend, dass der Bieter im Angebot den Auftragsteil, der durch den Nachunternehmer ausgeführt werden soll, benennt. Spätestens vor Zuschlagserteilung können Angaben zur Identität des/der Nachunternehmer(s) und die Vorlage entsprechender Nachweise verlangt werden. </w:t>
      </w:r>
    </w:p>
    <w:p w14:paraId="6D7055FA" w14:textId="77777777" w:rsidR="007D55E0" w:rsidRPr="007D55E0" w:rsidRDefault="007D55E0" w:rsidP="007D55E0">
      <w:pPr>
        <w:suppressAutoHyphens/>
        <w:autoSpaceDE w:val="0"/>
        <w:autoSpaceDN w:val="0"/>
        <w:adjustRightInd w:val="0"/>
        <w:spacing w:line="276" w:lineRule="auto"/>
        <w:ind w:right="77"/>
        <w:jc w:val="both"/>
        <w:rPr>
          <w:rFonts w:cstheme="minorHAnsi"/>
        </w:rPr>
      </w:pPr>
      <w:r w:rsidRPr="007D55E0">
        <w:rPr>
          <w:rFonts w:cstheme="minorHAnsi"/>
        </w:rPr>
        <w:t>Durch den Einsatz von dritten Unternehmen (ggf. auch Nachunternehmer</w:t>
      </w:r>
      <w:r w:rsidRPr="007D55E0">
        <w:rPr>
          <w:rStyle w:val="Funotenzeichen"/>
          <w:rFonts w:cstheme="minorHAnsi"/>
        </w:rPr>
        <w:footnoteReference w:id="3"/>
      </w:r>
      <w:r w:rsidRPr="007D55E0">
        <w:rPr>
          <w:rFonts w:cstheme="minorHAnsi"/>
        </w:rPr>
        <w:t>) kann eine fehlende Eignung kompensiert werden (Eignungsleihe). Aus dem Teilnahmeantrag bzw. Angebot muss die Eignungsleihe zur Nachweisführung der Eignung hervorgehen.</w:t>
      </w:r>
    </w:p>
    <w:p w14:paraId="45063E87" w14:textId="77777777" w:rsidR="007D55E0" w:rsidRPr="00BD5544" w:rsidRDefault="007D55E0" w:rsidP="00BD5544">
      <w:pPr>
        <w:pStyle w:val="berschrift1"/>
        <w:numPr>
          <w:ilvl w:val="1"/>
          <w:numId w:val="72"/>
        </w:numPr>
        <w:spacing w:before="240" w:after="120"/>
        <w:rPr>
          <w:rFonts w:asciiTheme="minorHAnsi" w:eastAsia="Calibri" w:hAnsiTheme="minorHAnsi" w:cstheme="minorHAnsi"/>
          <w:color w:val="2F5496" w:themeColor="accent1" w:themeShade="BF"/>
          <w:sz w:val="28"/>
          <w:szCs w:val="28"/>
        </w:rPr>
      </w:pPr>
      <w:bookmarkStart w:id="22" w:name="_Toc200016613"/>
      <w:bookmarkEnd w:id="21"/>
      <w:r w:rsidRPr="00BD5544">
        <w:rPr>
          <w:rFonts w:asciiTheme="minorHAnsi" w:eastAsia="Calibri" w:hAnsiTheme="minorHAnsi" w:cstheme="minorHAnsi"/>
          <w:color w:val="2F5496" w:themeColor="accent1" w:themeShade="BF"/>
          <w:sz w:val="28"/>
          <w:szCs w:val="28"/>
        </w:rPr>
        <w:t>Mindestanforderungen</w:t>
      </w:r>
      <w:bookmarkEnd w:id="22"/>
    </w:p>
    <w:p w14:paraId="33CCA025" w14:textId="19FCFFE9" w:rsidR="007D55E0" w:rsidRPr="008B4B55" w:rsidRDefault="007D55E0" w:rsidP="008B4B55">
      <w:pPr>
        <w:pStyle w:val="berschrift1"/>
        <w:numPr>
          <w:ilvl w:val="2"/>
          <w:numId w:val="81"/>
        </w:numPr>
        <w:spacing w:before="240" w:after="120"/>
        <w:jc w:val="both"/>
        <w:rPr>
          <w:rFonts w:asciiTheme="minorHAnsi" w:eastAsia="Calibri" w:hAnsiTheme="minorHAnsi" w:cstheme="minorHAnsi"/>
          <w:color w:val="2F5496" w:themeColor="accent1" w:themeShade="BF"/>
          <w:sz w:val="22"/>
          <w:szCs w:val="22"/>
        </w:rPr>
      </w:pPr>
      <w:bookmarkStart w:id="23" w:name="_Toc200016614"/>
      <w:r w:rsidRPr="008B4B55">
        <w:rPr>
          <w:rFonts w:asciiTheme="minorHAnsi" w:eastAsia="Calibri" w:hAnsiTheme="minorHAnsi" w:cstheme="minorHAnsi"/>
          <w:color w:val="2F5496" w:themeColor="accent1" w:themeShade="BF"/>
          <w:sz w:val="22"/>
          <w:szCs w:val="22"/>
        </w:rPr>
        <w:t>Anforderungen an die Angebotserstellung</w:t>
      </w:r>
      <w:bookmarkEnd w:id="23"/>
    </w:p>
    <w:p w14:paraId="75A96090" w14:textId="0E43D4A0" w:rsidR="007D55E0" w:rsidRPr="007D55E0" w:rsidRDefault="007D55E0" w:rsidP="007D55E0">
      <w:pPr>
        <w:tabs>
          <w:tab w:val="center" w:pos="0"/>
        </w:tabs>
        <w:spacing w:before="240" w:line="276" w:lineRule="auto"/>
        <w:jc w:val="both"/>
        <w:rPr>
          <w:rFonts w:eastAsia="Times New Roman" w:cstheme="minorHAnsi"/>
          <w:noProof/>
          <w:lang w:eastAsia="de-DE"/>
        </w:rPr>
      </w:pPr>
      <w:r w:rsidRPr="007D55E0">
        <w:rPr>
          <w:rFonts w:eastAsia="Times New Roman" w:cstheme="minorHAnsi"/>
          <w:noProof/>
          <w:lang w:eastAsia="de-DE"/>
        </w:rPr>
        <w:t xml:space="preserve">Hier ist klarzustellen, dass von den Bietern erwartet wird, dass diese ihre Angebote unter Berücksichtigung sämtlicher in der Bekanntmachung des Auswahlverfahrens nebst den ggf. zur Verfügung gestellten Unterlagen sowie in der Angebotsaufforderung selbst genannten Anforderungen erstellen. Der Bieter kann bspw. aufgefordert werden, im Rahmen der Angebotserstellung ein aussagekräftiges Ausbaukonzept vorzulegen, worin insb. folgende Punkte in nachprüfbarer, nachvollziehbarer und transparenter Weise zu berücksichtigen bzw. nachzuweisen sind. </w:t>
      </w:r>
      <w:bookmarkStart w:id="24" w:name="_Hlk88215707"/>
      <w:r w:rsidRPr="004E4B54">
        <w:rPr>
          <w:rFonts w:eastAsia="Times New Roman" w:cstheme="minorHAnsi"/>
          <w:noProof/>
          <w:u w:val="single"/>
          <w:lang w:eastAsia="de-DE"/>
        </w:rPr>
        <w:t>Beispiele</w:t>
      </w:r>
      <w:r w:rsidRPr="007D55E0">
        <w:rPr>
          <w:rFonts w:eastAsia="Times New Roman" w:cstheme="minorHAnsi"/>
          <w:noProof/>
          <w:lang w:eastAsia="de-DE"/>
        </w:rPr>
        <w:t xml:space="preserve">: </w:t>
      </w:r>
      <w:bookmarkEnd w:id="24"/>
    </w:p>
    <w:p w14:paraId="7DEA6A2C" w14:textId="1ADD1759" w:rsidR="007D55E0" w:rsidRPr="004E4B54" w:rsidRDefault="007D55E0" w:rsidP="004E4B54">
      <w:pPr>
        <w:pStyle w:val="Default"/>
        <w:numPr>
          <w:ilvl w:val="1"/>
          <w:numId w:val="15"/>
        </w:numPr>
        <w:spacing w:before="120" w:after="120" w:line="276" w:lineRule="auto"/>
        <w:ind w:left="567"/>
        <w:jc w:val="both"/>
        <w:rPr>
          <w:rFonts w:asciiTheme="minorHAnsi" w:eastAsia="Calibri" w:hAnsiTheme="minorHAnsi" w:cstheme="minorHAnsi"/>
          <w:i/>
          <w:iCs/>
          <w:color w:val="auto"/>
          <w:sz w:val="22"/>
          <w:szCs w:val="22"/>
        </w:rPr>
      </w:pPr>
      <w:r w:rsidRPr="004E4B54">
        <w:rPr>
          <w:rFonts w:asciiTheme="minorHAnsi" w:eastAsia="Calibri" w:hAnsiTheme="minorHAnsi" w:cstheme="minorHAnsi"/>
          <w:i/>
          <w:iCs/>
          <w:color w:val="auto"/>
          <w:sz w:val="22"/>
          <w:szCs w:val="22"/>
        </w:rPr>
        <w:t>Darstellung/Nachweis, dass der Bieter sämtliche Planungsarbeiten und -schritte (einschl. Genehmigungs- und Ausführungsplanungen), die für die Erschließung im jeweiligen Projektgebiet erforderlich sind, übernehmen wird</w:t>
      </w:r>
      <w:r w:rsidR="000C6B24">
        <w:rPr>
          <w:rFonts w:asciiTheme="minorHAnsi" w:eastAsia="Calibri" w:hAnsiTheme="minorHAnsi" w:cstheme="minorHAnsi"/>
          <w:i/>
          <w:iCs/>
          <w:color w:val="auto"/>
          <w:sz w:val="22"/>
          <w:szCs w:val="22"/>
        </w:rPr>
        <w:t>;</w:t>
      </w:r>
    </w:p>
    <w:p w14:paraId="24F80F8D" w14:textId="77777777" w:rsidR="007D55E0" w:rsidRPr="004E4B54" w:rsidRDefault="007D55E0" w:rsidP="004E4B54">
      <w:pPr>
        <w:pStyle w:val="Default"/>
        <w:numPr>
          <w:ilvl w:val="1"/>
          <w:numId w:val="15"/>
        </w:numPr>
        <w:spacing w:before="120" w:after="120" w:line="276" w:lineRule="auto"/>
        <w:ind w:left="567"/>
        <w:jc w:val="both"/>
        <w:rPr>
          <w:rFonts w:asciiTheme="minorHAnsi" w:eastAsia="Calibri" w:hAnsiTheme="minorHAnsi" w:cstheme="minorHAnsi"/>
          <w:i/>
          <w:iCs/>
          <w:color w:val="auto"/>
          <w:sz w:val="22"/>
          <w:szCs w:val="22"/>
        </w:rPr>
      </w:pPr>
      <w:r w:rsidRPr="004E4B54">
        <w:rPr>
          <w:rFonts w:asciiTheme="minorHAnsi" w:eastAsia="Calibri" w:hAnsiTheme="minorHAnsi" w:cstheme="minorHAnsi"/>
          <w:i/>
          <w:iCs/>
          <w:color w:val="auto"/>
          <w:sz w:val="22"/>
          <w:szCs w:val="22"/>
        </w:rPr>
        <w:t xml:space="preserve">Darstellung/Nachweis, dass der Bieter sämtliche Wartungs- und Instandsetzungspflichten im Zusammenhang mit der Aufrechterhaltung und Wiederherstellung des technischen Betriebs des Gigabitnetzes übernimmt und den Kunden entsprechende Services zu marktüblichen Reaktions- und Ausführzeiten anbietet; </w:t>
      </w:r>
    </w:p>
    <w:p w14:paraId="5B79478C" w14:textId="77777777" w:rsidR="007D55E0" w:rsidRPr="004E4B54" w:rsidRDefault="007D55E0" w:rsidP="004E4B54">
      <w:pPr>
        <w:pStyle w:val="Default"/>
        <w:numPr>
          <w:ilvl w:val="1"/>
          <w:numId w:val="15"/>
        </w:numPr>
        <w:spacing w:before="120" w:after="120" w:line="276" w:lineRule="auto"/>
        <w:ind w:left="567"/>
        <w:jc w:val="both"/>
        <w:rPr>
          <w:rFonts w:asciiTheme="minorHAnsi" w:eastAsia="Calibri" w:hAnsiTheme="minorHAnsi" w:cstheme="minorHAnsi"/>
          <w:i/>
          <w:iCs/>
          <w:color w:val="auto"/>
          <w:sz w:val="22"/>
          <w:szCs w:val="22"/>
        </w:rPr>
      </w:pPr>
      <w:r w:rsidRPr="004E4B54">
        <w:rPr>
          <w:rFonts w:asciiTheme="minorHAnsi" w:eastAsia="Calibri" w:hAnsiTheme="minorHAnsi" w:cstheme="minorHAnsi"/>
          <w:i/>
          <w:iCs/>
          <w:color w:val="auto"/>
          <w:sz w:val="22"/>
          <w:szCs w:val="22"/>
        </w:rPr>
        <w:t xml:space="preserve">Darstellung/Nachweis, inwieweit der Bieter kommunale und nichtkommunale Infrastrukturen (Leerrohre, Glasfasern etc.) konkret zu nutzen beabsichtigt; </w:t>
      </w:r>
    </w:p>
    <w:p w14:paraId="56BAAFF5" w14:textId="5B40BCFD" w:rsidR="007D55E0" w:rsidRDefault="007D55E0" w:rsidP="004E4B54">
      <w:pPr>
        <w:pStyle w:val="Default"/>
        <w:numPr>
          <w:ilvl w:val="1"/>
          <w:numId w:val="15"/>
        </w:numPr>
        <w:spacing w:before="120" w:after="120" w:line="276" w:lineRule="auto"/>
        <w:ind w:left="567"/>
        <w:jc w:val="both"/>
        <w:rPr>
          <w:rFonts w:asciiTheme="minorHAnsi" w:eastAsia="Calibri" w:hAnsiTheme="minorHAnsi" w:cstheme="minorHAnsi"/>
          <w:i/>
          <w:iCs/>
          <w:color w:val="auto"/>
          <w:sz w:val="22"/>
          <w:szCs w:val="22"/>
        </w:rPr>
      </w:pPr>
      <w:r w:rsidRPr="004E4B54">
        <w:rPr>
          <w:rFonts w:asciiTheme="minorHAnsi" w:eastAsia="Calibri" w:hAnsiTheme="minorHAnsi" w:cstheme="minorHAnsi"/>
          <w:i/>
          <w:iCs/>
          <w:color w:val="auto"/>
          <w:sz w:val="22"/>
          <w:szCs w:val="22"/>
        </w:rPr>
        <w:t>Darstellung über den Einsatz von innovativen sowie von alternativen Verlegemethoden (wo dies sinnvoll und möglich ist)</w:t>
      </w:r>
      <w:r w:rsidR="003F1078">
        <w:rPr>
          <w:rFonts w:asciiTheme="minorHAnsi" w:eastAsia="Calibri" w:hAnsiTheme="minorHAnsi" w:cstheme="minorHAnsi"/>
          <w:i/>
          <w:iCs/>
          <w:color w:val="auto"/>
          <w:sz w:val="22"/>
          <w:szCs w:val="22"/>
        </w:rPr>
        <w:t>.</w:t>
      </w:r>
    </w:p>
    <w:p w14:paraId="2B9A1D0B" w14:textId="77777777" w:rsidR="007D55E0" w:rsidRPr="008B4B55" w:rsidRDefault="007D55E0" w:rsidP="008B4B55">
      <w:pPr>
        <w:pStyle w:val="berschrift1"/>
        <w:numPr>
          <w:ilvl w:val="2"/>
          <w:numId w:val="81"/>
        </w:numPr>
        <w:spacing w:before="240" w:after="120"/>
        <w:jc w:val="both"/>
        <w:rPr>
          <w:rFonts w:asciiTheme="minorHAnsi" w:eastAsia="Calibri" w:hAnsiTheme="minorHAnsi" w:cstheme="minorHAnsi"/>
          <w:color w:val="2F5496" w:themeColor="accent1" w:themeShade="BF"/>
          <w:sz w:val="22"/>
          <w:szCs w:val="22"/>
        </w:rPr>
      </w:pPr>
      <w:bookmarkStart w:id="25" w:name="_Toc105091837"/>
      <w:bookmarkStart w:id="26" w:name="_Toc158107932"/>
      <w:bookmarkStart w:id="27" w:name="_Toc158107974"/>
      <w:bookmarkStart w:id="28" w:name="_Toc200016615"/>
      <w:r w:rsidRPr="008B4B55">
        <w:rPr>
          <w:rFonts w:asciiTheme="minorHAnsi" w:eastAsia="Calibri" w:hAnsiTheme="minorHAnsi" w:cstheme="minorHAnsi"/>
          <w:color w:val="2F5496" w:themeColor="accent1" w:themeShade="BF"/>
          <w:sz w:val="22"/>
          <w:szCs w:val="22"/>
        </w:rPr>
        <w:t>Einhaltung beihilfenrechtlicher Vorgaben</w:t>
      </w:r>
      <w:bookmarkEnd w:id="25"/>
      <w:bookmarkEnd w:id="26"/>
      <w:bookmarkEnd w:id="27"/>
      <w:bookmarkEnd w:id="28"/>
    </w:p>
    <w:p w14:paraId="51B0BF93" w14:textId="77777777" w:rsidR="007D55E0" w:rsidRPr="007D55E0" w:rsidRDefault="007D55E0" w:rsidP="005803B6">
      <w:pPr>
        <w:tabs>
          <w:tab w:val="center" w:pos="0"/>
        </w:tabs>
        <w:spacing w:before="120" w:line="276" w:lineRule="auto"/>
        <w:jc w:val="both"/>
        <w:rPr>
          <w:rFonts w:eastAsia="Times New Roman" w:cstheme="minorHAnsi"/>
          <w:noProof/>
          <w:lang w:eastAsia="de-DE"/>
        </w:rPr>
      </w:pPr>
      <w:r w:rsidRPr="007D55E0">
        <w:rPr>
          <w:rFonts w:eastAsia="Times New Roman" w:cstheme="minorHAnsi"/>
          <w:noProof/>
          <w:lang w:eastAsia="de-DE"/>
        </w:rPr>
        <w:t>Von Seiten des Zuwendungsempfängers ist darauf hinzuweisen, dass der Bieter bestimmte rechtliche Vorgaben im Rahmen dieses Projekts einzuhalten hat, um eine Vereinbarkeit dieser Beihilfen mit dem EU-Beihilfenrecht zu gewährleisten. Dieser Hinweis bzw. diese Klarstellung kann bspw. durch folgenden Mustertextbaustein erfolgen:</w:t>
      </w:r>
    </w:p>
    <w:p w14:paraId="04B25089" w14:textId="1A36D9DE" w:rsidR="007D55E0" w:rsidRPr="00ED343A" w:rsidRDefault="007D55E0" w:rsidP="008C018D">
      <w:pPr>
        <w:spacing w:before="240" w:line="276" w:lineRule="auto"/>
        <w:ind w:left="284"/>
        <w:jc w:val="both"/>
        <w:rPr>
          <w:rFonts w:eastAsia="Times New Roman" w:cstheme="minorHAnsi"/>
          <w:i/>
          <w:iCs/>
          <w:noProof/>
          <w:lang w:eastAsia="de-DE"/>
        </w:rPr>
      </w:pPr>
      <w:r w:rsidRPr="00ED343A">
        <w:rPr>
          <w:rFonts w:eastAsia="Times New Roman" w:cstheme="minorHAnsi"/>
          <w:i/>
          <w:iCs/>
          <w:noProof/>
          <w:lang w:eastAsia="de-DE"/>
        </w:rPr>
        <w:lastRenderedPageBreak/>
        <w:t xml:space="preserve">„Die im Rahmen des Gigabitprojekts zu vergebende(n) (Beschaffungsgegenstand) ist/sind grundsätzlich als Beihilfe(n) im Sinne des EU-Beihilfenrechts zu werten. Eine Vereinbarkeit dieser Beihilfen mit </w:t>
      </w:r>
      <w:bookmarkStart w:id="29" w:name="_Hlk88057438"/>
      <w:r w:rsidRPr="00ED343A">
        <w:rPr>
          <w:rFonts w:eastAsia="Times New Roman" w:cstheme="minorHAnsi"/>
          <w:i/>
          <w:iCs/>
          <w:noProof/>
          <w:lang w:eastAsia="de-DE"/>
        </w:rPr>
        <w:t xml:space="preserve">dem EU-Beihilfenrecht </w:t>
      </w:r>
      <w:bookmarkEnd w:id="29"/>
      <w:r w:rsidRPr="00ED343A">
        <w:rPr>
          <w:rFonts w:eastAsia="Times New Roman" w:cstheme="minorHAnsi"/>
          <w:i/>
          <w:iCs/>
          <w:noProof/>
          <w:lang w:eastAsia="de-DE"/>
        </w:rPr>
        <w:t>– ohne Notwendigkeit einer ansonsten erforderlichen Notifizierung – ist dann gegeben, wenn im Rahmen dieses Projekts bestimmte rechtliche Vorgaben eingehalten werden. Dazu sind die besonderen Anforderungen der Rahmenregelung der Bundesrepublik Deutschland zur Unterstützung des flächendeckenden Aufbaus von Gigabitnetzen („Gigabit-Rahmenregelung“) zu berücksichtigen.“</w:t>
      </w:r>
    </w:p>
    <w:p w14:paraId="0A46E45E" w14:textId="03ABAC2B" w:rsidR="007D55E0" w:rsidRPr="00BD5544" w:rsidRDefault="007D55E0" w:rsidP="00BD5544">
      <w:pPr>
        <w:pStyle w:val="berschrift1"/>
        <w:numPr>
          <w:ilvl w:val="1"/>
          <w:numId w:val="72"/>
        </w:numPr>
        <w:spacing w:before="240" w:after="120"/>
        <w:rPr>
          <w:rFonts w:asciiTheme="minorHAnsi" w:eastAsia="Calibri" w:hAnsiTheme="minorHAnsi" w:cstheme="minorHAnsi"/>
          <w:color w:val="2F5496" w:themeColor="accent1" w:themeShade="BF"/>
          <w:sz w:val="28"/>
          <w:szCs w:val="28"/>
        </w:rPr>
      </w:pPr>
      <w:bookmarkStart w:id="30" w:name="_Toc200016616"/>
      <w:r w:rsidRPr="00BD5544">
        <w:rPr>
          <w:rFonts w:asciiTheme="minorHAnsi" w:eastAsia="Calibri" w:hAnsiTheme="minorHAnsi" w:cstheme="minorHAnsi"/>
          <w:color w:val="2F5496" w:themeColor="accent1" w:themeShade="BF"/>
          <w:sz w:val="28"/>
          <w:szCs w:val="28"/>
        </w:rPr>
        <w:t>Angaben zur Durchführung des Verfahrens</w:t>
      </w:r>
      <w:bookmarkEnd w:id="30"/>
    </w:p>
    <w:p w14:paraId="135BD80C" w14:textId="131C635E" w:rsidR="007D55E0" w:rsidRPr="008B4B55" w:rsidRDefault="007D55E0" w:rsidP="008B4B55">
      <w:pPr>
        <w:pStyle w:val="berschrift1"/>
        <w:numPr>
          <w:ilvl w:val="2"/>
          <w:numId w:val="83"/>
        </w:numPr>
        <w:spacing w:before="240" w:after="120"/>
        <w:jc w:val="both"/>
        <w:rPr>
          <w:rFonts w:asciiTheme="minorHAnsi" w:eastAsia="Calibri" w:hAnsiTheme="minorHAnsi" w:cstheme="minorHAnsi"/>
          <w:color w:val="2F5496" w:themeColor="accent1" w:themeShade="BF"/>
          <w:sz w:val="22"/>
          <w:szCs w:val="22"/>
        </w:rPr>
      </w:pPr>
      <w:bookmarkStart w:id="31" w:name="_Toc105091839"/>
      <w:bookmarkStart w:id="32" w:name="_Toc158107934"/>
      <w:bookmarkStart w:id="33" w:name="_Toc158107976"/>
      <w:bookmarkStart w:id="34" w:name="_Toc200016617"/>
      <w:r w:rsidRPr="008B4B55">
        <w:rPr>
          <w:rFonts w:asciiTheme="minorHAnsi" w:eastAsia="Calibri" w:hAnsiTheme="minorHAnsi" w:cstheme="minorHAnsi"/>
          <w:color w:val="2F5496" w:themeColor="accent1" w:themeShade="BF"/>
          <w:sz w:val="22"/>
          <w:szCs w:val="22"/>
        </w:rPr>
        <w:t>Verfahrensart und Ablauf des Auswahlverfahrens</w:t>
      </w:r>
      <w:bookmarkEnd w:id="31"/>
      <w:bookmarkEnd w:id="32"/>
      <w:bookmarkEnd w:id="33"/>
      <w:bookmarkEnd w:id="34"/>
    </w:p>
    <w:p w14:paraId="4A8FCBA6" w14:textId="35C82371" w:rsidR="007D55E0" w:rsidRPr="007D55E0" w:rsidRDefault="007D55E0" w:rsidP="005803B6">
      <w:pPr>
        <w:tabs>
          <w:tab w:val="center" w:pos="0"/>
        </w:tabs>
        <w:spacing w:before="120" w:line="276" w:lineRule="auto"/>
        <w:jc w:val="both"/>
        <w:rPr>
          <w:rFonts w:eastAsia="Times New Roman" w:cstheme="minorHAnsi"/>
          <w:noProof/>
          <w:lang w:eastAsia="de-DE"/>
        </w:rPr>
      </w:pPr>
      <w:r w:rsidRPr="007D55E0">
        <w:rPr>
          <w:rFonts w:eastAsia="Times New Roman" w:cstheme="minorHAnsi"/>
          <w:noProof/>
          <w:lang w:eastAsia="de-DE"/>
        </w:rPr>
        <w:t>Hier hat der Zuwendungsempfänger die gewählte Verfahrensart (bspw. Verhandlungsverfahren, offenes Verfahren, Verhandlungsvergabe) anzugeben. Weiterhin hat der Zuwendungsempfänger Informationen darüber bekanntzugeben, ob die ausgeschriebene Leistung gesamt vergeben oder in Lose aufgeteilt wird. Im Fall einer Losaufteilung sind Angaben zu den einzelnen Losen (Fach- oder Teillose) nebst Informationen zu einer etwaigen Angebotsbeschränkung hinsichtlich der Anzahl der Lose bereitzustellen.</w:t>
      </w:r>
      <w:r w:rsidR="001C6776">
        <w:rPr>
          <w:rFonts w:eastAsia="Times New Roman" w:cstheme="minorHAnsi"/>
          <w:noProof/>
          <w:lang w:eastAsia="de-DE"/>
        </w:rPr>
        <w:t xml:space="preserve"> </w:t>
      </w:r>
    </w:p>
    <w:p w14:paraId="09846A89" w14:textId="71AD1A70" w:rsidR="007D55E0" w:rsidRPr="007D55E0" w:rsidRDefault="007D55E0" w:rsidP="007D55E0">
      <w:pPr>
        <w:tabs>
          <w:tab w:val="center" w:pos="0"/>
        </w:tabs>
        <w:spacing w:before="240" w:line="276" w:lineRule="auto"/>
        <w:jc w:val="both"/>
        <w:rPr>
          <w:rFonts w:eastAsia="Times New Roman" w:cstheme="minorHAnsi"/>
          <w:noProof/>
          <w:lang w:eastAsia="de-DE"/>
        </w:rPr>
      </w:pPr>
      <w:r w:rsidRPr="007D55E0">
        <w:rPr>
          <w:rFonts w:eastAsia="Times New Roman" w:cstheme="minorHAnsi"/>
          <w:noProof/>
          <w:lang w:eastAsia="de-DE"/>
        </w:rPr>
        <w:t>Darüber hinaus sollte der Zuwendungsempfänger im Rahmen eines Auswahlverfahrens darauf hinweisen, dass das Auswahlverfahren unter Beachtung der Grundsätze der Vergabe durchgeführt wird (vgl. Kapitel 2.2 der Handreichung)</w:t>
      </w:r>
      <w:r w:rsidR="005803B6">
        <w:rPr>
          <w:rFonts w:eastAsia="Times New Roman" w:cstheme="minorHAnsi"/>
          <w:noProof/>
          <w:lang w:eastAsia="de-DE"/>
        </w:rPr>
        <w:t>.</w:t>
      </w:r>
    </w:p>
    <w:p w14:paraId="329A529F" w14:textId="77777777" w:rsidR="007D55E0" w:rsidRPr="008B4B55" w:rsidRDefault="007D55E0" w:rsidP="008B4B55">
      <w:pPr>
        <w:pStyle w:val="berschrift1"/>
        <w:numPr>
          <w:ilvl w:val="2"/>
          <w:numId w:val="83"/>
        </w:numPr>
        <w:spacing w:before="240" w:after="120"/>
        <w:jc w:val="both"/>
        <w:rPr>
          <w:rFonts w:asciiTheme="minorHAnsi" w:eastAsia="Calibri" w:hAnsiTheme="minorHAnsi" w:cstheme="minorHAnsi"/>
          <w:color w:val="2F5496" w:themeColor="accent1" w:themeShade="BF"/>
          <w:sz w:val="22"/>
          <w:szCs w:val="22"/>
        </w:rPr>
      </w:pPr>
      <w:bookmarkStart w:id="35" w:name="_Toc105091840"/>
      <w:bookmarkStart w:id="36" w:name="_Toc158107935"/>
      <w:bookmarkStart w:id="37" w:name="_Toc158107977"/>
      <w:bookmarkStart w:id="38" w:name="_Toc200016618"/>
      <w:r w:rsidRPr="008B4B55">
        <w:rPr>
          <w:rFonts w:asciiTheme="minorHAnsi" w:eastAsia="Calibri" w:hAnsiTheme="minorHAnsi" w:cstheme="minorHAnsi"/>
          <w:color w:val="2F5496" w:themeColor="accent1" w:themeShade="BF"/>
          <w:sz w:val="22"/>
          <w:szCs w:val="22"/>
        </w:rPr>
        <w:t>Zeitplan des Auswahlverfahrens</w:t>
      </w:r>
      <w:bookmarkEnd w:id="35"/>
      <w:bookmarkEnd w:id="36"/>
      <w:bookmarkEnd w:id="37"/>
      <w:bookmarkEnd w:id="38"/>
    </w:p>
    <w:p w14:paraId="4A4C33B9" w14:textId="77777777" w:rsidR="007D55E0" w:rsidRPr="007D55E0" w:rsidRDefault="007D55E0" w:rsidP="005803B6">
      <w:pPr>
        <w:tabs>
          <w:tab w:val="center" w:pos="0"/>
        </w:tabs>
        <w:spacing w:before="120" w:line="276" w:lineRule="auto"/>
        <w:jc w:val="both"/>
        <w:rPr>
          <w:rFonts w:eastAsia="Times New Roman" w:cstheme="minorHAnsi"/>
          <w:noProof/>
          <w:lang w:eastAsia="de-DE"/>
        </w:rPr>
      </w:pPr>
      <w:r w:rsidRPr="007D55E0">
        <w:rPr>
          <w:rFonts w:eastAsia="Times New Roman" w:cstheme="minorHAnsi"/>
          <w:noProof/>
          <w:lang w:eastAsia="de-DE"/>
        </w:rPr>
        <w:t>Hinsichtlich des Zeitplans der vom Zuwendungsempfänger ausgewählten Verfahrensart sollte mit Blick auf die (ggf. gesetzlich vorgegebenen) Fristen in den Unterlagen zum Auswahlverfahren darauf hingewiesen werden, dass die Teilnahme-/Angebotsfrist eine Ausschlussfrist darstellt. Nach Ablauf der Frist zugegangene Teilnahmeanträge oder Angebote werden in der weiteren Wertung nicht berücksichtigt. Etwaige Fristverlängerungen können vereinbart werden und sind aufgrund des Transparenz- und Gleichbehandlungsgrundsatzes zu veröffentlichen. Der Bieter trägt im Zweifel die Beweislast für die Rechtzeitigkeit der Angebotsabgabe. Insbesondere sollten die folgenden Fristen und Termine in der Bekanntmachung bzw. den Unterlagen zum Auswahlverfahren genannt werden:</w:t>
      </w:r>
    </w:p>
    <w:p w14:paraId="68691F97" w14:textId="523DEF4F" w:rsidR="007D55E0" w:rsidRPr="002E2D31" w:rsidRDefault="007D55E0" w:rsidP="004E4B54">
      <w:pPr>
        <w:pStyle w:val="Default"/>
        <w:numPr>
          <w:ilvl w:val="1"/>
          <w:numId w:val="15"/>
        </w:numPr>
        <w:spacing w:before="120" w:after="120" w:line="276" w:lineRule="auto"/>
        <w:ind w:left="567"/>
        <w:jc w:val="both"/>
        <w:rPr>
          <w:rFonts w:asciiTheme="minorHAnsi" w:eastAsia="Calibri" w:hAnsiTheme="minorHAnsi" w:cstheme="minorHAnsi"/>
          <w:i/>
          <w:iCs/>
          <w:color w:val="auto"/>
          <w:sz w:val="22"/>
          <w:szCs w:val="22"/>
        </w:rPr>
      </w:pPr>
      <w:r w:rsidRPr="002E2D31">
        <w:rPr>
          <w:rFonts w:asciiTheme="minorHAnsi" w:eastAsia="Calibri" w:hAnsiTheme="minorHAnsi" w:cstheme="minorHAnsi"/>
          <w:i/>
          <w:iCs/>
          <w:color w:val="auto"/>
          <w:sz w:val="22"/>
          <w:szCs w:val="22"/>
        </w:rPr>
        <w:t>Angebotsaufforderung: (Datum)</w:t>
      </w:r>
      <w:r w:rsidR="002E2D31">
        <w:rPr>
          <w:rFonts w:asciiTheme="minorHAnsi" w:eastAsia="Calibri" w:hAnsiTheme="minorHAnsi" w:cstheme="minorHAnsi"/>
          <w:i/>
          <w:iCs/>
          <w:color w:val="auto"/>
          <w:sz w:val="22"/>
          <w:szCs w:val="22"/>
        </w:rPr>
        <w:t>,</w:t>
      </w:r>
    </w:p>
    <w:p w14:paraId="23EDC677" w14:textId="6F04F87D" w:rsidR="007D55E0" w:rsidRPr="002E2D31" w:rsidRDefault="007D55E0" w:rsidP="004E4B54">
      <w:pPr>
        <w:pStyle w:val="Default"/>
        <w:numPr>
          <w:ilvl w:val="1"/>
          <w:numId w:val="15"/>
        </w:numPr>
        <w:spacing w:before="120" w:after="120" w:line="276" w:lineRule="auto"/>
        <w:ind w:left="567"/>
        <w:jc w:val="both"/>
        <w:rPr>
          <w:rFonts w:asciiTheme="minorHAnsi" w:eastAsia="Calibri" w:hAnsiTheme="minorHAnsi" w:cstheme="minorHAnsi"/>
          <w:i/>
          <w:iCs/>
          <w:color w:val="auto"/>
          <w:sz w:val="22"/>
          <w:szCs w:val="22"/>
        </w:rPr>
      </w:pPr>
      <w:r w:rsidRPr="002E2D31">
        <w:rPr>
          <w:rFonts w:asciiTheme="minorHAnsi" w:eastAsia="Calibri" w:hAnsiTheme="minorHAnsi" w:cstheme="minorHAnsi"/>
          <w:i/>
          <w:iCs/>
          <w:color w:val="auto"/>
          <w:sz w:val="22"/>
          <w:szCs w:val="22"/>
        </w:rPr>
        <w:t>Ende der Angebotsfrist</w:t>
      </w:r>
      <w:r w:rsidR="003F1078">
        <w:rPr>
          <w:rFonts w:asciiTheme="minorHAnsi" w:eastAsia="Calibri" w:hAnsiTheme="minorHAnsi" w:cstheme="minorHAnsi"/>
          <w:i/>
          <w:iCs/>
          <w:color w:val="auto"/>
          <w:sz w:val="22"/>
          <w:szCs w:val="22"/>
        </w:rPr>
        <w:t>:</w:t>
      </w:r>
      <w:r w:rsidRPr="002E2D31">
        <w:rPr>
          <w:rFonts w:asciiTheme="minorHAnsi" w:eastAsia="Calibri" w:hAnsiTheme="minorHAnsi" w:cstheme="minorHAnsi"/>
          <w:i/>
          <w:iCs/>
          <w:color w:val="auto"/>
          <w:sz w:val="22"/>
          <w:szCs w:val="22"/>
        </w:rPr>
        <w:t xml:space="preserve"> (Datum)</w:t>
      </w:r>
      <w:r w:rsidR="002E2D31">
        <w:rPr>
          <w:rFonts w:asciiTheme="minorHAnsi" w:eastAsia="Calibri" w:hAnsiTheme="minorHAnsi" w:cstheme="minorHAnsi"/>
          <w:i/>
          <w:iCs/>
          <w:color w:val="auto"/>
          <w:sz w:val="22"/>
          <w:szCs w:val="22"/>
        </w:rPr>
        <w:t>,</w:t>
      </w:r>
    </w:p>
    <w:p w14:paraId="73E37834" w14:textId="2CBDB62B" w:rsidR="007D55E0" w:rsidRPr="002E2D31" w:rsidRDefault="007D55E0" w:rsidP="004E4B54">
      <w:pPr>
        <w:pStyle w:val="Default"/>
        <w:numPr>
          <w:ilvl w:val="1"/>
          <w:numId w:val="15"/>
        </w:numPr>
        <w:spacing w:before="120" w:after="120" w:line="276" w:lineRule="auto"/>
        <w:ind w:left="567"/>
        <w:jc w:val="both"/>
        <w:rPr>
          <w:rFonts w:asciiTheme="minorHAnsi" w:eastAsia="Calibri" w:hAnsiTheme="minorHAnsi" w:cstheme="minorHAnsi"/>
          <w:i/>
          <w:iCs/>
          <w:color w:val="auto"/>
          <w:sz w:val="22"/>
          <w:szCs w:val="22"/>
        </w:rPr>
      </w:pPr>
      <w:r w:rsidRPr="002E2D31">
        <w:rPr>
          <w:rFonts w:asciiTheme="minorHAnsi" w:eastAsia="Calibri" w:hAnsiTheme="minorHAnsi" w:cstheme="minorHAnsi"/>
          <w:i/>
          <w:iCs/>
          <w:color w:val="auto"/>
          <w:sz w:val="22"/>
          <w:szCs w:val="22"/>
        </w:rPr>
        <w:t>Ende der Bindefrist bis</w:t>
      </w:r>
      <w:r w:rsidR="003F1078">
        <w:rPr>
          <w:rFonts w:asciiTheme="minorHAnsi" w:eastAsia="Calibri" w:hAnsiTheme="minorHAnsi" w:cstheme="minorHAnsi"/>
          <w:i/>
          <w:iCs/>
          <w:color w:val="auto"/>
          <w:sz w:val="22"/>
          <w:szCs w:val="22"/>
        </w:rPr>
        <w:t>:</w:t>
      </w:r>
      <w:r w:rsidRPr="002E2D31">
        <w:rPr>
          <w:rFonts w:asciiTheme="minorHAnsi" w:eastAsia="Calibri" w:hAnsiTheme="minorHAnsi" w:cstheme="minorHAnsi"/>
          <w:i/>
          <w:iCs/>
          <w:color w:val="auto"/>
          <w:sz w:val="22"/>
          <w:szCs w:val="22"/>
        </w:rPr>
        <w:t xml:space="preserve"> (Datum)</w:t>
      </w:r>
      <w:r w:rsidR="002E2D31">
        <w:rPr>
          <w:rFonts w:asciiTheme="minorHAnsi" w:eastAsia="Calibri" w:hAnsiTheme="minorHAnsi" w:cstheme="minorHAnsi"/>
          <w:i/>
          <w:iCs/>
          <w:color w:val="auto"/>
          <w:sz w:val="22"/>
          <w:szCs w:val="22"/>
        </w:rPr>
        <w:t>,</w:t>
      </w:r>
    </w:p>
    <w:p w14:paraId="78874CD6" w14:textId="4D3547C3" w:rsidR="007D55E0" w:rsidRPr="002E2D31" w:rsidRDefault="007D55E0" w:rsidP="004E4B54">
      <w:pPr>
        <w:pStyle w:val="Default"/>
        <w:numPr>
          <w:ilvl w:val="1"/>
          <w:numId w:val="15"/>
        </w:numPr>
        <w:spacing w:before="120" w:after="120" w:line="276" w:lineRule="auto"/>
        <w:ind w:left="567"/>
        <w:jc w:val="both"/>
        <w:rPr>
          <w:rFonts w:asciiTheme="minorHAnsi" w:eastAsia="Calibri" w:hAnsiTheme="minorHAnsi" w:cstheme="minorHAnsi"/>
          <w:i/>
          <w:iCs/>
          <w:color w:val="auto"/>
          <w:sz w:val="22"/>
          <w:szCs w:val="22"/>
        </w:rPr>
      </w:pPr>
      <w:r w:rsidRPr="002E2D31">
        <w:rPr>
          <w:rFonts w:asciiTheme="minorHAnsi" w:eastAsia="Calibri" w:hAnsiTheme="minorHAnsi" w:cstheme="minorHAnsi"/>
          <w:i/>
          <w:iCs/>
          <w:color w:val="auto"/>
          <w:sz w:val="22"/>
          <w:szCs w:val="22"/>
        </w:rPr>
        <w:t>Leistungszeitraum: (Datum)</w:t>
      </w:r>
      <w:r w:rsidR="002E2D31">
        <w:rPr>
          <w:rFonts w:asciiTheme="minorHAnsi" w:eastAsia="Calibri" w:hAnsiTheme="minorHAnsi" w:cstheme="minorHAnsi"/>
          <w:i/>
          <w:iCs/>
          <w:color w:val="auto"/>
          <w:sz w:val="22"/>
          <w:szCs w:val="22"/>
        </w:rPr>
        <w:t xml:space="preserve"> und</w:t>
      </w:r>
    </w:p>
    <w:p w14:paraId="799BA7F2" w14:textId="3FE9014C" w:rsidR="007D55E0" w:rsidRPr="002E2D31" w:rsidRDefault="0083678D" w:rsidP="004E4B54">
      <w:pPr>
        <w:pStyle w:val="Default"/>
        <w:numPr>
          <w:ilvl w:val="1"/>
          <w:numId w:val="15"/>
        </w:numPr>
        <w:spacing w:before="120" w:after="120" w:line="276" w:lineRule="auto"/>
        <w:ind w:left="567"/>
        <w:jc w:val="both"/>
        <w:rPr>
          <w:rFonts w:asciiTheme="minorHAnsi" w:eastAsia="Calibri" w:hAnsiTheme="minorHAnsi" w:cstheme="minorHAnsi"/>
          <w:i/>
          <w:iCs/>
          <w:color w:val="auto"/>
          <w:sz w:val="22"/>
          <w:szCs w:val="22"/>
        </w:rPr>
      </w:pPr>
      <w:r w:rsidRPr="002E2D31">
        <w:rPr>
          <w:rFonts w:asciiTheme="minorHAnsi" w:eastAsia="Calibri" w:hAnsiTheme="minorHAnsi" w:cstheme="minorHAnsi"/>
          <w:i/>
          <w:iCs/>
          <w:noProof/>
          <w:color w:val="auto"/>
          <w:sz w:val="22"/>
          <w:szCs w:val="22"/>
        </w:rPr>
        <mc:AlternateContent>
          <mc:Choice Requires="wpg">
            <w:drawing>
              <wp:anchor distT="0" distB="0" distL="114300" distR="114300" simplePos="0" relativeHeight="251658242" behindDoc="0" locked="0" layoutInCell="1" allowOverlap="1" wp14:anchorId="7302EADD" wp14:editId="477F2D7C">
                <wp:simplePos x="0" y="0"/>
                <wp:positionH relativeFrom="column">
                  <wp:posOffset>64770</wp:posOffset>
                </wp:positionH>
                <wp:positionV relativeFrom="paragraph">
                  <wp:posOffset>325120</wp:posOffset>
                </wp:positionV>
                <wp:extent cx="5935980" cy="1235710"/>
                <wp:effectExtent l="0" t="0" r="7620" b="2540"/>
                <wp:wrapSquare wrapText="bothSides"/>
                <wp:docPr id="56" name="Group 2"/>
                <wp:cNvGraphicFramePr/>
                <a:graphic xmlns:a="http://schemas.openxmlformats.org/drawingml/2006/main">
                  <a:graphicData uri="http://schemas.microsoft.com/office/word/2010/wordprocessingGroup">
                    <wpg:wgp>
                      <wpg:cNvGrpSpPr/>
                      <wpg:grpSpPr>
                        <a:xfrm>
                          <a:off x="0" y="0"/>
                          <a:ext cx="5935980" cy="1235710"/>
                          <a:chOff x="462272" y="3131"/>
                          <a:chExt cx="6703063" cy="1476375"/>
                        </a:xfrm>
                      </wpg:grpSpPr>
                      <wps:wsp>
                        <wps:cNvPr id="58" name="Rectangle 58"/>
                        <wps:cNvSpPr/>
                        <wps:spPr>
                          <a:xfrm>
                            <a:off x="462272" y="3131"/>
                            <a:ext cx="6703063" cy="14763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8" name="Text Box 2"/>
                        <wps:cNvSpPr txBox="1">
                          <a:spLocks noChangeArrowheads="1"/>
                        </wps:cNvSpPr>
                        <wps:spPr bwMode="auto">
                          <a:xfrm>
                            <a:off x="511248" y="3131"/>
                            <a:ext cx="6514572" cy="377901"/>
                          </a:xfrm>
                          <a:prstGeom prst="rect">
                            <a:avLst/>
                          </a:prstGeom>
                          <a:noFill/>
                          <a:ln w="9525">
                            <a:noFill/>
                            <a:miter lim="800000"/>
                            <a:headEnd/>
                            <a:tailEnd/>
                          </a:ln>
                        </wps:spPr>
                        <wps:txbx>
                          <w:txbxContent>
                            <w:p w14:paraId="720532A9" w14:textId="77777777" w:rsidR="00A628D4" w:rsidRPr="00C044D1" w:rsidRDefault="00A628D4" w:rsidP="007D55E0">
                              <w:pPr>
                                <w:rPr>
                                  <w:rFonts w:cstheme="minorHAnsi"/>
                                  <w:b/>
                                  <w:bCs/>
                                  <w:color w:val="44546A" w:themeColor="text2"/>
                                  <w:kern w:val="24"/>
                                  <w:sz w:val="28"/>
                                </w:rPr>
                              </w:pPr>
                              <w:r w:rsidRPr="00C044D1">
                                <w:rPr>
                                  <w:rFonts w:cstheme="minorHAnsi"/>
                                  <w:b/>
                                  <w:bCs/>
                                  <w:color w:val="44546A" w:themeColor="text2"/>
                                  <w:kern w:val="24"/>
                                  <w:sz w:val="28"/>
                                </w:rPr>
                                <w:t>Praxistipp</w:t>
                              </w:r>
                            </w:p>
                            <w:p w14:paraId="4C757355" w14:textId="77777777" w:rsidR="00A628D4" w:rsidRPr="00197966" w:rsidRDefault="00A628D4" w:rsidP="007D55E0">
                              <w:pPr>
                                <w:rPr>
                                  <w:rFonts w:ascii="BundesSans Regular" w:hAnsi="BundesSans Regular"/>
                                  <w:b/>
                                  <w:bCs/>
                                  <w:color w:val="44546A" w:themeColor="text2"/>
                                  <w:kern w:val="24"/>
                                  <w:sz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302EADD" id="_x0000_s1037" style="position:absolute;left:0;text-align:left;margin-left:5.1pt;margin-top:25.6pt;width:467.4pt;height:97.3pt;z-index:251658242;mso-width-relative:margin;mso-height-relative:margin" coordorigin="4622,31" coordsize="67030,1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">
                <v:rect id="Rectangle 58" o:spid="_x0000_s1038" style="position:absolute;left:4622;top:31;width:67031;height:14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" fillcolor="#f2f2f2 [3052]" stroked="f" strokeweight="1pt"/>
                <v:shape id="Text Box 2" o:spid="_x0000_s1039" type="#_x0000_t202" style="position:absolute;left:5112;top:31;width:65146;height:3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14:paraId="720532A9" w14:textId="77777777" w:rsidR="00A628D4" w:rsidRPr="00C044D1" w:rsidRDefault="00A628D4" w:rsidP="007D55E0">
                        <w:pPr>
                          <w:rPr>
                            <w:rFonts w:cstheme="minorHAnsi"/>
                            <w:b/>
                            <w:bCs/>
                            <w:color w:val="44546A" w:themeColor="text2"/>
                            <w:kern w:val="24"/>
                            <w:sz w:val="28"/>
                          </w:rPr>
                        </w:pPr>
                        <w:r w:rsidRPr="00C044D1">
                          <w:rPr>
                            <w:rFonts w:cstheme="minorHAnsi"/>
                            <w:b/>
                            <w:bCs/>
                            <w:color w:val="44546A" w:themeColor="text2"/>
                            <w:kern w:val="24"/>
                            <w:sz w:val="28"/>
                          </w:rPr>
                          <w:t>Praxistipp</w:t>
                        </w:r>
                      </w:p>
                      <w:p w14:paraId="4C757355" w14:textId="77777777" w:rsidR="00A628D4" w:rsidRPr="00197966" w:rsidRDefault="00A628D4" w:rsidP="007D55E0">
                        <w:pPr>
                          <w:rPr>
                            <w:rFonts w:ascii="BundesSans Regular" w:hAnsi="BundesSans Regular"/>
                            <w:b/>
                            <w:bCs/>
                            <w:color w:val="44546A" w:themeColor="text2"/>
                            <w:kern w:val="24"/>
                            <w:sz w:val="28"/>
                          </w:rPr>
                        </w:pPr>
                      </w:p>
                    </w:txbxContent>
                  </v:textbox>
                </v:shape>
                <w10:wrap type="square"/>
              </v:group>
            </w:pict>
          </mc:Fallback>
        </mc:AlternateContent>
      </w:r>
      <w:r w:rsidRPr="002E2D31">
        <w:rPr>
          <w:rFonts w:asciiTheme="minorHAnsi" w:eastAsia="Calibri" w:hAnsiTheme="minorHAnsi" w:cstheme="minorHAnsi"/>
          <w:i/>
          <w:iCs/>
          <w:noProof/>
          <w:color w:val="auto"/>
          <w:sz w:val="22"/>
          <w:szCs w:val="22"/>
        </w:rPr>
        <mc:AlternateContent>
          <mc:Choice Requires="wps">
            <w:drawing>
              <wp:anchor distT="0" distB="0" distL="114300" distR="114300" simplePos="0" relativeHeight="251658243" behindDoc="0" locked="0" layoutInCell="1" allowOverlap="1" wp14:anchorId="6386F901" wp14:editId="59A1FF50">
                <wp:simplePos x="0" y="0"/>
                <wp:positionH relativeFrom="column">
                  <wp:posOffset>591185</wp:posOffset>
                </wp:positionH>
                <wp:positionV relativeFrom="paragraph">
                  <wp:posOffset>672465</wp:posOffset>
                </wp:positionV>
                <wp:extent cx="5410200" cy="948055"/>
                <wp:effectExtent l="0" t="0" r="0" b="4445"/>
                <wp:wrapNone/>
                <wp:docPr id="199" name="Text Box 199"/>
                <wp:cNvGraphicFramePr/>
                <a:graphic xmlns:a="http://schemas.openxmlformats.org/drawingml/2006/main">
                  <a:graphicData uri="http://schemas.microsoft.com/office/word/2010/wordprocessingShape">
                    <wps:wsp>
                      <wps:cNvSpPr txBox="1"/>
                      <wps:spPr>
                        <a:xfrm>
                          <a:off x="0" y="0"/>
                          <a:ext cx="5410200" cy="948055"/>
                        </a:xfrm>
                        <a:prstGeom prst="rect">
                          <a:avLst/>
                        </a:prstGeom>
                        <a:noFill/>
                        <a:ln w="6350">
                          <a:noFill/>
                        </a:ln>
                      </wps:spPr>
                      <wps:txbx>
                        <w:txbxContent>
                          <w:p w14:paraId="7904A4EB" w14:textId="45C0B4D9" w:rsidR="00A628D4" w:rsidRPr="00CF130D" w:rsidRDefault="00A628D4" w:rsidP="00BC1BA0">
                            <w:pPr>
                              <w:suppressAutoHyphens/>
                              <w:spacing w:line="276" w:lineRule="auto"/>
                              <w:ind w:right="6"/>
                              <w:jc w:val="both"/>
                              <w:rPr>
                                <w:rFonts w:cstheme="minorHAnsi"/>
                                <w:color w:val="44546A" w:themeColor="text2"/>
                                <w:kern w:val="24"/>
                              </w:rPr>
                            </w:pPr>
                            <w:r w:rsidRPr="00CF130D">
                              <w:rPr>
                                <w:rFonts w:cstheme="minorHAnsi"/>
                                <w:color w:val="44546A" w:themeColor="text2"/>
                                <w:kern w:val="24"/>
                              </w:rPr>
                              <w:t>Im Rahmen des Leistungszeitraums sollte mindestens der Bewilligungszeitraum als möglichst zu erreichender Zeitraum aufgenommen werden.</w:t>
                            </w:r>
                            <w:r>
                              <w:rPr>
                                <w:rFonts w:cstheme="minorHAnsi"/>
                                <w:color w:val="44546A" w:themeColor="text2"/>
                                <w:kern w:val="24"/>
                              </w:rPr>
                              <w:t xml:space="preserve"> Darüber hinausgehende zeitliche Spielräume kann die Vergabestelle erforderlichenfalls während des Vergabeverfahrens gestalten.</w:t>
                            </w:r>
                            <w:r w:rsidRPr="00CF130D">
                              <w:rPr>
                                <w:rFonts w:cstheme="minorHAnsi"/>
                                <w:color w:val="44546A" w:themeColor="text2"/>
                                <w:kern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6F901" id="Text Box 199" o:spid="_x0000_s1040" type="#_x0000_t202" style="position:absolute;left:0;text-align:left;margin-left:46.55pt;margin-top:52.95pt;width:426pt;height:74.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" filled="f" stroked="f" strokeweight=".5pt">
                <v:textbox>
                  <w:txbxContent>
                    <w:p w14:paraId="7904A4EB" w14:textId="45C0B4D9" w:rsidR="00A628D4" w:rsidRPr="00CF130D" w:rsidRDefault="00A628D4" w:rsidP="00BC1BA0">
                      <w:pPr>
                        <w:suppressAutoHyphens/>
                        <w:spacing w:line="276" w:lineRule="auto"/>
                        <w:ind w:right="6"/>
                        <w:jc w:val="both"/>
                        <w:rPr>
                          <w:rFonts w:cstheme="minorHAnsi"/>
                          <w:color w:val="44546A" w:themeColor="text2"/>
                          <w:kern w:val="24"/>
                        </w:rPr>
                      </w:pPr>
                      <w:r w:rsidRPr="00CF130D">
                        <w:rPr>
                          <w:rFonts w:cstheme="minorHAnsi"/>
                          <w:color w:val="44546A" w:themeColor="text2"/>
                          <w:kern w:val="24"/>
                        </w:rPr>
                        <w:t>Im Rahmen des Leistungszeitraums sollte mindestens der Bewilligungszeitraum als möglichst zu erreichender Zeitraum aufgenommen werden.</w:t>
                      </w:r>
                      <w:r>
                        <w:rPr>
                          <w:rFonts w:cstheme="minorHAnsi"/>
                          <w:color w:val="44546A" w:themeColor="text2"/>
                          <w:kern w:val="24"/>
                        </w:rPr>
                        <w:t xml:space="preserve"> Darüber hinausgehende zeitliche Spielräume kann die Vergabestelle erforderlichenfalls während des Vergabeverfahrens gestalten.</w:t>
                      </w:r>
                      <w:r w:rsidRPr="00CF130D">
                        <w:rPr>
                          <w:rFonts w:cstheme="minorHAnsi"/>
                          <w:color w:val="44546A" w:themeColor="text2"/>
                          <w:kern w:val="24"/>
                        </w:rPr>
                        <w:t xml:space="preserve"> </w:t>
                      </w:r>
                    </w:p>
                  </w:txbxContent>
                </v:textbox>
              </v:shape>
            </w:pict>
          </mc:Fallback>
        </mc:AlternateContent>
      </w:r>
      <w:r w:rsidRPr="00C044D1">
        <w:rPr>
          <w:rFonts w:asciiTheme="minorHAnsi" w:eastAsia="Calibri" w:hAnsiTheme="minorHAnsi" w:cstheme="minorHAnsi"/>
          <w:i/>
          <w:iCs/>
          <w:noProof/>
          <w:color w:val="auto"/>
          <w:sz w:val="22"/>
          <w:szCs w:val="22"/>
        </w:rPr>
        <mc:AlternateContent>
          <mc:Choice Requires="wpg">
            <w:drawing>
              <wp:anchor distT="0" distB="0" distL="114300" distR="114300" simplePos="0" relativeHeight="251658252" behindDoc="0" locked="0" layoutInCell="1" allowOverlap="1" wp14:anchorId="39877E29" wp14:editId="68E390B5">
                <wp:simplePos x="0" y="0"/>
                <wp:positionH relativeFrom="column">
                  <wp:posOffset>-221615</wp:posOffset>
                </wp:positionH>
                <wp:positionV relativeFrom="paragraph">
                  <wp:posOffset>650875</wp:posOffset>
                </wp:positionV>
                <wp:extent cx="806968" cy="803910"/>
                <wp:effectExtent l="0" t="0" r="0" b="0"/>
                <wp:wrapNone/>
                <wp:docPr id="34" name="Group 4"/>
                <wp:cNvGraphicFramePr/>
                <a:graphic xmlns:a="http://schemas.openxmlformats.org/drawingml/2006/main">
                  <a:graphicData uri="http://schemas.microsoft.com/office/word/2010/wordprocessingGroup">
                    <wpg:wgp>
                      <wpg:cNvGrpSpPr/>
                      <wpg:grpSpPr>
                        <a:xfrm>
                          <a:off x="0" y="0"/>
                          <a:ext cx="806968" cy="803910"/>
                          <a:chOff x="0" y="0"/>
                          <a:chExt cx="1658808" cy="1186847"/>
                        </a:xfrm>
                      </wpg:grpSpPr>
                      <wps:wsp>
                        <wps:cNvPr id="36" name="Flowchart: Connector 36"/>
                        <wps:cNvSpPr/>
                        <wps:spPr>
                          <a:xfrm>
                            <a:off x="15530" y="0"/>
                            <a:ext cx="1627754" cy="1186847"/>
                          </a:xfrm>
                          <a:prstGeom prst="flowChartConnector">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 name="Flowchart: Connector 37"/>
                        <wps:cNvSpPr/>
                        <wps:spPr>
                          <a:xfrm>
                            <a:off x="146260" y="97687"/>
                            <a:ext cx="1366289" cy="991474"/>
                          </a:xfrm>
                          <a:prstGeom prst="flowChartConnector">
                            <a:avLst/>
                          </a:prstGeom>
                          <a:solidFill>
                            <a:srgbClr val="44546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8" name="Picture 38"/>
                          <pic:cNvPicPr>
                            <a:picLocks noChangeAspect="1"/>
                          </pic:cNvPicPr>
                        </pic:nvPicPr>
                        <pic:blipFill>
                          <a:blip r:embed="rId11" cstate="print">
                            <a:lum bright="70000" contrast="-70000"/>
                            <a:extLst>
                              <a:ext uri="{28A0092B-C50C-407E-A947-70E740481C1C}">
                                <a14:useLocalDpi xmlns:a14="http://schemas.microsoft.com/office/drawing/2010/main" val="0"/>
                              </a:ext>
                            </a:extLst>
                          </a:blip>
                          <a:stretch>
                            <a:fillRect/>
                          </a:stretch>
                        </pic:blipFill>
                        <pic:spPr>
                          <a:xfrm>
                            <a:off x="0" y="17295"/>
                            <a:ext cx="1658808" cy="1152256"/>
                          </a:xfrm>
                          <a:prstGeom prst="rect">
                            <a:avLst/>
                          </a:prstGeom>
                        </pic:spPr>
                      </pic:pic>
                    </wpg:wgp>
                  </a:graphicData>
                </a:graphic>
              </wp:anchor>
            </w:drawing>
          </mc:Choice>
          <mc:Fallback>
            <w:pict>
              <v:group w14:anchorId="1962EF31" id="Group 4" o:spid="_x0000_s1026" style="position:absolute;margin-left:-17.45pt;margin-top:51.25pt;width:63.55pt;height:63.3pt;z-index:251658252" coordsize="16588,11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">
                <v:shape id="Flowchart: Connector 36" o:spid="_x0000_s1027" type="#_x0000_t120" style="position:absolute;left:155;width:16277;height:11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" stroked="f" strokeweight="1pt">
                  <v:stroke joinstyle="miter"/>
                </v:shape>
                <v:shape id="Flowchart: Connector 37" o:spid="_x0000_s1028" type="#_x0000_t120" style="position:absolute;left:1462;top:976;width:13663;height:9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" fillcolor="#44546a" stroked="f" strokeweight="1pt">
                  <v:stroke joinstyle="miter"/>
                </v:shape>
                <v:shape id="Picture 38" o:spid="_x0000_s1029" type="#_x0000_t75" style="position:absolute;top:172;width:16588;height:1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">
                  <v:imagedata r:id="rId12" o:title="" gain="19661f" blacklevel="22938f"/>
                </v:shape>
              </v:group>
            </w:pict>
          </mc:Fallback>
        </mc:AlternateContent>
      </w:r>
      <w:r w:rsidR="007D55E0" w:rsidRPr="002E2D31">
        <w:rPr>
          <w:rFonts w:asciiTheme="minorHAnsi" w:eastAsia="Calibri" w:hAnsiTheme="minorHAnsi" w:cstheme="minorHAnsi"/>
          <w:i/>
          <w:iCs/>
          <w:color w:val="auto"/>
          <w:sz w:val="22"/>
          <w:szCs w:val="22"/>
        </w:rPr>
        <w:t>Termin- bzw. Meilensteinplanung</w:t>
      </w:r>
      <w:r w:rsidR="002E2D31">
        <w:rPr>
          <w:rFonts w:asciiTheme="minorHAnsi" w:eastAsia="Calibri" w:hAnsiTheme="minorHAnsi" w:cstheme="minorHAnsi"/>
          <w:i/>
          <w:iCs/>
          <w:color w:val="auto"/>
          <w:sz w:val="22"/>
          <w:szCs w:val="22"/>
        </w:rPr>
        <w:t>.</w:t>
      </w:r>
    </w:p>
    <w:p w14:paraId="43A23315" w14:textId="485D775F" w:rsidR="00CF130D" w:rsidRPr="008B4B55" w:rsidRDefault="00CF130D" w:rsidP="008B4B55">
      <w:pPr>
        <w:pStyle w:val="berschrift1"/>
        <w:numPr>
          <w:ilvl w:val="2"/>
          <w:numId w:val="83"/>
        </w:numPr>
        <w:spacing w:before="240" w:after="120"/>
        <w:jc w:val="both"/>
        <w:rPr>
          <w:rFonts w:asciiTheme="minorHAnsi" w:eastAsia="Calibri" w:hAnsiTheme="minorHAnsi" w:cstheme="minorHAnsi"/>
          <w:color w:val="2F5496" w:themeColor="accent1" w:themeShade="BF"/>
          <w:sz w:val="22"/>
          <w:szCs w:val="22"/>
        </w:rPr>
      </w:pPr>
      <w:bookmarkStart w:id="39" w:name="_Toc105091841"/>
      <w:bookmarkStart w:id="40" w:name="_Toc158107936"/>
      <w:bookmarkStart w:id="41" w:name="_Toc158107978"/>
      <w:bookmarkStart w:id="42" w:name="_Toc200016619"/>
      <w:r w:rsidRPr="008B4B55">
        <w:rPr>
          <w:rFonts w:asciiTheme="minorHAnsi" w:eastAsia="Calibri" w:hAnsiTheme="minorHAnsi" w:cstheme="minorHAnsi"/>
          <w:color w:val="2F5496" w:themeColor="accent1" w:themeShade="BF"/>
          <w:sz w:val="22"/>
          <w:szCs w:val="22"/>
        </w:rPr>
        <w:lastRenderedPageBreak/>
        <w:t>Mitteilung von Unklarheiten, Bieterfragen, Abstimmungsgesprächen</w:t>
      </w:r>
      <w:bookmarkEnd w:id="39"/>
      <w:bookmarkEnd w:id="40"/>
      <w:bookmarkEnd w:id="41"/>
      <w:bookmarkEnd w:id="42"/>
    </w:p>
    <w:p w14:paraId="5C7C9F09" w14:textId="77777777" w:rsidR="00CF130D" w:rsidRPr="00CF130D" w:rsidRDefault="00CF130D" w:rsidP="006612F2">
      <w:pPr>
        <w:tabs>
          <w:tab w:val="center" w:pos="0"/>
        </w:tabs>
        <w:spacing w:before="120" w:line="276" w:lineRule="auto"/>
        <w:jc w:val="both"/>
        <w:rPr>
          <w:rFonts w:eastAsia="Times New Roman" w:cstheme="minorHAnsi"/>
          <w:noProof/>
          <w:lang w:eastAsia="de-DE"/>
        </w:rPr>
      </w:pPr>
      <w:r w:rsidRPr="00CF130D">
        <w:rPr>
          <w:rFonts w:eastAsia="Times New Roman" w:cstheme="minorHAnsi"/>
          <w:noProof/>
          <w:lang w:eastAsia="de-DE"/>
        </w:rPr>
        <w:t>Es wird empfohlen, folgenden Hinweis bzgl. Unklarheiten aufzunehmen:</w:t>
      </w:r>
    </w:p>
    <w:p w14:paraId="33EDFCB4" w14:textId="0115D128" w:rsidR="00CF130D" w:rsidRPr="00ED343A" w:rsidRDefault="00CF130D" w:rsidP="000C6B24">
      <w:pPr>
        <w:tabs>
          <w:tab w:val="center" w:pos="851"/>
        </w:tabs>
        <w:spacing w:before="240" w:line="276" w:lineRule="auto"/>
        <w:ind w:left="284"/>
        <w:jc w:val="both"/>
        <w:rPr>
          <w:rFonts w:eastAsia="Times New Roman" w:cstheme="minorHAnsi"/>
          <w:i/>
          <w:iCs/>
          <w:noProof/>
          <w:lang w:eastAsia="de-DE"/>
        </w:rPr>
      </w:pPr>
      <w:r w:rsidRPr="00ED343A">
        <w:rPr>
          <w:rFonts w:eastAsia="Times New Roman" w:cstheme="minorHAnsi"/>
          <w:i/>
          <w:iCs/>
          <w:noProof/>
          <w:lang w:eastAsia="de-DE"/>
        </w:rPr>
        <w:t>„Enthalten die Vergabeunterlagen, andere in diesem Vergabeverfahren relevante Unterlagen oder sonstige Informationen an die Bieter Unklarheiten, sind unvollständig und/oder verstoßen nach Auffassung der Bieter gegen geltendes Recht, hat der Bieter den Zuwendungsempfänger (bzw. die Vergabestelle) im Rahmen seiner Hinweis- und Rügeobliegenheit unverzüglich schriftlich darauf hinzuweisen, spätestens bis zum Ablauf der den Bietern im (Verfahrensart) gesetzten Frist zur Abgabe von Teilnahmeanträgen bzw. Angeboten. Unterlässt der Bieter einen gebotenen Hinweis, kann er sich auf Unklarheiten oder Rechtsverstöße gegenüber dem Zuwendungsempfänger (bzw. Vergabestelle) nicht mehr berufen. Etwaige Fragen zur Antrags-/Angebotsabgabe sind in elektronischer Form über das XX einzureichen.“</w:t>
      </w:r>
    </w:p>
    <w:p w14:paraId="4C045676" w14:textId="77777777" w:rsidR="00CF130D" w:rsidRPr="00CF130D" w:rsidRDefault="00CF130D" w:rsidP="00CF130D">
      <w:pPr>
        <w:tabs>
          <w:tab w:val="center" w:pos="0"/>
        </w:tabs>
        <w:spacing w:before="240" w:line="276" w:lineRule="auto"/>
        <w:jc w:val="both"/>
        <w:rPr>
          <w:rFonts w:eastAsia="Times New Roman" w:cstheme="minorHAnsi"/>
          <w:noProof/>
          <w:lang w:eastAsia="de-DE"/>
        </w:rPr>
      </w:pPr>
      <w:r w:rsidRPr="00CF130D">
        <w:rPr>
          <w:rFonts w:eastAsia="Times New Roman" w:cstheme="minorHAnsi"/>
          <w:noProof/>
          <w:lang w:eastAsia="de-DE"/>
        </w:rPr>
        <w:t>Neben dieser Empfehlung sind die Kommunikationspflichten aus den Nebenbestimmungen des Bundesförderprogramms zwingend aufzunehmen. Dazu zählen unter anderem:</w:t>
      </w:r>
    </w:p>
    <w:p w14:paraId="5D75DB3C" w14:textId="393561A4" w:rsidR="00CF130D" w:rsidRPr="004E4B54" w:rsidRDefault="00CF130D" w:rsidP="004E4B54">
      <w:pPr>
        <w:pStyle w:val="Default"/>
        <w:numPr>
          <w:ilvl w:val="1"/>
          <w:numId w:val="15"/>
        </w:numPr>
        <w:spacing w:before="120" w:after="120" w:line="276" w:lineRule="auto"/>
        <w:ind w:left="567"/>
        <w:jc w:val="both"/>
        <w:rPr>
          <w:rFonts w:asciiTheme="minorHAnsi" w:eastAsia="Calibri" w:hAnsiTheme="minorHAnsi" w:cstheme="minorHAnsi"/>
          <w:i/>
          <w:iCs/>
          <w:color w:val="auto"/>
          <w:sz w:val="22"/>
          <w:szCs w:val="22"/>
        </w:rPr>
      </w:pPr>
      <w:r w:rsidRPr="004E4B54">
        <w:rPr>
          <w:rFonts w:asciiTheme="minorHAnsi" w:eastAsia="Calibri" w:hAnsiTheme="minorHAnsi" w:cstheme="minorHAnsi"/>
          <w:i/>
          <w:iCs/>
          <w:color w:val="auto"/>
          <w:sz w:val="22"/>
          <w:szCs w:val="22"/>
        </w:rPr>
        <w:t>Mitteilungspflichten nach Nr. 5 ANBest-Gk/P</w:t>
      </w:r>
      <w:r w:rsidR="002E2D31">
        <w:rPr>
          <w:rFonts w:asciiTheme="minorHAnsi" w:eastAsia="Calibri" w:hAnsiTheme="minorHAnsi" w:cstheme="minorHAnsi"/>
          <w:i/>
          <w:iCs/>
          <w:color w:val="auto"/>
          <w:sz w:val="22"/>
          <w:szCs w:val="22"/>
        </w:rPr>
        <w:t>,</w:t>
      </w:r>
    </w:p>
    <w:p w14:paraId="0D687BFE" w14:textId="4D166D28" w:rsidR="00CF130D" w:rsidRPr="004E4B54" w:rsidRDefault="00CF130D" w:rsidP="004E4B54">
      <w:pPr>
        <w:pStyle w:val="Default"/>
        <w:numPr>
          <w:ilvl w:val="1"/>
          <w:numId w:val="15"/>
        </w:numPr>
        <w:spacing w:before="120" w:after="120" w:line="276" w:lineRule="auto"/>
        <w:ind w:left="567"/>
        <w:jc w:val="both"/>
        <w:rPr>
          <w:rFonts w:asciiTheme="minorHAnsi" w:eastAsia="Calibri" w:hAnsiTheme="minorHAnsi" w:cstheme="minorHAnsi"/>
          <w:i/>
          <w:iCs/>
          <w:color w:val="auto"/>
          <w:sz w:val="22"/>
          <w:szCs w:val="22"/>
        </w:rPr>
      </w:pPr>
      <w:r w:rsidRPr="004E4B54">
        <w:rPr>
          <w:rFonts w:asciiTheme="minorHAnsi" w:eastAsia="Calibri" w:hAnsiTheme="minorHAnsi" w:cstheme="minorHAnsi"/>
          <w:i/>
          <w:iCs/>
          <w:color w:val="auto"/>
          <w:sz w:val="22"/>
          <w:szCs w:val="22"/>
        </w:rPr>
        <w:t>Mitteilungs- und Berichtspflichten nach Nr. 3 BNBest-Gigabit</w:t>
      </w:r>
      <w:r w:rsidR="002E2D31">
        <w:rPr>
          <w:rFonts w:asciiTheme="minorHAnsi" w:eastAsia="Calibri" w:hAnsiTheme="minorHAnsi" w:cstheme="minorHAnsi"/>
          <w:i/>
          <w:iCs/>
          <w:color w:val="auto"/>
          <w:sz w:val="22"/>
          <w:szCs w:val="22"/>
        </w:rPr>
        <w:t xml:space="preserve"> und</w:t>
      </w:r>
    </w:p>
    <w:p w14:paraId="7C698807" w14:textId="1AC9CBD6" w:rsidR="00CF130D" w:rsidRPr="004E4B54" w:rsidRDefault="00CF130D" w:rsidP="004E4B54">
      <w:pPr>
        <w:pStyle w:val="Default"/>
        <w:numPr>
          <w:ilvl w:val="1"/>
          <w:numId w:val="15"/>
        </w:numPr>
        <w:spacing w:before="120" w:after="120" w:line="276" w:lineRule="auto"/>
        <w:ind w:left="567"/>
        <w:jc w:val="both"/>
        <w:rPr>
          <w:rFonts w:asciiTheme="minorHAnsi" w:eastAsia="Calibri" w:hAnsiTheme="minorHAnsi" w:cstheme="minorHAnsi"/>
          <w:i/>
          <w:iCs/>
          <w:color w:val="auto"/>
          <w:sz w:val="22"/>
          <w:szCs w:val="22"/>
        </w:rPr>
      </w:pPr>
      <w:r w:rsidRPr="004E4B54">
        <w:rPr>
          <w:rFonts w:asciiTheme="minorHAnsi" w:eastAsia="Calibri" w:hAnsiTheme="minorHAnsi" w:cstheme="minorHAnsi"/>
          <w:i/>
          <w:iCs/>
          <w:color w:val="auto"/>
          <w:sz w:val="22"/>
          <w:szCs w:val="22"/>
        </w:rPr>
        <w:t>Mitteilungspflichten gem. Zuwendungsbescheid</w:t>
      </w:r>
      <w:r w:rsidR="002E2D31">
        <w:rPr>
          <w:rFonts w:asciiTheme="minorHAnsi" w:eastAsia="Calibri" w:hAnsiTheme="minorHAnsi" w:cstheme="minorHAnsi"/>
          <w:i/>
          <w:iCs/>
          <w:color w:val="auto"/>
          <w:sz w:val="22"/>
          <w:szCs w:val="22"/>
        </w:rPr>
        <w:t>.</w:t>
      </w:r>
    </w:p>
    <w:p w14:paraId="77945CB1" w14:textId="77777777" w:rsidR="00CF130D" w:rsidRPr="00CF130D" w:rsidRDefault="00CF130D" w:rsidP="00CF130D">
      <w:pPr>
        <w:tabs>
          <w:tab w:val="center" w:pos="0"/>
        </w:tabs>
        <w:spacing w:before="240" w:line="276" w:lineRule="auto"/>
        <w:jc w:val="both"/>
        <w:rPr>
          <w:rFonts w:eastAsia="Times New Roman" w:cstheme="minorHAnsi"/>
          <w:noProof/>
          <w:lang w:eastAsia="de-DE"/>
        </w:rPr>
      </w:pPr>
      <w:r w:rsidRPr="00CF130D">
        <w:rPr>
          <w:rFonts w:eastAsia="Times New Roman" w:cstheme="minorHAnsi"/>
          <w:noProof/>
          <w:lang w:eastAsia="de-DE"/>
        </w:rPr>
        <w:t xml:space="preserve">Im Rahmen von Bieterfragen ist zu beachten, dass die Beantwortung etwaiger Bieterfragen allen Bietern in transparenter und nichtdiskriminierender Weise unverzüglich zur Verfügung zu stellen ist. </w:t>
      </w:r>
    </w:p>
    <w:p w14:paraId="4E293187" w14:textId="77777777" w:rsidR="00CF130D" w:rsidRPr="008B4B55" w:rsidRDefault="00CF130D" w:rsidP="008B4B55">
      <w:pPr>
        <w:pStyle w:val="berschrift1"/>
        <w:numPr>
          <w:ilvl w:val="2"/>
          <w:numId w:val="83"/>
        </w:numPr>
        <w:spacing w:before="240" w:after="120"/>
        <w:jc w:val="both"/>
        <w:rPr>
          <w:rFonts w:asciiTheme="minorHAnsi" w:eastAsia="Calibri" w:hAnsiTheme="minorHAnsi" w:cstheme="minorHAnsi"/>
          <w:color w:val="2F5496" w:themeColor="accent1" w:themeShade="BF"/>
          <w:sz w:val="22"/>
          <w:szCs w:val="22"/>
        </w:rPr>
      </w:pPr>
      <w:bookmarkStart w:id="43" w:name="_Toc105091842"/>
      <w:bookmarkStart w:id="44" w:name="_Toc158107937"/>
      <w:bookmarkStart w:id="45" w:name="_Toc158107979"/>
      <w:bookmarkStart w:id="46" w:name="_Toc200016620"/>
      <w:r w:rsidRPr="008B4B55">
        <w:rPr>
          <w:rFonts w:asciiTheme="minorHAnsi" w:eastAsia="Calibri" w:hAnsiTheme="minorHAnsi" w:cstheme="minorHAnsi"/>
          <w:color w:val="2F5496" w:themeColor="accent1" w:themeShade="BF"/>
          <w:sz w:val="22"/>
          <w:szCs w:val="22"/>
        </w:rPr>
        <w:t>Vollständigkeit der Angebote</w:t>
      </w:r>
      <w:bookmarkEnd w:id="43"/>
      <w:bookmarkEnd w:id="44"/>
      <w:bookmarkEnd w:id="45"/>
      <w:bookmarkEnd w:id="46"/>
      <w:r w:rsidRPr="008B4B55">
        <w:rPr>
          <w:rFonts w:asciiTheme="minorHAnsi" w:eastAsia="Calibri" w:hAnsiTheme="minorHAnsi" w:cstheme="minorHAnsi"/>
          <w:color w:val="2F5496" w:themeColor="accent1" w:themeShade="BF"/>
          <w:sz w:val="22"/>
          <w:szCs w:val="22"/>
        </w:rPr>
        <w:t xml:space="preserve"> </w:t>
      </w:r>
    </w:p>
    <w:p w14:paraId="27378BB8" w14:textId="77777777" w:rsidR="00CF130D" w:rsidRPr="00CF130D" w:rsidRDefault="00CF130D" w:rsidP="006612F2">
      <w:pPr>
        <w:tabs>
          <w:tab w:val="center" w:pos="0"/>
        </w:tabs>
        <w:spacing w:before="120" w:line="276" w:lineRule="auto"/>
        <w:jc w:val="both"/>
        <w:rPr>
          <w:rFonts w:eastAsia="Times New Roman" w:cstheme="minorHAnsi"/>
          <w:noProof/>
          <w:lang w:eastAsia="de-DE"/>
        </w:rPr>
      </w:pPr>
      <w:r w:rsidRPr="00CF130D">
        <w:rPr>
          <w:rFonts w:eastAsia="Times New Roman" w:cstheme="minorHAnsi"/>
          <w:noProof/>
          <w:lang w:eastAsia="de-DE"/>
        </w:rPr>
        <w:t>Es wird empfohlen, folgenden Hinweis bzgl. der Abgabe des finalen Angebotes aufzunehmen:</w:t>
      </w:r>
    </w:p>
    <w:p w14:paraId="18F7D0DC" w14:textId="77777777" w:rsidR="00CF130D" w:rsidRPr="00ED343A" w:rsidRDefault="00CF130D" w:rsidP="000C6B24">
      <w:pPr>
        <w:tabs>
          <w:tab w:val="left" w:pos="709"/>
        </w:tabs>
        <w:spacing w:before="240" w:line="276" w:lineRule="auto"/>
        <w:ind w:left="284"/>
        <w:jc w:val="both"/>
        <w:rPr>
          <w:rFonts w:eastAsia="Times New Roman" w:cstheme="minorHAnsi"/>
          <w:i/>
          <w:iCs/>
          <w:noProof/>
          <w:lang w:eastAsia="de-DE"/>
        </w:rPr>
      </w:pPr>
      <w:r w:rsidRPr="00ED343A">
        <w:rPr>
          <w:rFonts w:eastAsia="Times New Roman" w:cstheme="minorHAnsi"/>
          <w:i/>
          <w:iCs/>
          <w:noProof/>
          <w:lang w:eastAsia="de-DE"/>
        </w:rPr>
        <w:t>„Mit der Abgabe eines Angebots bestätigt der Bieter, dass er die Vergabeunterlagen vollständig geprüft hat. Der Bieter bestätigt mit der Angebotsabgabe des Weiteren, dass er die in den Vergabeunterlagen mitgeteilten Mindestanforderungen und sonstigen Vorgaben inhaltlicher Natur sowie die verfahrensrechtlichen Vorgaben akzeptiert, soweit er sie nicht ausdrücklich beanstandet oder als unvollständig oder klärungsbedürftig hinterfragt hat.“</w:t>
      </w:r>
    </w:p>
    <w:p w14:paraId="53C07894" w14:textId="77777777" w:rsidR="00CF130D" w:rsidRPr="00BD5544" w:rsidRDefault="00CF130D" w:rsidP="00BD5544">
      <w:pPr>
        <w:pStyle w:val="berschrift1"/>
        <w:numPr>
          <w:ilvl w:val="1"/>
          <w:numId w:val="72"/>
        </w:numPr>
        <w:spacing w:before="240" w:after="120"/>
        <w:rPr>
          <w:rFonts w:asciiTheme="minorHAnsi" w:eastAsia="Calibri" w:hAnsiTheme="minorHAnsi" w:cstheme="minorHAnsi"/>
          <w:color w:val="2F5496" w:themeColor="accent1" w:themeShade="BF"/>
          <w:sz w:val="28"/>
          <w:szCs w:val="28"/>
        </w:rPr>
      </w:pPr>
      <w:bookmarkStart w:id="47" w:name="_Toc105091843"/>
      <w:bookmarkStart w:id="48" w:name="_Toc158107938"/>
      <w:bookmarkStart w:id="49" w:name="_Toc158107980"/>
      <w:bookmarkStart w:id="50" w:name="_Toc200016621"/>
      <w:r w:rsidRPr="00BD5544">
        <w:rPr>
          <w:rFonts w:asciiTheme="minorHAnsi" w:eastAsia="Calibri" w:hAnsiTheme="minorHAnsi" w:cstheme="minorHAnsi"/>
          <w:color w:val="2F5496" w:themeColor="accent1" w:themeShade="BF"/>
          <w:sz w:val="28"/>
          <w:szCs w:val="28"/>
        </w:rPr>
        <w:t>Zuschlagskriterien</w:t>
      </w:r>
      <w:bookmarkEnd w:id="47"/>
      <w:bookmarkEnd w:id="48"/>
      <w:bookmarkEnd w:id="49"/>
      <w:bookmarkEnd w:id="50"/>
      <w:r w:rsidRPr="00BD5544">
        <w:rPr>
          <w:rFonts w:asciiTheme="minorHAnsi" w:eastAsia="Calibri" w:hAnsiTheme="minorHAnsi" w:cstheme="minorHAnsi"/>
          <w:color w:val="2F5496" w:themeColor="accent1" w:themeShade="BF"/>
          <w:sz w:val="28"/>
          <w:szCs w:val="28"/>
        </w:rPr>
        <w:t xml:space="preserve"> </w:t>
      </w:r>
    </w:p>
    <w:p w14:paraId="321AE1D7" w14:textId="6954BE72" w:rsidR="00CF130D" w:rsidRPr="00CF130D" w:rsidRDefault="00CF130D" w:rsidP="00CF130D">
      <w:pPr>
        <w:tabs>
          <w:tab w:val="center" w:pos="0"/>
        </w:tabs>
        <w:spacing w:before="240" w:line="276" w:lineRule="auto"/>
        <w:jc w:val="both"/>
        <w:rPr>
          <w:rFonts w:eastAsia="Times New Roman" w:cstheme="minorHAnsi"/>
          <w:noProof/>
          <w:lang w:eastAsia="de-DE"/>
        </w:rPr>
      </w:pPr>
      <w:r w:rsidRPr="00CF130D">
        <w:rPr>
          <w:rFonts w:eastAsia="Times New Roman" w:cstheme="minorHAnsi"/>
          <w:noProof/>
          <w:lang w:eastAsia="de-DE"/>
        </w:rPr>
        <w:t>Auf Grundlage der Zuschlagskriterien ermittelt der Zuwendungsempfänger das wirtschaftlichste Angebot (vgl. § 5 Abs. 8 Gigabit-RR, Nr. 8 B Abs. 5 Gigabit-RL</w:t>
      </w:r>
      <w:r w:rsidR="00987D50">
        <w:rPr>
          <w:rFonts w:eastAsia="Times New Roman" w:cstheme="minorHAnsi"/>
          <w:noProof/>
          <w:lang w:eastAsia="de-DE"/>
        </w:rPr>
        <w:t xml:space="preserve"> 2.0</w:t>
      </w:r>
      <w:r w:rsidRPr="00CF130D">
        <w:rPr>
          <w:rFonts w:eastAsia="Times New Roman" w:cstheme="minorHAnsi"/>
          <w:noProof/>
          <w:lang w:eastAsia="de-DE"/>
        </w:rPr>
        <w:t>). Dabei können sowohl monetäre als auch nicht-monetäre (qualitätsbezogene) Kriterien gebildet werden</w:t>
      </w:r>
      <w:r w:rsidR="00257570">
        <w:rPr>
          <w:rFonts w:eastAsia="Times New Roman" w:cstheme="minorHAnsi"/>
          <w:noProof/>
          <w:lang w:eastAsia="de-DE"/>
        </w:rPr>
        <w:t xml:space="preserve"> (v</w:t>
      </w:r>
      <w:r w:rsidRPr="00CF130D">
        <w:rPr>
          <w:rFonts w:eastAsia="Times New Roman" w:cstheme="minorHAnsi"/>
          <w:noProof/>
          <w:lang w:eastAsia="de-DE"/>
        </w:rPr>
        <w:t xml:space="preserve">gl. </w:t>
      </w:r>
      <w:r w:rsidR="005803B6">
        <w:rPr>
          <w:rFonts w:eastAsia="Times New Roman" w:cstheme="minorHAnsi"/>
          <w:noProof/>
          <w:lang w:eastAsia="de-DE"/>
        </w:rPr>
        <w:t xml:space="preserve">Kapitel 4 </w:t>
      </w:r>
      <w:r w:rsidRPr="00CF130D">
        <w:rPr>
          <w:rFonts w:eastAsia="Times New Roman" w:cstheme="minorHAnsi"/>
          <w:noProof/>
          <w:lang w:eastAsia="de-DE"/>
        </w:rPr>
        <w:t>zu den Zuschlagskriterien</w:t>
      </w:r>
      <w:r w:rsidR="00A540F7">
        <w:rPr>
          <w:rFonts w:eastAsia="Times New Roman" w:cstheme="minorHAnsi"/>
          <w:noProof/>
          <w:lang w:eastAsia="de-DE"/>
        </w:rPr>
        <w:t>-</w:t>
      </w:r>
      <w:r w:rsidRPr="00CF130D">
        <w:rPr>
          <w:rFonts w:eastAsia="Times New Roman" w:cstheme="minorHAnsi"/>
          <w:noProof/>
          <w:lang w:eastAsia="de-DE"/>
        </w:rPr>
        <w:t>„Tool</w:t>
      </w:r>
      <w:r w:rsidR="005803B6">
        <w:rPr>
          <w:rFonts w:eastAsia="Times New Roman" w:cstheme="minorHAnsi"/>
          <w:noProof/>
          <w:lang w:eastAsia="de-DE"/>
        </w:rPr>
        <w:t>b</w:t>
      </w:r>
      <w:r w:rsidRPr="00CF130D">
        <w:rPr>
          <w:rFonts w:eastAsia="Times New Roman" w:cstheme="minorHAnsi"/>
          <w:noProof/>
          <w:lang w:eastAsia="de-DE"/>
        </w:rPr>
        <w:t>oxen“</w:t>
      </w:r>
      <w:r w:rsidR="00257570">
        <w:rPr>
          <w:rFonts w:eastAsia="Times New Roman" w:cstheme="minorHAnsi"/>
          <w:noProof/>
          <w:lang w:eastAsia="de-DE"/>
        </w:rPr>
        <w:t>)</w:t>
      </w:r>
      <w:r w:rsidRPr="00CF130D">
        <w:rPr>
          <w:rFonts w:eastAsia="Times New Roman" w:cstheme="minorHAnsi"/>
          <w:noProof/>
          <w:lang w:eastAsia="de-DE"/>
        </w:rPr>
        <w:t>.</w:t>
      </w:r>
    </w:p>
    <w:p w14:paraId="7A21D0A1" w14:textId="77777777" w:rsidR="00CF130D" w:rsidRPr="00BD5544" w:rsidRDefault="00CF130D" w:rsidP="00BD5544">
      <w:pPr>
        <w:pStyle w:val="berschrift1"/>
        <w:numPr>
          <w:ilvl w:val="1"/>
          <w:numId w:val="72"/>
        </w:numPr>
        <w:spacing w:before="240" w:after="120"/>
        <w:rPr>
          <w:rFonts w:asciiTheme="minorHAnsi" w:eastAsia="Calibri" w:hAnsiTheme="minorHAnsi" w:cstheme="minorHAnsi"/>
          <w:color w:val="2F5496" w:themeColor="accent1" w:themeShade="BF"/>
          <w:sz w:val="28"/>
          <w:szCs w:val="28"/>
        </w:rPr>
      </w:pPr>
      <w:bookmarkStart w:id="51" w:name="_Toc105091844"/>
      <w:bookmarkStart w:id="52" w:name="_Toc158107939"/>
      <w:bookmarkStart w:id="53" w:name="_Toc158107981"/>
      <w:bookmarkStart w:id="54" w:name="_Toc200016622"/>
      <w:r w:rsidRPr="00BD5544">
        <w:rPr>
          <w:rFonts w:asciiTheme="minorHAnsi" w:eastAsia="Calibri" w:hAnsiTheme="minorHAnsi" w:cstheme="minorHAnsi"/>
          <w:color w:val="2F5496" w:themeColor="accent1" w:themeShade="BF"/>
          <w:sz w:val="28"/>
          <w:szCs w:val="28"/>
        </w:rPr>
        <w:t>Gewährleistungsausschluss</w:t>
      </w:r>
      <w:bookmarkEnd w:id="51"/>
      <w:bookmarkEnd w:id="52"/>
      <w:bookmarkEnd w:id="53"/>
      <w:bookmarkEnd w:id="54"/>
      <w:r w:rsidRPr="00BD5544">
        <w:rPr>
          <w:rFonts w:asciiTheme="minorHAnsi" w:eastAsia="Calibri" w:hAnsiTheme="minorHAnsi" w:cstheme="minorHAnsi"/>
          <w:color w:val="2F5496" w:themeColor="accent1" w:themeShade="BF"/>
          <w:sz w:val="28"/>
          <w:szCs w:val="28"/>
        </w:rPr>
        <w:t xml:space="preserve"> </w:t>
      </w:r>
    </w:p>
    <w:p w14:paraId="4FA29594" w14:textId="77777777" w:rsidR="00CF130D" w:rsidRPr="00CF130D" w:rsidRDefault="00CF130D" w:rsidP="00CF130D">
      <w:pPr>
        <w:tabs>
          <w:tab w:val="center" w:pos="0"/>
        </w:tabs>
        <w:spacing w:before="240" w:line="276" w:lineRule="auto"/>
        <w:jc w:val="both"/>
        <w:rPr>
          <w:rFonts w:eastAsia="Times New Roman" w:cstheme="minorHAnsi"/>
          <w:noProof/>
          <w:lang w:eastAsia="de-DE"/>
        </w:rPr>
      </w:pPr>
      <w:r w:rsidRPr="00CF130D">
        <w:rPr>
          <w:rFonts w:eastAsia="Times New Roman" w:cstheme="minorHAnsi"/>
          <w:noProof/>
          <w:lang w:eastAsia="de-DE"/>
        </w:rPr>
        <w:t xml:space="preserve">Da nicht auszuschließen ist, dass die Vergabeunterlagen einschließlich der Anlagen unzutreffende oder unvollständige Angaben enthalten können, sollte keine Garantie/Gewährleistung für die Richtigkeit oder </w:t>
      </w:r>
      <w:r w:rsidRPr="00CF130D">
        <w:rPr>
          <w:rFonts w:eastAsia="Times New Roman" w:cstheme="minorHAnsi"/>
          <w:noProof/>
          <w:lang w:eastAsia="de-DE"/>
        </w:rPr>
        <w:lastRenderedPageBreak/>
        <w:t>Vollständigkeit aller Angaben übernommen werden, soweit zwingende rechtliche Regelungen dem nicht entgegenstehen. Es wird empfohlen, folgenden Gewährleistungsausschluss aufzunehmen:</w:t>
      </w:r>
    </w:p>
    <w:p w14:paraId="2B511DAB" w14:textId="356DEBD5" w:rsidR="00CF130D" w:rsidRPr="00ED343A" w:rsidRDefault="00987D50" w:rsidP="000C6B24">
      <w:pPr>
        <w:spacing w:before="240" w:line="276" w:lineRule="auto"/>
        <w:ind w:left="284"/>
        <w:jc w:val="both"/>
        <w:rPr>
          <w:rFonts w:eastAsia="Times New Roman" w:cstheme="minorHAnsi"/>
          <w:i/>
          <w:iCs/>
          <w:noProof/>
          <w:lang w:eastAsia="de-DE"/>
        </w:rPr>
      </w:pPr>
      <w:r w:rsidRPr="00ED343A">
        <w:rPr>
          <w:rFonts w:eastAsia="Times New Roman" w:cstheme="minorHAnsi"/>
          <w:i/>
          <w:iCs/>
          <w:noProof/>
          <w:lang w:eastAsia="de-DE"/>
        </w:rPr>
        <mc:AlternateContent>
          <mc:Choice Requires="wps">
            <w:drawing>
              <wp:anchor distT="0" distB="0" distL="114300" distR="114300" simplePos="0" relativeHeight="251658245" behindDoc="0" locked="0" layoutInCell="1" allowOverlap="1" wp14:anchorId="3B58383C" wp14:editId="53E42655">
                <wp:simplePos x="0" y="0"/>
                <wp:positionH relativeFrom="column">
                  <wp:posOffset>572135</wp:posOffset>
                </wp:positionH>
                <wp:positionV relativeFrom="paragraph">
                  <wp:posOffset>1285240</wp:posOffset>
                </wp:positionV>
                <wp:extent cx="5226050" cy="1943100"/>
                <wp:effectExtent l="0" t="0" r="0" b="0"/>
                <wp:wrapNone/>
                <wp:docPr id="207" name="Text Box 207"/>
                <wp:cNvGraphicFramePr/>
                <a:graphic xmlns:a="http://schemas.openxmlformats.org/drawingml/2006/main">
                  <a:graphicData uri="http://schemas.microsoft.com/office/word/2010/wordprocessingShape">
                    <wps:wsp>
                      <wps:cNvSpPr txBox="1"/>
                      <wps:spPr>
                        <a:xfrm>
                          <a:off x="0" y="0"/>
                          <a:ext cx="5226050" cy="1943100"/>
                        </a:xfrm>
                        <a:prstGeom prst="rect">
                          <a:avLst/>
                        </a:prstGeom>
                        <a:noFill/>
                        <a:ln w="6350">
                          <a:noFill/>
                        </a:ln>
                      </wps:spPr>
                      <wps:txbx>
                        <w:txbxContent>
                          <w:p w14:paraId="2C30063C" w14:textId="55B12AE5" w:rsidR="00A628D4" w:rsidRPr="00CF130D" w:rsidRDefault="00A628D4" w:rsidP="002E2D31">
                            <w:pPr>
                              <w:suppressAutoHyphens/>
                              <w:spacing w:line="276" w:lineRule="auto"/>
                              <w:jc w:val="both"/>
                              <w:rPr>
                                <w:rFonts w:cstheme="minorHAnsi"/>
                                <w:color w:val="44546A" w:themeColor="text2"/>
                                <w:kern w:val="24"/>
                              </w:rPr>
                            </w:pPr>
                            <w:r w:rsidRPr="00CF130D">
                              <w:rPr>
                                <w:rFonts w:cstheme="minorHAnsi"/>
                                <w:color w:val="44546A" w:themeColor="text2"/>
                                <w:kern w:val="24"/>
                              </w:rPr>
                              <w:t xml:space="preserve">Es wird empfohlen, die Bieter zu verpflichten, sich über die zu erbringenden Leistungen nebst bestehenden örtlichen Gegebenheiten auch selbstständig zu informieren und die Angaben der Vergabeunterlagen in diesem Rahmen zu prüfen. Dann haben die Bieter das Risiko unzutreffender/unvollständiger Angaben zu tragen und in ihrer Kalkulation zu berücksichtigen. Unberührt davon ist durch den Auftraggeber die Verhältnismäßigkeit zu wahren, da die Datengrundlage des Zuwendungsempfängers als öffentlichen Auftraggeber grundsätzlich vollständig und zutreffend sein muss. Je höher </w:t>
                            </w:r>
                            <w:r>
                              <w:rPr>
                                <w:rFonts w:cstheme="minorHAnsi"/>
                                <w:color w:val="44546A" w:themeColor="text2"/>
                                <w:kern w:val="24"/>
                              </w:rPr>
                              <w:t xml:space="preserve">das </w:t>
                            </w:r>
                            <w:r w:rsidRPr="00CF130D">
                              <w:rPr>
                                <w:rFonts w:cstheme="minorHAnsi"/>
                                <w:color w:val="44546A" w:themeColor="text2"/>
                                <w:kern w:val="24"/>
                              </w:rPr>
                              <w:t>Risiko für die Bieter, desto höher ist die Wahrscheinlichkeit, dass von Teilnahme am Verfahren Abstand genommen wird.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8383C" id="Text Box 207" o:spid="_x0000_s1041" type="#_x0000_t202" style="position:absolute;left:0;text-align:left;margin-left:45.05pt;margin-top:101.2pt;width:411.5pt;height:15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" filled="f" stroked="f" strokeweight=".5pt">
                <v:textbox>
                  <w:txbxContent>
                    <w:p w14:paraId="2C30063C" w14:textId="55B12AE5" w:rsidR="00A628D4" w:rsidRPr="00CF130D" w:rsidRDefault="00A628D4" w:rsidP="002E2D31">
                      <w:pPr>
                        <w:suppressAutoHyphens/>
                        <w:spacing w:line="276" w:lineRule="auto"/>
                        <w:jc w:val="both"/>
                        <w:rPr>
                          <w:rFonts w:cstheme="minorHAnsi"/>
                          <w:color w:val="44546A" w:themeColor="text2"/>
                          <w:kern w:val="24"/>
                        </w:rPr>
                      </w:pPr>
                      <w:r w:rsidRPr="00CF130D">
                        <w:rPr>
                          <w:rFonts w:cstheme="minorHAnsi"/>
                          <w:color w:val="44546A" w:themeColor="text2"/>
                          <w:kern w:val="24"/>
                        </w:rPr>
                        <w:t xml:space="preserve">Es wird empfohlen, die Bieter zu verpflichten, sich über die zu erbringenden Leistungen nebst bestehenden örtlichen Gegebenheiten auch selbstständig zu informieren und die Angaben der Vergabeunterlagen in diesem Rahmen zu prüfen. Dann haben die Bieter das Risiko unzutreffender/unvollständiger Angaben zu tragen und in ihrer Kalkulation zu berücksichtigen. Unberührt davon ist durch den Auftraggeber die Verhältnismäßigkeit zu wahren, da die Datengrundlage des Zuwendungsempfängers als öffentlichen Auftraggeber grundsätzlich vollständig und zutreffend sein muss. Je höher </w:t>
                      </w:r>
                      <w:r>
                        <w:rPr>
                          <w:rFonts w:cstheme="minorHAnsi"/>
                          <w:color w:val="44546A" w:themeColor="text2"/>
                          <w:kern w:val="24"/>
                        </w:rPr>
                        <w:t xml:space="preserve">das </w:t>
                      </w:r>
                      <w:r w:rsidRPr="00CF130D">
                        <w:rPr>
                          <w:rFonts w:cstheme="minorHAnsi"/>
                          <w:color w:val="44546A" w:themeColor="text2"/>
                          <w:kern w:val="24"/>
                        </w:rPr>
                        <w:t>Risiko für die Bieter, desto höher ist die Wahrscheinlichkeit, dass von Teilnahme am Verfahren Abstand genommen wird.</w:t>
                      </w:r>
                    </w:p>
                  </w:txbxContent>
                </v:textbox>
              </v:shape>
            </w:pict>
          </mc:Fallback>
        </mc:AlternateContent>
      </w:r>
      <w:r w:rsidR="0083678D" w:rsidRPr="00ED343A">
        <w:rPr>
          <w:rFonts w:eastAsia="Times New Roman" w:cstheme="minorHAnsi"/>
          <w:i/>
          <w:iCs/>
          <w:noProof/>
          <w:lang w:eastAsia="de-DE"/>
        </w:rPr>
        <mc:AlternateContent>
          <mc:Choice Requires="wpg">
            <w:drawing>
              <wp:anchor distT="0" distB="0" distL="114300" distR="114300" simplePos="0" relativeHeight="251658244" behindDoc="0" locked="0" layoutInCell="1" allowOverlap="1" wp14:anchorId="70B76105" wp14:editId="406EF4E8">
                <wp:simplePos x="0" y="0"/>
                <wp:positionH relativeFrom="column">
                  <wp:posOffset>181610</wp:posOffset>
                </wp:positionH>
                <wp:positionV relativeFrom="paragraph">
                  <wp:posOffset>979805</wp:posOffset>
                </wp:positionV>
                <wp:extent cx="5791200" cy="2295525"/>
                <wp:effectExtent l="0" t="0" r="0" b="9525"/>
                <wp:wrapSquare wrapText="bothSides"/>
                <wp:docPr id="200" name="Group 2"/>
                <wp:cNvGraphicFramePr/>
                <a:graphic xmlns:a="http://schemas.openxmlformats.org/drawingml/2006/main">
                  <a:graphicData uri="http://schemas.microsoft.com/office/word/2010/wordprocessingGroup">
                    <wpg:wgp>
                      <wpg:cNvGrpSpPr/>
                      <wpg:grpSpPr>
                        <a:xfrm>
                          <a:off x="0" y="0"/>
                          <a:ext cx="5791200" cy="2295525"/>
                          <a:chOff x="458296" y="-187460"/>
                          <a:chExt cx="6553477" cy="1476374"/>
                        </a:xfrm>
                      </wpg:grpSpPr>
                      <wps:wsp>
                        <wps:cNvPr id="202" name="Rectangle 202"/>
                        <wps:cNvSpPr/>
                        <wps:spPr>
                          <a:xfrm>
                            <a:off x="458296" y="-187460"/>
                            <a:ext cx="6553477" cy="1476374"/>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6" name="Text Box 2"/>
                        <wps:cNvSpPr txBox="1">
                          <a:spLocks noChangeArrowheads="1"/>
                        </wps:cNvSpPr>
                        <wps:spPr bwMode="auto">
                          <a:xfrm>
                            <a:off x="479853" y="-182772"/>
                            <a:ext cx="6514572" cy="262690"/>
                          </a:xfrm>
                          <a:prstGeom prst="rect">
                            <a:avLst/>
                          </a:prstGeom>
                          <a:noFill/>
                          <a:ln w="9525">
                            <a:noFill/>
                            <a:miter lim="800000"/>
                            <a:headEnd/>
                            <a:tailEnd/>
                          </a:ln>
                        </wps:spPr>
                        <wps:txbx>
                          <w:txbxContent>
                            <w:p w14:paraId="0F9F82C1" w14:textId="77777777" w:rsidR="00A628D4" w:rsidRPr="00CF130D" w:rsidRDefault="00A628D4" w:rsidP="00CF130D">
                              <w:pPr>
                                <w:rPr>
                                  <w:rFonts w:cstheme="minorHAnsi"/>
                                  <w:b/>
                                  <w:bCs/>
                                  <w:color w:val="44546A" w:themeColor="text2"/>
                                  <w:kern w:val="24"/>
                                  <w:sz w:val="28"/>
                                </w:rPr>
                              </w:pPr>
                              <w:r w:rsidRPr="00CF130D">
                                <w:rPr>
                                  <w:rFonts w:cstheme="minorHAnsi"/>
                                  <w:b/>
                                  <w:bCs/>
                                  <w:color w:val="44546A" w:themeColor="text2"/>
                                  <w:kern w:val="24"/>
                                  <w:sz w:val="28"/>
                                </w:rPr>
                                <w:t>Erstellungshinweis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0B76105" id="_x0000_s1042" style="position:absolute;left:0;text-align:left;margin-left:14.3pt;margin-top:77.15pt;width:456pt;height:180.75pt;z-index:251658244;mso-width-relative:margin;mso-height-relative:margin" coordorigin="4582,-1874" coordsize="65534,1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">
                <v:rect id="Rectangle 202" o:spid="_x0000_s1043" style="position:absolute;left:4582;top:-1874;width:65535;height:1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" fillcolor="#f2f2f2 [3052]" stroked="f" strokeweight="1pt"/>
                <v:shape id="Text Box 2" o:spid="_x0000_s1044" type="#_x0000_t202" style="position:absolute;left:4798;top:-1827;width:65146;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14:paraId="0F9F82C1" w14:textId="77777777" w:rsidR="00A628D4" w:rsidRPr="00CF130D" w:rsidRDefault="00A628D4" w:rsidP="00CF130D">
                        <w:pPr>
                          <w:rPr>
                            <w:rFonts w:cstheme="minorHAnsi"/>
                            <w:b/>
                            <w:bCs/>
                            <w:color w:val="44546A" w:themeColor="text2"/>
                            <w:kern w:val="24"/>
                            <w:sz w:val="28"/>
                          </w:rPr>
                        </w:pPr>
                        <w:r w:rsidRPr="00CF130D">
                          <w:rPr>
                            <w:rFonts w:cstheme="minorHAnsi"/>
                            <w:b/>
                            <w:bCs/>
                            <w:color w:val="44546A" w:themeColor="text2"/>
                            <w:kern w:val="24"/>
                            <w:sz w:val="28"/>
                          </w:rPr>
                          <w:t>Erstellungshinweis</w:t>
                        </w:r>
                      </w:p>
                    </w:txbxContent>
                  </v:textbox>
                </v:shape>
                <w10:wrap type="square"/>
              </v:group>
            </w:pict>
          </mc:Fallback>
        </mc:AlternateContent>
      </w:r>
      <w:r w:rsidR="0083678D" w:rsidRPr="00C044D1">
        <w:rPr>
          <w:rFonts w:eastAsia="Times New Roman" w:cstheme="minorHAnsi"/>
          <w:i/>
          <w:iCs/>
          <w:noProof/>
          <w:lang w:eastAsia="de-DE"/>
        </w:rPr>
        <mc:AlternateContent>
          <mc:Choice Requires="wpg">
            <w:drawing>
              <wp:anchor distT="0" distB="0" distL="114300" distR="114300" simplePos="0" relativeHeight="251658253" behindDoc="0" locked="0" layoutInCell="1" allowOverlap="1" wp14:anchorId="2499D0FD" wp14:editId="7B03426D">
                <wp:simplePos x="0" y="0"/>
                <wp:positionH relativeFrom="column">
                  <wp:posOffset>-262255</wp:posOffset>
                </wp:positionH>
                <wp:positionV relativeFrom="paragraph">
                  <wp:posOffset>1315720</wp:posOffset>
                </wp:positionV>
                <wp:extent cx="922867" cy="897467"/>
                <wp:effectExtent l="0" t="0" r="0" b="0"/>
                <wp:wrapNone/>
                <wp:docPr id="39" name="Group 4"/>
                <wp:cNvGraphicFramePr/>
                <a:graphic xmlns:a="http://schemas.openxmlformats.org/drawingml/2006/main">
                  <a:graphicData uri="http://schemas.microsoft.com/office/word/2010/wordprocessingGroup">
                    <wpg:wgp>
                      <wpg:cNvGrpSpPr/>
                      <wpg:grpSpPr>
                        <a:xfrm>
                          <a:off x="0" y="0"/>
                          <a:ext cx="922867" cy="897467"/>
                          <a:chOff x="0" y="0"/>
                          <a:chExt cx="1658808" cy="1186847"/>
                        </a:xfrm>
                      </wpg:grpSpPr>
                      <wps:wsp>
                        <wps:cNvPr id="40" name="Flowchart: Connector 40"/>
                        <wps:cNvSpPr/>
                        <wps:spPr>
                          <a:xfrm>
                            <a:off x="15530" y="0"/>
                            <a:ext cx="1627754" cy="1186847"/>
                          </a:xfrm>
                          <a:prstGeom prst="flowChartConnector">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 name="Flowchart: Connector 41"/>
                        <wps:cNvSpPr/>
                        <wps:spPr>
                          <a:xfrm>
                            <a:off x="146260" y="97687"/>
                            <a:ext cx="1366289" cy="991474"/>
                          </a:xfrm>
                          <a:prstGeom prst="flowChartConnector">
                            <a:avLst/>
                          </a:prstGeom>
                          <a:solidFill>
                            <a:srgbClr val="44546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42" name="Picture 42"/>
                          <pic:cNvPicPr>
                            <a:picLocks noChangeAspect="1"/>
                          </pic:cNvPicPr>
                        </pic:nvPicPr>
                        <pic:blipFill>
                          <a:blip r:embed="rId11" cstate="print">
                            <a:lum bright="70000" contrast="-70000"/>
                            <a:extLst>
                              <a:ext uri="{28A0092B-C50C-407E-A947-70E740481C1C}">
                                <a14:useLocalDpi xmlns:a14="http://schemas.microsoft.com/office/drawing/2010/main" val="0"/>
                              </a:ext>
                            </a:extLst>
                          </a:blip>
                          <a:stretch>
                            <a:fillRect/>
                          </a:stretch>
                        </pic:blipFill>
                        <pic:spPr>
                          <a:xfrm>
                            <a:off x="0" y="17295"/>
                            <a:ext cx="1658808" cy="115225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BF28C69" id="Group 4" o:spid="_x0000_s1026" style="position:absolute;margin-left:-20.65pt;margin-top:103.6pt;width:72.65pt;height:70.65pt;z-index:251658253;mso-width-relative:margin;mso-height-relative:margin" coordsize="16588,11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">
                <v:shape id="Flowchart: Connector 40" o:spid="_x0000_s1027" type="#_x0000_t120" style="position:absolute;left:155;width:16277;height:11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" stroked="f" strokeweight="1pt">
                  <v:stroke joinstyle="miter"/>
                </v:shape>
                <v:shape id="Flowchart: Connector 41" o:spid="_x0000_s1028" type="#_x0000_t120" style="position:absolute;left:1462;top:976;width:13663;height:9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" fillcolor="#44546a" stroked="f" strokeweight="1pt">
                  <v:stroke joinstyle="miter"/>
                </v:shape>
                <v:shape id="Picture 42" o:spid="_x0000_s1029" type="#_x0000_t75" style="position:absolute;top:172;width:16588;height:1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">
                  <v:imagedata r:id="rId12" o:title="" gain="19661f" blacklevel="22938f"/>
                </v:shape>
              </v:group>
            </w:pict>
          </mc:Fallback>
        </mc:AlternateContent>
      </w:r>
      <w:r w:rsidR="00CF130D" w:rsidRPr="00ED343A">
        <w:rPr>
          <w:rFonts w:eastAsia="Times New Roman" w:cstheme="minorHAnsi"/>
          <w:i/>
          <w:iCs/>
          <w:noProof/>
          <w:lang w:eastAsia="de-DE"/>
        </w:rPr>
        <w:t>„Es wird ausdrücklich darauf hingewiesen, dass die Vergabeunterlagen samt Anlagen eventuell unzutreffende oder unvollständige Angaben enthalten können. (Die Vergabestelle) übernimmt hierfür - soweit rechtlich zulässig - keine Haftung. Die Bieter haben daher die Informationen (der Vergabestelle) entsprechend zu überprüfen.“</w:t>
      </w:r>
    </w:p>
    <w:p w14:paraId="61EBE6DC" w14:textId="77777777" w:rsidR="00CF130D" w:rsidRPr="00CF130D" w:rsidRDefault="00CF130D" w:rsidP="00CF130D">
      <w:pPr>
        <w:tabs>
          <w:tab w:val="center" w:pos="0"/>
        </w:tabs>
        <w:spacing w:before="240" w:line="276" w:lineRule="auto"/>
        <w:jc w:val="both"/>
        <w:rPr>
          <w:rFonts w:eastAsia="Times New Roman" w:cstheme="minorHAnsi"/>
          <w:noProof/>
          <w:lang w:eastAsia="de-DE"/>
        </w:rPr>
      </w:pPr>
      <w:r w:rsidRPr="00CF130D">
        <w:rPr>
          <w:rFonts w:eastAsia="Times New Roman" w:cstheme="minorHAnsi"/>
          <w:noProof/>
          <w:lang w:eastAsia="de-DE"/>
        </w:rPr>
        <w:t>Eine Verpflichtung der Bieter, sich über die zu erbringenden Leistungen nebst bestehenden örtlichen Gegebenheiten auch selbstständig zu informieren, kann durch folgenden Passus aufgenommen werden:</w:t>
      </w:r>
    </w:p>
    <w:p w14:paraId="3204798A" w14:textId="3FF491CB" w:rsidR="00CF130D" w:rsidRPr="00ED343A" w:rsidRDefault="00CF130D" w:rsidP="000C6B24">
      <w:pPr>
        <w:tabs>
          <w:tab w:val="center" w:pos="709"/>
        </w:tabs>
        <w:spacing w:before="240" w:line="276" w:lineRule="auto"/>
        <w:ind w:left="284"/>
        <w:jc w:val="both"/>
        <w:rPr>
          <w:rFonts w:eastAsia="Times New Roman" w:cstheme="minorHAnsi"/>
          <w:i/>
          <w:iCs/>
          <w:noProof/>
          <w:lang w:eastAsia="de-DE"/>
        </w:rPr>
      </w:pPr>
      <w:r w:rsidRPr="00ED343A">
        <w:rPr>
          <w:rFonts w:eastAsia="Times New Roman" w:cstheme="minorHAnsi"/>
          <w:i/>
          <w:iCs/>
          <w:noProof/>
          <w:lang w:eastAsia="de-DE"/>
        </w:rPr>
        <w:t xml:space="preserve">„Die Bieter bestätigen mit ihrem Angebot, sich ausreichend über die tatsächlichen Voraussetzungen des Leistungsgegenstandes informiert zu haben. Sie erkennen an, dass das (die Vergabestelle) keine Haftung für die Richtigkeit und Vollständigkeit der Unterlagen und Informationen übernehmen kann und </w:t>
      </w:r>
      <w:r w:rsidR="002436A4">
        <w:rPr>
          <w:rFonts w:eastAsia="Times New Roman" w:cstheme="minorHAnsi"/>
          <w:i/>
          <w:iCs/>
          <w:noProof/>
          <w:lang w:eastAsia="de-DE"/>
        </w:rPr>
        <w:t>I</w:t>
      </w:r>
      <w:r w:rsidRPr="00ED343A">
        <w:rPr>
          <w:rFonts w:eastAsia="Times New Roman" w:cstheme="minorHAnsi"/>
          <w:i/>
          <w:iCs/>
          <w:noProof/>
          <w:lang w:eastAsia="de-DE"/>
        </w:rPr>
        <w:t>hnen insoweit keine Schadensersatzansprüche zustehen.“</w:t>
      </w:r>
    </w:p>
    <w:p w14:paraId="0014FD3F" w14:textId="77777777" w:rsidR="00CF130D" w:rsidRPr="00BD5544" w:rsidRDefault="00CF130D" w:rsidP="00BD5544">
      <w:pPr>
        <w:pStyle w:val="berschrift1"/>
        <w:numPr>
          <w:ilvl w:val="1"/>
          <w:numId w:val="72"/>
        </w:numPr>
        <w:spacing w:before="240" w:after="120"/>
        <w:rPr>
          <w:rFonts w:asciiTheme="minorHAnsi" w:eastAsia="Calibri" w:hAnsiTheme="minorHAnsi" w:cstheme="minorHAnsi"/>
          <w:color w:val="2F5496" w:themeColor="accent1" w:themeShade="BF"/>
          <w:sz w:val="28"/>
          <w:szCs w:val="28"/>
        </w:rPr>
      </w:pPr>
      <w:r w:rsidRPr="00BD5544">
        <w:rPr>
          <w:rFonts w:asciiTheme="minorHAnsi" w:eastAsia="Calibri" w:hAnsiTheme="minorHAnsi" w:cstheme="minorHAnsi"/>
          <w:color w:val="2F5496" w:themeColor="accent1" w:themeShade="BF"/>
          <w:sz w:val="28"/>
          <w:szCs w:val="28"/>
        </w:rPr>
        <w:tab/>
      </w:r>
      <w:bookmarkStart w:id="55" w:name="_Toc105091845"/>
      <w:bookmarkStart w:id="56" w:name="_Toc158107940"/>
      <w:bookmarkStart w:id="57" w:name="_Toc158107982"/>
      <w:bookmarkStart w:id="58" w:name="_Toc200016623"/>
      <w:r w:rsidRPr="00BD5544">
        <w:rPr>
          <w:rFonts w:asciiTheme="minorHAnsi" w:eastAsia="Calibri" w:hAnsiTheme="minorHAnsi" w:cstheme="minorHAnsi"/>
          <w:color w:val="2F5496" w:themeColor="accent1" w:themeShade="BF"/>
          <w:sz w:val="28"/>
          <w:szCs w:val="28"/>
        </w:rPr>
        <w:t>Dokumentation/Nachweise</w:t>
      </w:r>
      <w:bookmarkEnd w:id="55"/>
      <w:bookmarkEnd w:id="56"/>
      <w:bookmarkEnd w:id="57"/>
      <w:bookmarkEnd w:id="58"/>
    </w:p>
    <w:p w14:paraId="1F4708BD" w14:textId="405C14E3" w:rsidR="00CF130D" w:rsidRPr="00ED343A" w:rsidRDefault="00CF130D" w:rsidP="00BC1BA0">
      <w:pPr>
        <w:tabs>
          <w:tab w:val="center" w:pos="0"/>
        </w:tabs>
        <w:spacing w:before="240" w:line="276" w:lineRule="auto"/>
        <w:jc w:val="both"/>
        <w:rPr>
          <w:rFonts w:cstheme="minorHAnsi"/>
        </w:rPr>
      </w:pPr>
      <w:r w:rsidRPr="00ED343A">
        <w:rPr>
          <w:rFonts w:eastAsia="Times New Roman" w:cstheme="minorHAnsi"/>
          <w:noProof/>
          <w:lang w:eastAsia="de-DE"/>
        </w:rPr>
        <w:t xml:space="preserve">Hier sollten den Bietern Zulieferpflichten betreffend der Nachweis- und Dokumentationspflichten aus dem Bundesförderprogramm sowie Nebenbestimmungen auferlegt werden. In beiden Fördermodellen wird dies durch die Verwendung des Mustervertrages sichergestellt. </w:t>
      </w:r>
      <w:r w:rsidRPr="00ED343A">
        <w:rPr>
          <w:rFonts w:cstheme="minorHAnsi"/>
          <w:u w:val="single"/>
        </w:rPr>
        <w:t>Beispiele</w:t>
      </w:r>
      <w:r w:rsidRPr="00ED343A">
        <w:rPr>
          <w:rStyle w:val="Funotenzeichen"/>
          <w:rFonts w:cstheme="minorHAnsi"/>
        </w:rPr>
        <w:footnoteReference w:id="4"/>
      </w:r>
      <w:r w:rsidRPr="00ED343A">
        <w:rPr>
          <w:rFonts w:cstheme="minorHAnsi"/>
        </w:rPr>
        <w:t>:</w:t>
      </w:r>
    </w:p>
    <w:p w14:paraId="0326F110" w14:textId="68872DCC" w:rsidR="00CF130D" w:rsidRPr="00ED343A" w:rsidRDefault="00CF130D" w:rsidP="00ED343A">
      <w:pPr>
        <w:pStyle w:val="Default"/>
        <w:numPr>
          <w:ilvl w:val="1"/>
          <w:numId w:val="15"/>
        </w:numPr>
        <w:spacing w:before="120" w:after="120" w:line="276" w:lineRule="auto"/>
        <w:ind w:left="567"/>
        <w:jc w:val="both"/>
        <w:rPr>
          <w:rFonts w:asciiTheme="minorHAnsi" w:eastAsia="Calibri" w:hAnsiTheme="minorHAnsi" w:cstheme="minorHAnsi"/>
          <w:i/>
          <w:iCs/>
          <w:color w:val="auto"/>
          <w:sz w:val="22"/>
          <w:szCs w:val="22"/>
        </w:rPr>
      </w:pPr>
      <w:r w:rsidRPr="00ED343A">
        <w:rPr>
          <w:rFonts w:asciiTheme="minorHAnsi" w:eastAsia="Calibri" w:hAnsiTheme="minorHAnsi" w:cstheme="minorHAnsi"/>
          <w:i/>
          <w:iCs/>
          <w:color w:val="auto"/>
          <w:sz w:val="22"/>
          <w:szCs w:val="22"/>
        </w:rPr>
        <w:t>Im Rahmen der Auszahlung (Nr. 1.3 ANBest-Gk, Nr. 1.2. BNBest- Gigabit)</w:t>
      </w:r>
      <w:r w:rsidR="002E2D31">
        <w:rPr>
          <w:rFonts w:asciiTheme="minorHAnsi" w:eastAsia="Calibri" w:hAnsiTheme="minorHAnsi" w:cstheme="minorHAnsi"/>
          <w:i/>
          <w:iCs/>
          <w:color w:val="auto"/>
          <w:sz w:val="22"/>
          <w:szCs w:val="22"/>
        </w:rPr>
        <w:t>,</w:t>
      </w:r>
    </w:p>
    <w:p w14:paraId="07FAA159" w14:textId="77777777" w:rsidR="00CF130D" w:rsidRPr="00ED343A" w:rsidRDefault="00CF130D" w:rsidP="00ED343A">
      <w:pPr>
        <w:pStyle w:val="Default"/>
        <w:numPr>
          <w:ilvl w:val="1"/>
          <w:numId w:val="15"/>
        </w:numPr>
        <w:spacing w:before="120" w:after="120" w:line="276" w:lineRule="auto"/>
        <w:ind w:left="567"/>
        <w:jc w:val="both"/>
        <w:rPr>
          <w:rFonts w:asciiTheme="minorHAnsi" w:eastAsia="Calibri" w:hAnsiTheme="minorHAnsi" w:cstheme="minorHAnsi"/>
          <w:i/>
          <w:iCs/>
          <w:color w:val="auto"/>
          <w:sz w:val="22"/>
          <w:szCs w:val="22"/>
        </w:rPr>
      </w:pPr>
      <w:r w:rsidRPr="00ED343A">
        <w:rPr>
          <w:rFonts w:asciiTheme="minorHAnsi" w:eastAsia="Calibri" w:hAnsiTheme="minorHAnsi" w:cstheme="minorHAnsi"/>
          <w:i/>
          <w:iCs/>
          <w:color w:val="auto"/>
          <w:sz w:val="22"/>
          <w:szCs w:val="22"/>
        </w:rPr>
        <w:t>Verwendungsnachweis (Nr. 6 ANBest-Gk, Nr. 4 BNBest-Gigabit),</w:t>
      </w:r>
    </w:p>
    <w:p w14:paraId="350C7F18" w14:textId="77777777" w:rsidR="00CF130D" w:rsidRPr="00ED343A" w:rsidRDefault="00CF130D" w:rsidP="00ED343A">
      <w:pPr>
        <w:pStyle w:val="Default"/>
        <w:numPr>
          <w:ilvl w:val="1"/>
          <w:numId w:val="15"/>
        </w:numPr>
        <w:spacing w:before="120" w:after="120" w:line="276" w:lineRule="auto"/>
        <w:ind w:left="567"/>
        <w:jc w:val="both"/>
        <w:rPr>
          <w:rFonts w:asciiTheme="minorHAnsi" w:eastAsia="Calibri" w:hAnsiTheme="minorHAnsi" w:cstheme="minorHAnsi"/>
          <w:i/>
          <w:iCs/>
          <w:color w:val="auto"/>
          <w:sz w:val="22"/>
          <w:szCs w:val="22"/>
        </w:rPr>
      </w:pPr>
      <w:r w:rsidRPr="00ED343A">
        <w:rPr>
          <w:rFonts w:asciiTheme="minorHAnsi" w:eastAsia="Calibri" w:hAnsiTheme="minorHAnsi" w:cstheme="minorHAnsi"/>
          <w:i/>
          <w:iCs/>
          <w:color w:val="auto"/>
          <w:sz w:val="22"/>
          <w:szCs w:val="22"/>
        </w:rPr>
        <w:t>Sonstige Nachweis-, Dokumentations- und Informationspflichten (Nr. 5 BNBest-Gigabit),</w:t>
      </w:r>
    </w:p>
    <w:p w14:paraId="3B748930" w14:textId="77777777" w:rsidR="00CF130D" w:rsidRPr="00ED343A" w:rsidRDefault="00CF130D" w:rsidP="00ED343A">
      <w:pPr>
        <w:pStyle w:val="Default"/>
        <w:numPr>
          <w:ilvl w:val="1"/>
          <w:numId w:val="15"/>
        </w:numPr>
        <w:spacing w:before="120" w:after="120" w:line="276" w:lineRule="auto"/>
        <w:ind w:left="567"/>
        <w:jc w:val="both"/>
        <w:rPr>
          <w:rFonts w:asciiTheme="minorHAnsi" w:eastAsia="Calibri" w:hAnsiTheme="minorHAnsi" w:cstheme="minorHAnsi"/>
          <w:i/>
          <w:iCs/>
          <w:color w:val="auto"/>
          <w:sz w:val="22"/>
          <w:szCs w:val="22"/>
        </w:rPr>
      </w:pPr>
      <w:r w:rsidRPr="00ED343A">
        <w:rPr>
          <w:rFonts w:asciiTheme="minorHAnsi" w:eastAsia="Calibri" w:hAnsiTheme="minorHAnsi" w:cstheme="minorHAnsi"/>
          <w:i/>
          <w:iCs/>
          <w:color w:val="auto"/>
          <w:sz w:val="22"/>
          <w:szCs w:val="22"/>
        </w:rPr>
        <w:t>Dokumentationspflichten aus §§ 9 der Gigabit-RR, etc.</w:t>
      </w:r>
    </w:p>
    <w:p w14:paraId="00BFB9FD" w14:textId="77777777" w:rsidR="00CF130D" w:rsidRPr="00ED343A" w:rsidRDefault="00CF130D" w:rsidP="00ED343A">
      <w:pPr>
        <w:suppressAutoHyphens/>
        <w:autoSpaceDE w:val="0"/>
        <w:autoSpaceDN w:val="0"/>
        <w:adjustRightInd w:val="0"/>
        <w:spacing w:before="240" w:line="276" w:lineRule="auto"/>
        <w:ind w:right="77"/>
        <w:jc w:val="both"/>
        <w:rPr>
          <w:rFonts w:cstheme="minorHAnsi"/>
          <w:u w:val="single"/>
        </w:rPr>
      </w:pPr>
      <w:r w:rsidRPr="00ED343A">
        <w:rPr>
          <w:rFonts w:cstheme="minorHAnsi"/>
        </w:rPr>
        <w:t xml:space="preserve">Zudem ist darauf zu achten, konkrete Vorgaben zu Art, Form, Inhalt und dem Zeitpunkt der Vorlage eines Berichts zu machen. </w:t>
      </w:r>
      <w:r w:rsidRPr="00ED343A">
        <w:rPr>
          <w:rFonts w:cstheme="minorHAnsi"/>
          <w:u w:val="single"/>
        </w:rPr>
        <w:t>Beispiele</w:t>
      </w:r>
      <w:r w:rsidRPr="00ED343A">
        <w:rPr>
          <w:rStyle w:val="Funotenzeichen"/>
          <w:rFonts w:cstheme="minorHAnsi"/>
        </w:rPr>
        <w:footnoteReference w:id="5"/>
      </w:r>
      <w:r w:rsidRPr="00ED343A">
        <w:rPr>
          <w:rFonts w:cstheme="minorHAnsi"/>
          <w:u w:val="single"/>
        </w:rPr>
        <w:t>:</w:t>
      </w:r>
    </w:p>
    <w:p w14:paraId="564EDBE7" w14:textId="77777777" w:rsidR="00CF130D" w:rsidRPr="00ED343A" w:rsidRDefault="00CF130D" w:rsidP="00ED343A">
      <w:pPr>
        <w:pStyle w:val="Default"/>
        <w:numPr>
          <w:ilvl w:val="1"/>
          <w:numId w:val="15"/>
        </w:numPr>
        <w:suppressAutoHyphens/>
        <w:spacing w:before="120" w:after="120" w:line="276" w:lineRule="auto"/>
        <w:ind w:left="567"/>
        <w:jc w:val="both"/>
        <w:rPr>
          <w:rFonts w:asciiTheme="minorHAnsi" w:eastAsia="Calibri" w:hAnsiTheme="minorHAnsi" w:cstheme="minorHAnsi"/>
          <w:i/>
          <w:iCs/>
          <w:color w:val="auto"/>
          <w:sz w:val="22"/>
          <w:szCs w:val="22"/>
        </w:rPr>
      </w:pPr>
      <w:r w:rsidRPr="00ED343A">
        <w:rPr>
          <w:rFonts w:asciiTheme="minorHAnsi" w:eastAsia="Calibri" w:hAnsiTheme="minorHAnsi" w:cstheme="minorHAnsi"/>
          <w:i/>
          <w:iCs/>
          <w:color w:val="auto"/>
          <w:sz w:val="22"/>
          <w:szCs w:val="22"/>
        </w:rPr>
        <w:lastRenderedPageBreak/>
        <w:t>Art des Berichtes als jährlicher Sachstandsbericht/Zwischenbericht für die Mittelanforderung, oder als Schlussbericht (Verwendungsnachweis),</w:t>
      </w:r>
    </w:p>
    <w:p w14:paraId="2A570137" w14:textId="63A3254E" w:rsidR="00CF130D" w:rsidRPr="00ED343A" w:rsidRDefault="00CF130D" w:rsidP="00ED343A">
      <w:pPr>
        <w:pStyle w:val="Default"/>
        <w:numPr>
          <w:ilvl w:val="1"/>
          <w:numId w:val="15"/>
        </w:numPr>
        <w:suppressAutoHyphens/>
        <w:spacing w:before="120" w:after="120" w:line="276" w:lineRule="auto"/>
        <w:ind w:left="567"/>
        <w:jc w:val="both"/>
        <w:rPr>
          <w:rFonts w:asciiTheme="minorHAnsi" w:eastAsia="Calibri" w:hAnsiTheme="minorHAnsi" w:cstheme="minorHAnsi"/>
          <w:i/>
          <w:iCs/>
          <w:color w:val="auto"/>
          <w:sz w:val="22"/>
          <w:szCs w:val="22"/>
        </w:rPr>
      </w:pPr>
      <w:r w:rsidRPr="00ED343A">
        <w:rPr>
          <w:rFonts w:asciiTheme="minorHAnsi" w:eastAsia="Calibri" w:hAnsiTheme="minorHAnsi" w:cstheme="minorHAnsi"/>
          <w:i/>
          <w:iCs/>
          <w:color w:val="auto"/>
          <w:sz w:val="22"/>
          <w:szCs w:val="22"/>
        </w:rPr>
        <w:t>Berichtsinhalt in Gestalt des Projektstatus und der Projektfortschritt</w:t>
      </w:r>
      <w:r w:rsidR="00763F59">
        <w:rPr>
          <w:rFonts w:asciiTheme="minorHAnsi" w:eastAsia="Calibri" w:hAnsiTheme="minorHAnsi" w:cstheme="minorHAnsi"/>
          <w:i/>
          <w:iCs/>
          <w:color w:val="auto"/>
          <w:sz w:val="22"/>
          <w:szCs w:val="22"/>
        </w:rPr>
        <w:t xml:space="preserve"> und</w:t>
      </w:r>
    </w:p>
    <w:p w14:paraId="66D6672E" w14:textId="04DB175A" w:rsidR="00CF130D" w:rsidRPr="00ED343A" w:rsidRDefault="00CF130D" w:rsidP="00ED343A">
      <w:pPr>
        <w:pStyle w:val="Default"/>
        <w:numPr>
          <w:ilvl w:val="1"/>
          <w:numId w:val="15"/>
        </w:numPr>
        <w:suppressAutoHyphens/>
        <w:spacing w:before="120" w:after="120" w:line="276" w:lineRule="auto"/>
        <w:ind w:left="567"/>
        <w:jc w:val="both"/>
        <w:rPr>
          <w:rFonts w:asciiTheme="minorHAnsi" w:eastAsia="Calibri" w:hAnsiTheme="minorHAnsi" w:cstheme="minorHAnsi"/>
          <w:i/>
          <w:iCs/>
          <w:color w:val="auto"/>
          <w:sz w:val="22"/>
          <w:szCs w:val="22"/>
        </w:rPr>
      </w:pPr>
      <w:r w:rsidRPr="00ED343A">
        <w:rPr>
          <w:rFonts w:asciiTheme="minorHAnsi" w:eastAsia="Calibri" w:hAnsiTheme="minorHAnsi" w:cstheme="minorHAnsi"/>
          <w:i/>
          <w:iCs/>
          <w:color w:val="auto"/>
          <w:sz w:val="22"/>
          <w:szCs w:val="22"/>
        </w:rPr>
        <w:t>Zeitpunkt der Vorlage jährlich bis zum XX oder Zwischenbericht für die Mittelanforderung bei Bedarf, oder Schlussbericht zum Ende des Bewilligungszeitraums</w:t>
      </w:r>
      <w:r w:rsidR="00763F59">
        <w:rPr>
          <w:rFonts w:asciiTheme="minorHAnsi" w:eastAsia="Calibri" w:hAnsiTheme="minorHAnsi" w:cstheme="minorHAnsi"/>
          <w:i/>
          <w:iCs/>
          <w:color w:val="auto"/>
          <w:sz w:val="22"/>
          <w:szCs w:val="22"/>
        </w:rPr>
        <w:t>.</w:t>
      </w:r>
    </w:p>
    <w:p w14:paraId="65EEEE62" w14:textId="4E0FEFFE" w:rsidR="00CF130D" w:rsidRPr="00BD5544" w:rsidRDefault="00CF130D" w:rsidP="00BD5544">
      <w:pPr>
        <w:pStyle w:val="berschrift1"/>
        <w:numPr>
          <w:ilvl w:val="1"/>
          <w:numId w:val="72"/>
        </w:numPr>
        <w:spacing w:before="240" w:after="120"/>
        <w:rPr>
          <w:rFonts w:asciiTheme="minorHAnsi" w:eastAsia="Calibri" w:hAnsiTheme="minorHAnsi" w:cstheme="minorHAnsi"/>
          <w:color w:val="2F5496" w:themeColor="accent1" w:themeShade="BF"/>
          <w:sz w:val="28"/>
          <w:szCs w:val="28"/>
        </w:rPr>
      </w:pPr>
      <w:bookmarkStart w:id="59" w:name="_Toc105091847"/>
      <w:bookmarkStart w:id="60" w:name="_Toc158107941"/>
      <w:bookmarkStart w:id="61" w:name="_Toc158107983"/>
      <w:bookmarkStart w:id="62" w:name="_Toc200016624"/>
      <w:r w:rsidRPr="00BD5544">
        <w:rPr>
          <w:rFonts w:asciiTheme="minorHAnsi" w:eastAsia="Calibri" w:hAnsiTheme="minorHAnsi" w:cstheme="minorHAnsi"/>
          <w:color w:val="2F5496" w:themeColor="accent1" w:themeShade="BF"/>
          <w:sz w:val="28"/>
          <w:szCs w:val="28"/>
        </w:rPr>
        <w:t>Anlagen</w:t>
      </w:r>
      <w:bookmarkEnd w:id="59"/>
      <w:bookmarkEnd w:id="60"/>
      <w:bookmarkEnd w:id="61"/>
      <w:r w:rsidR="00BC1BA0">
        <w:rPr>
          <w:rStyle w:val="Funotenzeichen"/>
          <w:rFonts w:asciiTheme="minorHAnsi" w:eastAsia="Calibri" w:hAnsiTheme="minorHAnsi" w:cstheme="minorHAnsi"/>
          <w:color w:val="2F5496" w:themeColor="accent1" w:themeShade="BF"/>
          <w:sz w:val="28"/>
          <w:szCs w:val="28"/>
        </w:rPr>
        <w:footnoteReference w:id="6"/>
      </w:r>
      <w:bookmarkEnd w:id="62"/>
    </w:p>
    <w:p w14:paraId="22F74CC2" w14:textId="6929B47A" w:rsidR="00CF130D" w:rsidRPr="00133DBC" w:rsidRDefault="00CF130D" w:rsidP="00133DBC">
      <w:pPr>
        <w:pStyle w:val="Default"/>
        <w:numPr>
          <w:ilvl w:val="2"/>
          <w:numId w:val="18"/>
        </w:numPr>
        <w:suppressAutoHyphens/>
        <w:spacing w:before="120" w:after="120" w:line="276" w:lineRule="auto"/>
        <w:ind w:right="1"/>
        <w:jc w:val="both"/>
        <w:rPr>
          <w:rFonts w:asciiTheme="minorHAnsi" w:eastAsia="Calibri" w:hAnsiTheme="minorHAnsi" w:cstheme="minorHAnsi"/>
          <w:color w:val="auto"/>
          <w:sz w:val="22"/>
          <w:szCs w:val="22"/>
        </w:rPr>
      </w:pPr>
      <w:r w:rsidRPr="00133DBC">
        <w:rPr>
          <w:rFonts w:asciiTheme="minorHAnsi" w:eastAsia="Calibri" w:hAnsiTheme="minorHAnsi" w:cstheme="minorHAnsi"/>
          <w:color w:val="auto"/>
          <w:sz w:val="22"/>
          <w:szCs w:val="22"/>
        </w:rPr>
        <w:t xml:space="preserve">Liste der zu versorgenden Gebiete (ggf. CSV-Datei, Shapedatei, </w:t>
      </w:r>
      <w:r w:rsidR="00A04EC0">
        <w:rPr>
          <w:rFonts w:asciiTheme="minorHAnsi" w:eastAsia="Calibri" w:hAnsiTheme="minorHAnsi" w:cstheme="minorHAnsi"/>
          <w:color w:val="auto"/>
          <w:sz w:val="22"/>
          <w:szCs w:val="22"/>
        </w:rPr>
        <w:t>Adresspunkte/</w:t>
      </w:r>
      <w:r w:rsidRPr="00133DBC">
        <w:rPr>
          <w:rFonts w:asciiTheme="minorHAnsi" w:eastAsia="Calibri" w:hAnsiTheme="minorHAnsi" w:cstheme="minorHAnsi"/>
          <w:color w:val="auto"/>
          <w:sz w:val="22"/>
          <w:szCs w:val="22"/>
        </w:rPr>
        <w:t>GIS-Datei)</w:t>
      </w:r>
      <w:r w:rsidR="00763F59">
        <w:rPr>
          <w:rFonts w:asciiTheme="minorHAnsi" w:eastAsia="Calibri" w:hAnsiTheme="minorHAnsi" w:cstheme="minorHAnsi"/>
          <w:color w:val="auto"/>
          <w:sz w:val="22"/>
          <w:szCs w:val="22"/>
        </w:rPr>
        <w:t>;</w:t>
      </w:r>
    </w:p>
    <w:p w14:paraId="0448828D" w14:textId="26346885" w:rsidR="00CF130D" w:rsidRPr="00133DBC" w:rsidRDefault="00CF130D" w:rsidP="00133DBC">
      <w:pPr>
        <w:pStyle w:val="Default"/>
        <w:numPr>
          <w:ilvl w:val="2"/>
          <w:numId w:val="18"/>
        </w:numPr>
        <w:suppressAutoHyphens/>
        <w:spacing w:before="120" w:after="120" w:line="276" w:lineRule="auto"/>
        <w:ind w:right="1"/>
        <w:jc w:val="both"/>
        <w:rPr>
          <w:rFonts w:asciiTheme="minorHAnsi" w:eastAsia="Calibri" w:hAnsiTheme="minorHAnsi" w:cstheme="minorHAnsi"/>
          <w:color w:val="auto"/>
          <w:sz w:val="22"/>
          <w:szCs w:val="22"/>
        </w:rPr>
      </w:pPr>
      <w:r w:rsidRPr="00133DBC">
        <w:rPr>
          <w:rFonts w:asciiTheme="minorHAnsi" w:eastAsia="Calibri" w:hAnsiTheme="minorHAnsi" w:cstheme="minorHAnsi"/>
          <w:color w:val="auto"/>
          <w:sz w:val="22"/>
          <w:szCs w:val="22"/>
        </w:rPr>
        <w:t>Bescheid über eine Zuwendung in vorläufiger Höhe</w:t>
      </w:r>
      <w:r w:rsidR="00763F59">
        <w:rPr>
          <w:rFonts w:asciiTheme="minorHAnsi" w:eastAsia="Calibri" w:hAnsiTheme="minorHAnsi" w:cstheme="minorHAnsi"/>
          <w:color w:val="auto"/>
          <w:sz w:val="22"/>
          <w:szCs w:val="22"/>
        </w:rPr>
        <w:t>;</w:t>
      </w:r>
    </w:p>
    <w:p w14:paraId="6CC5070E" w14:textId="26BD1D5B" w:rsidR="00CF130D" w:rsidRPr="00EB7076" w:rsidRDefault="00CF130D" w:rsidP="00AA63C7">
      <w:pPr>
        <w:pStyle w:val="Default"/>
        <w:numPr>
          <w:ilvl w:val="2"/>
          <w:numId w:val="18"/>
        </w:numPr>
        <w:spacing w:before="120" w:line="276" w:lineRule="auto"/>
        <w:ind w:right="1"/>
        <w:jc w:val="both"/>
        <w:rPr>
          <w:rFonts w:asciiTheme="minorHAnsi" w:eastAsia="Calibri" w:hAnsiTheme="minorHAnsi" w:cstheme="minorHAnsi"/>
          <w:color w:val="auto"/>
          <w:sz w:val="22"/>
          <w:szCs w:val="22"/>
        </w:rPr>
      </w:pPr>
      <w:r w:rsidRPr="00133DBC">
        <w:rPr>
          <w:rFonts w:asciiTheme="minorHAnsi" w:eastAsia="Calibri" w:hAnsiTheme="minorHAnsi" w:cstheme="minorHAnsi"/>
          <w:color w:val="auto"/>
          <w:sz w:val="22"/>
          <w:szCs w:val="22"/>
        </w:rPr>
        <w:t>Rahmenregelung der Bundesrepublik Deutschland zur Unterstützung des flächendeckenden Aufbaus von</w:t>
      </w:r>
      <w:r w:rsidR="001500F8">
        <w:rPr>
          <w:rFonts w:asciiTheme="minorHAnsi" w:eastAsia="Calibri" w:hAnsiTheme="minorHAnsi" w:cstheme="minorHAnsi"/>
          <w:color w:val="auto"/>
          <w:sz w:val="22"/>
          <w:szCs w:val="22"/>
        </w:rPr>
        <w:t xml:space="preserve"> Gigabitnetzen</w:t>
      </w:r>
      <w:r w:rsidR="00763F59" w:rsidRPr="00EB7076">
        <w:rPr>
          <w:rFonts w:asciiTheme="minorHAnsi" w:eastAsia="Calibri" w:hAnsiTheme="minorHAnsi" w:cstheme="minorHAnsi"/>
          <w:color w:val="auto"/>
          <w:sz w:val="22"/>
          <w:szCs w:val="22"/>
        </w:rPr>
        <w:t>;</w:t>
      </w:r>
    </w:p>
    <w:p w14:paraId="5DAC87E4" w14:textId="741CF7F7" w:rsidR="00CF130D" w:rsidRPr="00133DBC" w:rsidRDefault="00CF130D" w:rsidP="00133DBC">
      <w:pPr>
        <w:pStyle w:val="Default"/>
        <w:numPr>
          <w:ilvl w:val="2"/>
          <w:numId w:val="18"/>
        </w:numPr>
        <w:suppressAutoHyphens/>
        <w:spacing w:before="120" w:after="120" w:line="276" w:lineRule="auto"/>
        <w:ind w:right="1"/>
        <w:jc w:val="both"/>
        <w:rPr>
          <w:rFonts w:asciiTheme="minorHAnsi" w:eastAsia="Calibri" w:hAnsiTheme="minorHAnsi" w:cstheme="minorHAnsi"/>
          <w:color w:val="auto"/>
          <w:sz w:val="22"/>
          <w:szCs w:val="22"/>
        </w:rPr>
      </w:pPr>
      <w:r w:rsidRPr="00133DBC">
        <w:rPr>
          <w:rFonts w:asciiTheme="minorHAnsi" w:eastAsia="Calibri" w:hAnsiTheme="minorHAnsi" w:cstheme="minorHAnsi"/>
          <w:color w:val="auto"/>
          <w:sz w:val="22"/>
          <w:szCs w:val="22"/>
        </w:rPr>
        <w:t>Richtlinie „Förderung zur Unterstützung des Gigabitausbaus der Telekommunikationsnetze in der Bundesrepublik Deutschland“ vom 26.04.2021</w:t>
      </w:r>
      <w:r w:rsidR="00CE7C11">
        <w:rPr>
          <w:rFonts w:asciiTheme="minorHAnsi" w:eastAsia="Calibri" w:hAnsiTheme="minorHAnsi" w:cstheme="minorHAnsi"/>
          <w:color w:val="auto"/>
          <w:sz w:val="22"/>
          <w:szCs w:val="22"/>
        </w:rPr>
        <w:t xml:space="preserve"> (</w:t>
      </w:r>
      <w:r w:rsidR="00CE7C11" w:rsidRPr="00CE7C11">
        <w:rPr>
          <w:rFonts w:asciiTheme="minorHAnsi" w:eastAsia="Calibri" w:hAnsiTheme="minorHAnsi" w:cstheme="minorHAnsi"/>
          <w:color w:val="auto"/>
          <w:sz w:val="22"/>
          <w:szCs w:val="22"/>
        </w:rPr>
        <w:t>Gigabit-RL vom 26.04.2021</w:t>
      </w:r>
      <w:r w:rsidR="00CE7C11">
        <w:rPr>
          <w:rFonts w:asciiTheme="minorHAnsi" w:eastAsia="Calibri" w:hAnsiTheme="minorHAnsi" w:cstheme="minorHAnsi"/>
          <w:color w:val="auto"/>
          <w:sz w:val="22"/>
          <w:szCs w:val="22"/>
        </w:rPr>
        <w:t>)</w:t>
      </w:r>
      <w:r w:rsidR="00C25BDC">
        <w:rPr>
          <w:rFonts w:asciiTheme="minorHAnsi" w:eastAsia="Calibri" w:hAnsiTheme="minorHAnsi" w:cstheme="minorHAnsi"/>
          <w:color w:val="auto"/>
          <w:sz w:val="22"/>
          <w:szCs w:val="22"/>
        </w:rPr>
        <w:t xml:space="preserve"> </w:t>
      </w:r>
      <w:r w:rsidRPr="00133DBC">
        <w:rPr>
          <w:rFonts w:asciiTheme="minorHAnsi" w:eastAsia="Calibri" w:hAnsiTheme="minorHAnsi" w:cstheme="minorHAnsi"/>
          <w:color w:val="auto"/>
          <w:sz w:val="22"/>
          <w:szCs w:val="22"/>
        </w:rPr>
        <w:t>/ Richtlinie „Förderung zur Unterstützung des Gigabitausbaus der Telekommunikationsnetze in der Bundesrepublik Deutschland“ - Gigabit-Richtlinie des Bundes 2.0 vom 31.03.2023</w:t>
      </w:r>
      <w:r w:rsidR="0051436E">
        <w:rPr>
          <w:rFonts w:asciiTheme="minorHAnsi" w:eastAsia="Calibri" w:hAnsiTheme="minorHAnsi" w:cstheme="minorHAnsi"/>
          <w:color w:val="auto"/>
          <w:sz w:val="22"/>
          <w:szCs w:val="22"/>
        </w:rPr>
        <w:t xml:space="preserve"> </w:t>
      </w:r>
      <w:r w:rsidR="00257570" w:rsidRPr="00257570">
        <w:rPr>
          <w:rFonts w:asciiTheme="minorHAnsi" w:eastAsia="Calibri" w:hAnsiTheme="minorHAnsi" w:cstheme="minorHAnsi"/>
          <w:color w:val="auto"/>
          <w:sz w:val="22"/>
          <w:szCs w:val="22"/>
        </w:rPr>
        <w:t>/ 30.04.2024</w:t>
      </w:r>
      <w:r w:rsidR="0051436E">
        <w:rPr>
          <w:rFonts w:asciiTheme="minorHAnsi" w:eastAsia="Calibri" w:hAnsiTheme="minorHAnsi" w:cstheme="minorHAnsi"/>
          <w:color w:val="auto"/>
          <w:sz w:val="22"/>
          <w:szCs w:val="22"/>
        </w:rPr>
        <w:t xml:space="preserve"> </w:t>
      </w:r>
      <w:r w:rsidR="00257570" w:rsidRPr="00257570">
        <w:rPr>
          <w:rFonts w:asciiTheme="minorHAnsi" w:eastAsia="Calibri" w:hAnsiTheme="minorHAnsi" w:cstheme="minorHAnsi"/>
          <w:color w:val="auto"/>
          <w:sz w:val="22"/>
          <w:szCs w:val="22"/>
        </w:rPr>
        <w:t xml:space="preserve">/ 13.01.2025 </w:t>
      </w:r>
      <w:r w:rsidR="0051436E" w:rsidRPr="0051436E">
        <w:rPr>
          <w:rFonts w:asciiTheme="minorHAnsi" w:eastAsia="Calibri" w:hAnsiTheme="minorHAnsi" w:cstheme="minorHAnsi"/>
          <w:color w:val="auto"/>
          <w:sz w:val="22"/>
          <w:szCs w:val="22"/>
        </w:rPr>
        <w:t xml:space="preserve"> </w:t>
      </w:r>
      <w:r w:rsidR="0051436E" w:rsidRPr="00133DBC">
        <w:rPr>
          <w:rFonts w:asciiTheme="minorHAnsi" w:eastAsia="Calibri" w:hAnsiTheme="minorHAnsi" w:cstheme="minorHAnsi"/>
          <w:color w:val="auto"/>
          <w:sz w:val="22"/>
          <w:szCs w:val="22"/>
        </w:rPr>
        <w:t>(Gigabit-RL 2.0)</w:t>
      </w:r>
    </w:p>
    <w:p w14:paraId="3EE60D92" w14:textId="03F6A2F8" w:rsidR="00CF130D" w:rsidRPr="00133DBC" w:rsidRDefault="00CF130D" w:rsidP="00133DBC">
      <w:pPr>
        <w:pStyle w:val="Default"/>
        <w:numPr>
          <w:ilvl w:val="2"/>
          <w:numId w:val="18"/>
        </w:numPr>
        <w:suppressAutoHyphens/>
        <w:spacing w:before="120" w:after="120" w:line="276" w:lineRule="auto"/>
        <w:ind w:right="1"/>
        <w:jc w:val="both"/>
        <w:rPr>
          <w:rFonts w:asciiTheme="minorHAnsi" w:eastAsia="Calibri" w:hAnsiTheme="minorHAnsi" w:cstheme="minorHAnsi"/>
          <w:color w:val="auto"/>
          <w:sz w:val="22"/>
          <w:szCs w:val="22"/>
        </w:rPr>
      </w:pPr>
      <w:r w:rsidRPr="00133DBC">
        <w:rPr>
          <w:rFonts w:asciiTheme="minorHAnsi" w:eastAsia="Calibri" w:hAnsiTheme="minorHAnsi" w:cstheme="minorHAnsi"/>
          <w:color w:val="auto"/>
          <w:sz w:val="22"/>
          <w:szCs w:val="22"/>
        </w:rPr>
        <w:t>Allgemeine Nebenbestimmungen für Zuwendungen zur Projektförderung an Gebietskörperschaften (ANBest-Gk) vom 13.06.2019</w:t>
      </w:r>
      <w:r w:rsidR="00EB7076">
        <w:rPr>
          <w:rFonts w:asciiTheme="minorHAnsi" w:eastAsia="Calibri" w:hAnsiTheme="minorHAnsi" w:cstheme="minorHAnsi"/>
          <w:color w:val="auto"/>
          <w:sz w:val="22"/>
          <w:szCs w:val="22"/>
        </w:rPr>
        <w:t xml:space="preserve"> / 28.06.2024</w:t>
      </w:r>
      <w:r w:rsidR="00763F59">
        <w:rPr>
          <w:rFonts w:asciiTheme="minorHAnsi" w:eastAsia="Calibri" w:hAnsiTheme="minorHAnsi" w:cstheme="minorHAnsi"/>
          <w:color w:val="auto"/>
          <w:sz w:val="22"/>
          <w:szCs w:val="22"/>
        </w:rPr>
        <w:t>;</w:t>
      </w:r>
    </w:p>
    <w:p w14:paraId="1AA3686B" w14:textId="782B87B2" w:rsidR="00CF130D" w:rsidRPr="00133DBC" w:rsidRDefault="00CF130D" w:rsidP="00133DBC">
      <w:pPr>
        <w:pStyle w:val="Default"/>
        <w:numPr>
          <w:ilvl w:val="2"/>
          <w:numId w:val="18"/>
        </w:numPr>
        <w:spacing w:before="120" w:after="120" w:line="276" w:lineRule="auto"/>
        <w:ind w:right="1"/>
        <w:jc w:val="both"/>
        <w:rPr>
          <w:rFonts w:asciiTheme="minorHAnsi" w:eastAsia="Calibri" w:hAnsiTheme="minorHAnsi" w:cstheme="minorHAnsi"/>
          <w:color w:val="auto"/>
          <w:sz w:val="22"/>
          <w:szCs w:val="22"/>
        </w:rPr>
      </w:pPr>
      <w:r w:rsidRPr="00133DBC">
        <w:rPr>
          <w:rFonts w:asciiTheme="minorHAnsi" w:eastAsia="Calibri" w:hAnsiTheme="minorHAnsi" w:cstheme="minorHAnsi"/>
          <w:color w:val="auto"/>
          <w:sz w:val="22"/>
          <w:szCs w:val="22"/>
        </w:rPr>
        <w:t>Allgemeine Nebenbestimmungen für Zuwendungen zur Projektförderung (ANBest-P) vom 13.06.2019</w:t>
      </w:r>
      <w:r w:rsidR="00EB7076">
        <w:rPr>
          <w:rFonts w:asciiTheme="minorHAnsi" w:eastAsia="Calibri" w:hAnsiTheme="minorHAnsi" w:cstheme="minorHAnsi"/>
          <w:color w:val="auto"/>
          <w:sz w:val="22"/>
          <w:szCs w:val="22"/>
        </w:rPr>
        <w:t xml:space="preserve"> / 28.06.2024</w:t>
      </w:r>
      <w:r w:rsidR="00763F59">
        <w:rPr>
          <w:rFonts w:asciiTheme="minorHAnsi" w:eastAsia="Calibri" w:hAnsiTheme="minorHAnsi" w:cstheme="minorHAnsi"/>
          <w:color w:val="auto"/>
          <w:sz w:val="22"/>
          <w:szCs w:val="22"/>
        </w:rPr>
        <w:t>;</w:t>
      </w:r>
    </w:p>
    <w:p w14:paraId="09E98433" w14:textId="039A7352" w:rsidR="00CF130D" w:rsidRPr="00133DBC" w:rsidRDefault="00CF130D" w:rsidP="00133DBC">
      <w:pPr>
        <w:pStyle w:val="Default"/>
        <w:numPr>
          <w:ilvl w:val="2"/>
          <w:numId w:val="18"/>
        </w:numPr>
        <w:spacing w:before="120" w:after="120" w:line="276" w:lineRule="auto"/>
        <w:ind w:right="1"/>
        <w:jc w:val="both"/>
        <w:rPr>
          <w:rFonts w:asciiTheme="minorHAnsi" w:eastAsia="Calibri" w:hAnsiTheme="minorHAnsi" w:cstheme="minorHAnsi"/>
          <w:color w:val="auto"/>
          <w:sz w:val="22"/>
          <w:szCs w:val="22"/>
        </w:rPr>
      </w:pPr>
      <w:r w:rsidRPr="00133DBC">
        <w:rPr>
          <w:rFonts w:asciiTheme="minorHAnsi" w:eastAsia="Calibri" w:hAnsiTheme="minorHAnsi" w:cstheme="minorHAnsi"/>
          <w:color w:val="auto"/>
          <w:sz w:val="22"/>
          <w:szCs w:val="22"/>
        </w:rPr>
        <w:t>Besondere Nebenbestimmungen (BNBest-Gigabit) vom 17.10.2022</w:t>
      </w:r>
      <w:r w:rsidR="00EB7076">
        <w:rPr>
          <w:rFonts w:asciiTheme="minorHAnsi" w:eastAsia="Calibri" w:hAnsiTheme="minorHAnsi" w:cstheme="minorHAnsi"/>
          <w:color w:val="auto"/>
          <w:sz w:val="22"/>
          <w:szCs w:val="22"/>
        </w:rPr>
        <w:t xml:space="preserve"> / 06.11.2024</w:t>
      </w:r>
      <w:r w:rsidR="00763F59">
        <w:rPr>
          <w:rFonts w:asciiTheme="minorHAnsi" w:eastAsia="Calibri" w:hAnsiTheme="minorHAnsi" w:cstheme="minorHAnsi"/>
          <w:color w:val="auto"/>
          <w:sz w:val="22"/>
          <w:szCs w:val="22"/>
        </w:rPr>
        <w:t>;</w:t>
      </w:r>
    </w:p>
    <w:p w14:paraId="5E815C43" w14:textId="66013D0B" w:rsidR="00CF130D" w:rsidRPr="00133DBC" w:rsidRDefault="00CF130D" w:rsidP="00133DBC">
      <w:pPr>
        <w:pStyle w:val="Default"/>
        <w:numPr>
          <w:ilvl w:val="2"/>
          <w:numId w:val="18"/>
        </w:numPr>
        <w:suppressAutoHyphens/>
        <w:spacing w:before="120" w:after="120" w:line="276" w:lineRule="auto"/>
        <w:ind w:right="1"/>
        <w:jc w:val="both"/>
        <w:rPr>
          <w:rFonts w:asciiTheme="minorHAnsi" w:eastAsia="Calibri" w:hAnsiTheme="minorHAnsi" w:cstheme="minorHAnsi"/>
          <w:color w:val="auto"/>
          <w:sz w:val="22"/>
          <w:szCs w:val="22"/>
        </w:rPr>
      </w:pPr>
      <w:r w:rsidRPr="00133DBC">
        <w:rPr>
          <w:rFonts w:asciiTheme="minorHAnsi" w:eastAsia="Calibri" w:hAnsiTheme="minorHAnsi" w:cstheme="minorHAnsi"/>
          <w:color w:val="auto"/>
          <w:sz w:val="22"/>
          <w:szCs w:val="22"/>
        </w:rPr>
        <w:t>GIS-Nebenbestimmungen (Version gem. Bescheid über eine Zuwendung in vorläufiger Höhe) vom xx.xx.xxxx</w:t>
      </w:r>
      <w:r w:rsidR="00763F59">
        <w:rPr>
          <w:rFonts w:asciiTheme="minorHAnsi" w:eastAsia="Calibri" w:hAnsiTheme="minorHAnsi" w:cstheme="minorHAnsi"/>
          <w:color w:val="auto"/>
          <w:sz w:val="22"/>
          <w:szCs w:val="22"/>
        </w:rPr>
        <w:t>;</w:t>
      </w:r>
    </w:p>
    <w:p w14:paraId="23BD57F9" w14:textId="7AB9B5AF" w:rsidR="00CF130D" w:rsidRPr="00133DBC" w:rsidRDefault="00CF130D" w:rsidP="00133DBC">
      <w:pPr>
        <w:pStyle w:val="Default"/>
        <w:numPr>
          <w:ilvl w:val="2"/>
          <w:numId w:val="18"/>
        </w:numPr>
        <w:spacing w:before="120" w:after="120" w:line="276" w:lineRule="auto"/>
        <w:ind w:right="1"/>
        <w:jc w:val="both"/>
        <w:rPr>
          <w:rFonts w:asciiTheme="minorHAnsi" w:eastAsia="Calibri" w:hAnsiTheme="minorHAnsi" w:cstheme="minorHAnsi"/>
          <w:color w:val="auto"/>
          <w:sz w:val="22"/>
          <w:szCs w:val="22"/>
        </w:rPr>
      </w:pPr>
      <w:r w:rsidRPr="00133DBC">
        <w:rPr>
          <w:rFonts w:asciiTheme="minorHAnsi" w:eastAsia="Calibri" w:hAnsiTheme="minorHAnsi" w:cstheme="minorHAnsi"/>
          <w:color w:val="auto"/>
          <w:sz w:val="22"/>
          <w:szCs w:val="22"/>
        </w:rPr>
        <w:t xml:space="preserve">Einheitliches Materialkonzept und Vorgaben für die Dimensionierung passiver Infrastruktur im Rahmen des geförderten Breitbandausbaus vom </w:t>
      </w:r>
      <w:r w:rsidR="005803B6">
        <w:rPr>
          <w:rFonts w:asciiTheme="minorHAnsi" w:eastAsia="Calibri" w:hAnsiTheme="minorHAnsi" w:cstheme="minorHAnsi"/>
          <w:color w:val="auto"/>
          <w:sz w:val="22"/>
          <w:szCs w:val="22"/>
        </w:rPr>
        <w:t>28.04.2021</w:t>
      </w:r>
      <w:r w:rsidR="00BC7B95">
        <w:rPr>
          <w:rFonts w:asciiTheme="minorHAnsi" w:eastAsia="Calibri" w:hAnsiTheme="minorHAnsi" w:cstheme="minorHAnsi"/>
          <w:color w:val="auto"/>
          <w:sz w:val="22"/>
          <w:szCs w:val="22"/>
        </w:rPr>
        <w:t xml:space="preserve"> </w:t>
      </w:r>
      <w:r w:rsidR="005803B6">
        <w:rPr>
          <w:rFonts w:asciiTheme="minorHAnsi" w:eastAsia="Calibri" w:hAnsiTheme="minorHAnsi" w:cstheme="minorHAnsi"/>
          <w:color w:val="auto"/>
          <w:sz w:val="22"/>
          <w:szCs w:val="22"/>
        </w:rPr>
        <w:t>/</w:t>
      </w:r>
      <w:r w:rsidR="00BC7B95">
        <w:rPr>
          <w:rFonts w:asciiTheme="minorHAnsi" w:eastAsia="Calibri" w:hAnsiTheme="minorHAnsi" w:cstheme="minorHAnsi"/>
          <w:color w:val="auto"/>
          <w:sz w:val="22"/>
          <w:szCs w:val="22"/>
        </w:rPr>
        <w:t xml:space="preserve"> </w:t>
      </w:r>
      <w:r w:rsidRPr="00133DBC">
        <w:rPr>
          <w:rFonts w:asciiTheme="minorHAnsi" w:eastAsia="Calibri" w:hAnsiTheme="minorHAnsi" w:cstheme="minorHAnsi"/>
          <w:color w:val="auto"/>
          <w:sz w:val="22"/>
          <w:szCs w:val="22"/>
        </w:rPr>
        <w:t>2</w:t>
      </w:r>
      <w:r w:rsidR="00763F59">
        <w:rPr>
          <w:rFonts w:asciiTheme="minorHAnsi" w:eastAsia="Calibri" w:hAnsiTheme="minorHAnsi" w:cstheme="minorHAnsi"/>
          <w:color w:val="auto"/>
          <w:sz w:val="22"/>
          <w:szCs w:val="22"/>
        </w:rPr>
        <w:t>4</w:t>
      </w:r>
      <w:r w:rsidRPr="00133DBC">
        <w:rPr>
          <w:rFonts w:asciiTheme="minorHAnsi" w:eastAsia="Calibri" w:hAnsiTheme="minorHAnsi" w:cstheme="minorHAnsi"/>
          <w:color w:val="auto"/>
          <w:sz w:val="22"/>
          <w:szCs w:val="22"/>
        </w:rPr>
        <w:t>.0</w:t>
      </w:r>
      <w:r w:rsidR="00763F59">
        <w:rPr>
          <w:rFonts w:asciiTheme="minorHAnsi" w:eastAsia="Calibri" w:hAnsiTheme="minorHAnsi" w:cstheme="minorHAnsi"/>
          <w:color w:val="auto"/>
          <w:sz w:val="22"/>
          <w:szCs w:val="22"/>
        </w:rPr>
        <w:t>2</w:t>
      </w:r>
      <w:r w:rsidRPr="00133DBC">
        <w:rPr>
          <w:rFonts w:asciiTheme="minorHAnsi" w:eastAsia="Calibri" w:hAnsiTheme="minorHAnsi" w:cstheme="minorHAnsi"/>
          <w:color w:val="auto"/>
          <w:sz w:val="22"/>
          <w:szCs w:val="22"/>
        </w:rPr>
        <w:t>.202</w:t>
      </w:r>
      <w:r w:rsidR="00763F59">
        <w:rPr>
          <w:rFonts w:asciiTheme="minorHAnsi" w:eastAsia="Calibri" w:hAnsiTheme="minorHAnsi" w:cstheme="minorHAnsi"/>
          <w:color w:val="auto"/>
          <w:sz w:val="22"/>
          <w:szCs w:val="22"/>
        </w:rPr>
        <w:t>2</w:t>
      </w:r>
      <w:r w:rsidR="00EB7076">
        <w:rPr>
          <w:rFonts w:asciiTheme="minorHAnsi" w:eastAsia="Calibri" w:hAnsiTheme="minorHAnsi" w:cstheme="minorHAnsi"/>
          <w:color w:val="auto"/>
          <w:sz w:val="22"/>
          <w:szCs w:val="22"/>
        </w:rPr>
        <w:t xml:space="preserve"> / 02.08.2024</w:t>
      </w:r>
      <w:r w:rsidR="00763F59">
        <w:rPr>
          <w:rFonts w:asciiTheme="minorHAnsi" w:eastAsia="Calibri" w:hAnsiTheme="minorHAnsi" w:cstheme="minorHAnsi"/>
          <w:color w:val="auto"/>
          <w:sz w:val="22"/>
          <w:szCs w:val="22"/>
        </w:rPr>
        <w:t>;</w:t>
      </w:r>
    </w:p>
    <w:p w14:paraId="31E4B8EF" w14:textId="1661AFCD" w:rsidR="00CF130D" w:rsidRPr="00133DBC" w:rsidRDefault="00CF130D" w:rsidP="00133DBC">
      <w:pPr>
        <w:pStyle w:val="Default"/>
        <w:numPr>
          <w:ilvl w:val="2"/>
          <w:numId w:val="18"/>
        </w:numPr>
        <w:spacing w:before="120" w:after="120" w:line="276" w:lineRule="auto"/>
        <w:ind w:right="1"/>
        <w:jc w:val="both"/>
        <w:rPr>
          <w:rFonts w:asciiTheme="minorHAnsi" w:eastAsia="Calibri" w:hAnsiTheme="minorHAnsi" w:cstheme="minorHAnsi"/>
          <w:color w:val="auto"/>
          <w:sz w:val="22"/>
          <w:szCs w:val="22"/>
        </w:rPr>
      </w:pPr>
      <w:r w:rsidRPr="00133DBC">
        <w:rPr>
          <w:rFonts w:asciiTheme="minorHAnsi" w:eastAsia="Calibri" w:hAnsiTheme="minorHAnsi" w:cstheme="minorHAnsi"/>
          <w:color w:val="auto"/>
          <w:sz w:val="22"/>
          <w:szCs w:val="22"/>
        </w:rPr>
        <w:t>Auszug BHO §§ 23, 44</w:t>
      </w:r>
      <w:r w:rsidR="002436A4">
        <w:rPr>
          <w:rFonts w:asciiTheme="minorHAnsi" w:eastAsia="Calibri" w:hAnsiTheme="minorHAnsi" w:cstheme="minorHAnsi"/>
          <w:color w:val="auto"/>
          <w:sz w:val="22"/>
          <w:szCs w:val="22"/>
        </w:rPr>
        <w:t>;</w:t>
      </w:r>
    </w:p>
    <w:p w14:paraId="2E977B9F" w14:textId="1AB7108F" w:rsidR="00CF130D" w:rsidRPr="00133DBC" w:rsidRDefault="00CF130D" w:rsidP="00133DBC">
      <w:pPr>
        <w:pStyle w:val="Default"/>
        <w:numPr>
          <w:ilvl w:val="2"/>
          <w:numId w:val="18"/>
        </w:numPr>
        <w:spacing w:before="120" w:after="120" w:line="276" w:lineRule="auto"/>
        <w:ind w:right="1"/>
        <w:jc w:val="both"/>
        <w:rPr>
          <w:rFonts w:asciiTheme="minorHAnsi" w:eastAsia="Calibri" w:hAnsiTheme="minorHAnsi" w:cstheme="minorHAnsi"/>
          <w:color w:val="auto"/>
          <w:sz w:val="22"/>
          <w:szCs w:val="22"/>
        </w:rPr>
      </w:pPr>
      <w:r w:rsidRPr="00133DBC">
        <w:rPr>
          <w:rFonts w:asciiTheme="minorHAnsi" w:eastAsia="Calibri" w:hAnsiTheme="minorHAnsi" w:cstheme="minorHAnsi"/>
          <w:color w:val="auto"/>
          <w:sz w:val="22"/>
          <w:szCs w:val="22"/>
        </w:rPr>
        <w:t>Mustervertrag</w:t>
      </w:r>
      <w:r w:rsidR="00763F59">
        <w:rPr>
          <w:rFonts w:asciiTheme="minorHAnsi" w:eastAsia="Calibri" w:hAnsiTheme="minorHAnsi" w:cstheme="minorHAnsi"/>
          <w:color w:val="auto"/>
          <w:sz w:val="22"/>
          <w:szCs w:val="22"/>
        </w:rPr>
        <w:t>;</w:t>
      </w:r>
    </w:p>
    <w:p w14:paraId="046E5197" w14:textId="4F9AE63F" w:rsidR="00CF130D" w:rsidRPr="00133DBC" w:rsidRDefault="00CF130D" w:rsidP="00133DBC">
      <w:pPr>
        <w:pStyle w:val="Default"/>
        <w:numPr>
          <w:ilvl w:val="2"/>
          <w:numId w:val="18"/>
        </w:numPr>
        <w:spacing w:before="120" w:after="120" w:line="276" w:lineRule="auto"/>
        <w:ind w:right="1"/>
        <w:jc w:val="both"/>
        <w:rPr>
          <w:rFonts w:asciiTheme="minorHAnsi" w:eastAsia="Calibri" w:hAnsiTheme="minorHAnsi" w:cstheme="minorHAnsi"/>
          <w:color w:val="auto"/>
          <w:sz w:val="22"/>
          <w:szCs w:val="22"/>
        </w:rPr>
      </w:pPr>
      <w:r w:rsidRPr="00133DBC">
        <w:rPr>
          <w:rFonts w:asciiTheme="minorHAnsi" w:eastAsia="Calibri" w:hAnsiTheme="minorHAnsi" w:cstheme="minorHAnsi"/>
          <w:color w:val="auto"/>
          <w:sz w:val="22"/>
          <w:szCs w:val="22"/>
        </w:rPr>
        <w:t>ggf. Bescheid Zulassung vorzeitiger Maßnahmenbeginn</w:t>
      </w:r>
      <w:r w:rsidR="00763F59">
        <w:rPr>
          <w:rFonts w:asciiTheme="minorHAnsi" w:eastAsia="Calibri" w:hAnsiTheme="minorHAnsi" w:cstheme="minorHAnsi"/>
          <w:color w:val="auto"/>
          <w:sz w:val="22"/>
          <w:szCs w:val="22"/>
        </w:rPr>
        <w:t>;</w:t>
      </w:r>
    </w:p>
    <w:p w14:paraId="173CC4A2" w14:textId="159FBC6D" w:rsidR="00CF130D" w:rsidRPr="00133DBC" w:rsidRDefault="00CF130D" w:rsidP="00133DBC">
      <w:pPr>
        <w:pStyle w:val="Default"/>
        <w:numPr>
          <w:ilvl w:val="2"/>
          <w:numId w:val="18"/>
        </w:numPr>
        <w:spacing w:before="120" w:after="120" w:line="276" w:lineRule="auto"/>
        <w:ind w:right="1"/>
        <w:jc w:val="both"/>
        <w:rPr>
          <w:rFonts w:asciiTheme="minorHAnsi" w:eastAsia="Calibri" w:hAnsiTheme="minorHAnsi" w:cstheme="minorHAnsi"/>
          <w:color w:val="auto"/>
          <w:sz w:val="22"/>
          <w:szCs w:val="22"/>
        </w:rPr>
      </w:pPr>
      <w:r w:rsidRPr="00133DBC">
        <w:rPr>
          <w:rFonts w:asciiTheme="minorHAnsi" w:eastAsia="Calibri" w:hAnsiTheme="minorHAnsi" w:cstheme="minorHAnsi"/>
          <w:color w:val="auto"/>
          <w:sz w:val="22"/>
          <w:szCs w:val="22"/>
        </w:rPr>
        <w:t>ggf. Richtlinie des Landes XX zur Kofinanzierung und Auszug LHO §§ 23, 44</w:t>
      </w:r>
      <w:r w:rsidR="00763F59">
        <w:rPr>
          <w:rFonts w:asciiTheme="minorHAnsi" w:eastAsia="Calibri" w:hAnsiTheme="minorHAnsi" w:cstheme="minorHAnsi"/>
          <w:color w:val="auto"/>
          <w:sz w:val="22"/>
          <w:szCs w:val="22"/>
        </w:rPr>
        <w:t>;</w:t>
      </w:r>
    </w:p>
    <w:p w14:paraId="115025DD" w14:textId="5C654D94" w:rsidR="00CF130D" w:rsidRPr="00133DBC" w:rsidRDefault="00CF130D" w:rsidP="00133DBC">
      <w:pPr>
        <w:pStyle w:val="Default"/>
        <w:numPr>
          <w:ilvl w:val="2"/>
          <w:numId w:val="18"/>
        </w:numPr>
        <w:spacing w:before="120" w:after="120" w:line="276" w:lineRule="auto"/>
        <w:ind w:right="1"/>
        <w:jc w:val="both"/>
        <w:rPr>
          <w:rFonts w:asciiTheme="minorHAnsi" w:hAnsiTheme="minorHAnsi" w:cstheme="minorHAnsi"/>
          <w:b/>
          <w:bCs/>
        </w:rPr>
      </w:pPr>
      <w:r w:rsidRPr="00133DBC">
        <w:rPr>
          <w:rFonts w:asciiTheme="minorHAnsi" w:eastAsia="Calibri" w:hAnsiTheme="minorHAnsi" w:cstheme="minorHAnsi"/>
          <w:color w:val="auto"/>
          <w:sz w:val="22"/>
          <w:szCs w:val="22"/>
        </w:rPr>
        <w:t>die durch die Vergabestelle geforderten Eigenerklärungen</w:t>
      </w:r>
      <w:r w:rsidR="00763F59">
        <w:rPr>
          <w:rFonts w:asciiTheme="minorHAnsi" w:eastAsia="Calibri" w:hAnsiTheme="minorHAnsi" w:cstheme="minorHAnsi"/>
          <w:color w:val="auto"/>
          <w:sz w:val="22"/>
          <w:szCs w:val="22"/>
        </w:rPr>
        <w:t>.</w:t>
      </w:r>
      <w:r w:rsidRPr="00133DBC">
        <w:rPr>
          <w:rFonts w:asciiTheme="minorHAnsi" w:eastAsia="Calibri" w:hAnsiTheme="minorHAnsi" w:cstheme="minorHAnsi"/>
          <w:color w:val="auto"/>
          <w:sz w:val="22"/>
          <w:szCs w:val="22"/>
        </w:rPr>
        <w:t xml:space="preserve"> </w:t>
      </w:r>
      <w:r w:rsidRPr="00133DBC">
        <w:rPr>
          <w:rFonts w:asciiTheme="minorHAnsi" w:hAnsiTheme="minorHAnsi" w:cstheme="minorHAnsi"/>
          <w:b/>
          <w:bCs/>
        </w:rPr>
        <w:br w:type="page"/>
      </w:r>
    </w:p>
    <w:p w14:paraId="3ECCF0C9" w14:textId="67037FCD" w:rsidR="007D55E0" w:rsidRPr="00E81F54" w:rsidRDefault="00CF130D" w:rsidP="00BD5544">
      <w:pPr>
        <w:pStyle w:val="berschrift1"/>
        <w:numPr>
          <w:ilvl w:val="0"/>
          <w:numId w:val="72"/>
        </w:numPr>
        <w:spacing w:before="240" w:after="120"/>
        <w:rPr>
          <w:rFonts w:asciiTheme="minorHAnsi" w:eastAsia="Calibri" w:hAnsiTheme="minorHAnsi" w:cstheme="minorHAnsi"/>
          <w:b/>
          <w:bCs/>
          <w:color w:val="2F5496" w:themeColor="accent1" w:themeShade="BF"/>
        </w:rPr>
      </w:pPr>
      <w:bookmarkStart w:id="63" w:name="_Toc200016625"/>
      <w:r w:rsidRPr="00E81F54">
        <w:rPr>
          <w:rFonts w:asciiTheme="minorHAnsi" w:eastAsia="Calibri" w:hAnsiTheme="minorHAnsi" w:cstheme="minorHAnsi"/>
          <w:b/>
          <w:bCs/>
          <w:color w:val="2F5496" w:themeColor="accent1" w:themeShade="BF"/>
        </w:rPr>
        <w:lastRenderedPageBreak/>
        <w:t>Festsetzung der Eignungskriterien</w:t>
      </w:r>
      <w:bookmarkEnd w:id="63"/>
    </w:p>
    <w:p w14:paraId="28DB64AE" w14:textId="0CF87AF3" w:rsidR="00CF130D" w:rsidRPr="005803B6" w:rsidRDefault="00CF130D" w:rsidP="00CF130D">
      <w:pPr>
        <w:tabs>
          <w:tab w:val="center" w:pos="0"/>
        </w:tabs>
        <w:spacing w:before="240" w:line="276" w:lineRule="auto"/>
        <w:jc w:val="both"/>
        <w:rPr>
          <w:rFonts w:eastAsia="Times New Roman" w:cstheme="minorHAnsi"/>
          <w:noProof/>
          <w:lang w:eastAsia="de-DE"/>
        </w:rPr>
      </w:pPr>
      <w:r w:rsidRPr="001A0328">
        <w:rPr>
          <w:rFonts w:eastAsia="Times New Roman" w:cstheme="minorHAnsi"/>
          <w:noProof/>
          <w:lang w:eastAsia="de-DE"/>
        </w:rPr>
        <w:t xml:space="preserve">Um die Eignung der Bieter feststellen zu können, werden vom Zuwendungsempfänger als öffentlichem Auftraggeber im Rahmen der Bekanntmachung bzw. in den Unterlagen zum Auswahlverfahren – d.h. von Beginn an – Kriterien zur Ermittlung der Fachkunde, Leistungsfähigkeit und Zuverlässigkeit transparent gemacht. </w:t>
      </w:r>
      <w:r w:rsidRPr="005803B6">
        <w:rPr>
          <w:rFonts w:eastAsia="Times New Roman" w:cstheme="minorHAnsi"/>
          <w:noProof/>
          <w:lang w:eastAsia="de-DE"/>
        </w:rPr>
        <w:t>Die Eignungskriterien werden hierbei wie folgt untergliedert:</w:t>
      </w:r>
    </w:p>
    <w:p w14:paraId="03B2372A" w14:textId="1E839610" w:rsidR="00CF130D" w:rsidRPr="002E2D31" w:rsidRDefault="00CF130D" w:rsidP="002E2D31">
      <w:pPr>
        <w:pStyle w:val="Default"/>
        <w:numPr>
          <w:ilvl w:val="2"/>
          <w:numId w:val="18"/>
        </w:numPr>
        <w:spacing w:before="120" w:after="120" w:line="276" w:lineRule="auto"/>
        <w:ind w:right="1"/>
        <w:jc w:val="both"/>
        <w:rPr>
          <w:rFonts w:asciiTheme="minorHAnsi" w:eastAsia="Calibri" w:hAnsiTheme="minorHAnsi" w:cstheme="minorHAnsi"/>
          <w:color w:val="auto"/>
          <w:sz w:val="22"/>
          <w:szCs w:val="22"/>
        </w:rPr>
      </w:pPr>
      <w:r w:rsidRPr="002E2D31">
        <w:rPr>
          <w:rFonts w:asciiTheme="minorHAnsi" w:eastAsia="Calibri" w:hAnsiTheme="minorHAnsi" w:cstheme="minorHAnsi"/>
          <w:color w:val="auto"/>
          <w:sz w:val="22"/>
          <w:szCs w:val="22"/>
        </w:rPr>
        <w:t>Befähigung zur Berufsausübung einschließlich Auflagen hinsichtlich der Eintragung in einem Berufs- oder Handelsregister</w:t>
      </w:r>
      <w:r w:rsidR="002E2D31">
        <w:rPr>
          <w:rFonts w:asciiTheme="minorHAnsi" w:eastAsia="Calibri" w:hAnsiTheme="minorHAnsi" w:cstheme="minorHAnsi"/>
          <w:color w:val="auto"/>
          <w:sz w:val="22"/>
          <w:szCs w:val="22"/>
        </w:rPr>
        <w:t>,</w:t>
      </w:r>
    </w:p>
    <w:p w14:paraId="66FAF277" w14:textId="3920AB72" w:rsidR="00CF130D" w:rsidRPr="002E2D31" w:rsidRDefault="00CF130D" w:rsidP="002E2D31">
      <w:pPr>
        <w:pStyle w:val="Default"/>
        <w:numPr>
          <w:ilvl w:val="2"/>
          <w:numId w:val="18"/>
        </w:numPr>
        <w:spacing w:before="120" w:after="120" w:line="276" w:lineRule="auto"/>
        <w:ind w:right="1"/>
        <w:jc w:val="both"/>
        <w:rPr>
          <w:rFonts w:asciiTheme="minorHAnsi" w:eastAsia="Calibri" w:hAnsiTheme="minorHAnsi" w:cstheme="minorHAnsi"/>
          <w:color w:val="auto"/>
          <w:sz w:val="22"/>
          <w:szCs w:val="22"/>
        </w:rPr>
      </w:pPr>
      <w:r w:rsidRPr="002E2D31">
        <w:rPr>
          <w:rFonts w:asciiTheme="minorHAnsi" w:eastAsia="Calibri" w:hAnsiTheme="minorHAnsi" w:cstheme="minorHAnsi"/>
          <w:color w:val="auto"/>
          <w:sz w:val="22"/>
          <w:szCs w:val="22"/>
        </w:rPr>
        <w:t>Wirtschaftliche und finanzielle Leistungsfähigkeit</w:t>
      </w:r>
      <w:r w:rsidR="002E2D31">
        <w:rPr>
          <w:rFonts w:asciiTheme="minorHAnsi" w:eastAsia="Calibri" w:hAnsiTheme="minorHAnsi" w:cstheme="minorHAnsi"/>
          <w:color w:val="auto"/>
          <w:sz w:val="22"/>
          <w:szCs w:val="22"/>
        </w:rPr>
        <w:t xml:space="preserve"> und</w:t>
      </w:r>
    </w:p>
    <w:p w14:paraId="44349F83" w14:textId="009F66B0" w:rsidR="00CF130D" w:rsidRPr="002E2D31" w:rsidRDefault="00CF130D" w:rsidP="002E2D31">
      <w:pPr>
        <w:pStyle w:val="Default"/>
        <w:numPr>
          <w:ilvl w:val="2"/>
          <w:numId w:val="18"/>
        </w:numPr>
        <w:spacing w:before="120" w:after="120" w:line="276" w:lineRule="auto"/>
        <w:ind w:right="1"/>
        <w:jc w:val="both"/>
        <w:rPr>
          <w:rFonts w:asciiTheme="minorHAnsi" w:eastAsia="Calibri" w:hAnsiTheme="minorHAnsi" w:cstheme="minorHAnsi"/>
          <w:color w:val="auto"/>
          <w:sz w:val="22"/>
          <w:szCs w:val="22"/>
        </w:rPr>
      </w:pPr>
      <w:r w:rsidRPr="002E2D31">
        <w:rPr>
          <w:rFonts w:asciiTheme="minorHAnsi" w:eastAsia="Calibri" w:hAnsiTheme="minorHAnsi" w:cstheme="minorHAnsi"/>
          <w:color w:val="auto"/>
          <w:sz w:val="22"/>
          <w:szCs w:val="22"/>
        </w:rPr>
        <w:t>Technische und berufliche Leistungsfähigkeit</w:t>
      </w:r>
      <w:r w:rsidR="002E2D31">
        <w:rPr>
          <w:rFonts w:asciiTheme="minorHAnsi" w:eastAsia="Calibri" w:hAnsiTheme="minorHAnsi" w:cstheme="minorHAnsi"/>
          <w:color w:val="auto"/>
          <w:sz w:val="22"/>
          <w:szCs w:val="22"/>
        </w:rPr>
        <w:t>.</w:t>
      </w:r>
    </w:p>
    <w:p w14:paraId="31D84E17" w14:textId="77777777" w:rsidR="00CF130D" w:rsidRPr="002E2D31" w:rsidRDefault="00CF130D" w:rsidP="00724489">
      <w:pPr>
        <w:pStyle w:val="Default"/>
        <w:suppressAutoHyphens/>
        <w:spacing w:before="240" w:after="120" w:line="276" w:lineRule="auto"/>
        <w:jc w:val="both"/>
        <w:rPr>
          <w:rFonts w:asciiTheme="minorHAnsi" w:eastAsia="Calibri" w:hAnsiTheme="minorHAnsi" w:cstheme="minorHAnsi"/>
          <w:color w:val="auto"/>
          <w:sz w:val="22"/>
          <w:szCs w:val="22"/>
        </w:rPr>
      </w:pPr>
      <w:r w:rsidRPr="002E2D31">
        <w:rPr>
          <w:rFonts w:asciiTheme="minorHAnsi" w:eastAsia="Calibri" w:hAnsiTheme="minorHAnsi" w:cstheme="minorHAnsi"/>
          <w:color w:val="auto"/>
          <w:sz w:val="22"/>
          <w:szCs w:val="22"/>
        </w:rPr>
        <w:t>Die einzureichenden Eignungsnachweise (ggf. durch Eigenerklärungen) dienen insbesondere der Ermittlung des Nichtvorliegens von Ausschlussgründen (vgl. §§ 123, 124 GWB).</w:t>
      </w:r>
    </w:p>
    <w:p w14:paraId="5238989A" w14:textId="39CAA191" w:rsidR="00CF130D" w:rsidRPr="001A0328" w:rsidRDefault="00CF130D" w:rsidP="00CF130D">
      <w:pPr>
        <w:tabs>
          <w:tab w:val="center" w:pos="0"/>
        </w:tabs>
        <w:spacing w:before="240" w:line="276" w:lineRule="auto"/>
        <w:jc w:val="both"/>
        <w:rPr>
          <w:rFonts w:eastAsia="Times New Roman" w:cstheme="minorHAnsi"/>
          <w:noProof/>
          <w:lang w:eastAsia="de-DE"/>
        </w:rPr>
      </w:pPr>
      <w:r w:rsidRPr="001A0328">
        <w:rPr>
          <w:rFonts w:eastAsia="Times New Roman" w:cstheme="minorHAnsi"/>
          <w:noProof/>
          <w:lang w:eastAsia="de-DE"/>
        </w:rPr>
        <w:t xml:space="preserve">Die Auswahl einzelner Eignungskriterien obliegt dem Zuwendungsempfänger. Die Kriterien müssen jedoch für die zu erbringende Leistung angemessen sein und sind stets </w:t>
      </w:r>
      <w:r w:rsidRPr="001A0328">
        <w:rPr>
          <w:rFonts w:eastAsia="Times New Roman" w:cstheme="minorHAnsi"/>
          <w:b/>
          <w:bCs/>
          <w:noProof/>
          <w:lang w:eastAsia="de-DE"/>
        </w:rPr>
        <w:t>anbieter- und technologieneutral</w:t>
      </w:r>
      <w:r w:rsidRPr="001A0328">
        <w:rPr>
          <w:rFonts w:eastAsia="Times New Roman" w:cstheme="minorHAnsi"/>
          <w:noProof/>
          <w:lang w:eastAsia="de-DE"/>
        </w:rPr>
        <w:t xml:space="preserve"> zu gestalten. </w:t>
      </w:r>
      <w:r w:rsidRPr="007C4738">
        <w:rPr>
          <w:rFonts w:eastAsia="Times New Roman" w:cstheme="minorHAnsi"/>
          <w:noProof/>
          <w:lang w:eastAsia="de-DE"/>
        </w:rPr>
        <w:t xml:space="preserve">Bieter müssen vor einer willkürlichen Wertung des Teilnahmeantrags/Angebotes geschützt sein. </w:t>
      </w:r>
      <w:r w:rsidRPr="001A0328">
        <w:rPr>
          <w:rFonts w:eastAsia="Times New Roman" w:cstheme="minorHAnsi"/>
          <w:noProof/>
          <w:lang w:eastAsia="de-DE"/>
        </w:rPr>
        <w:t>Daher sind die Grundsätze der Gleichbehandlung und Transparenz bei der Überprüfung der Eignungsnachweise zu beachten.</w:t>
      </w:r>
    </w:p>
    <w:p w14:paraId="60433A63" w14:textId="0D067E9B" w:rsidR="00CF130D" w:rsidRPr="001A0328" w:rsidRDefault="00CF130D" w:rsidP="00CF130D">
      <w:pPr>
        <w:tabs>
          <w:tab w:val="center" w:pos="0"/>
        </w:tabs>
        <w:spacing w:before="240" w:line="276" w:lineRule="auto"/>
        <w:jc w:val="both"/>
        <w:rPr>
          <w:rFonts w:eastAsia="Times New Roman" w:cstheme="minorHAnsi"/>
          <w:noProof/>
          <w:lang w:eastAsia="de-DE"/>
        </w:rPr>
      </w:pPr>
      <w:r w:rsidRPr="001A0328">
        <w:rPr>
          <w:rFonts w:eastAsia="Times New Roman" w:cstheme="minorHAnsi"/>
          <w:noProof/>
          <w:lang w:eastAsia="de-DE"/>
        </w:rPr>
        <w:t>In den nachfolgenden Beispielen – aufgeteilt nach den einzelnen Auswahlverfahren – wird aufgezeigt, wie Eignungskriterien aufgebaut sein können, um die Vergabegrundsätze, insbesondere der Gleichbehandlung und Transparenz, sicher zu stellen. Hierbei obliegt es dem Zuwendungsempfänger</w:t>
      </w:r>
      <w:r w:rsidR="002436A4">
        <w:rPr>
          <w:rFonts w:eastAsia="Times New Roman" w:cstheme="minorHAnsi"/>
          <w:noProof/>
          <w:lang w:eastAsia="de-DE"/>
        </w:rPr>
        <w:t>,</w:t>
      </w:r>
      <w:r w:rsidRPr="001A0328">
        <w:rPr>
          <w:rFonts w:eastAsia="Times New Roman" w:cstheme="minorHAnsi"/>
          <w:noProof/>
          <w:lang w:eastAsia="de-DE"/>
        </w:rPr>
        <w:t xml:space="preserve"> bestimmte Mindestbedingungen (Mindeststandards) anzusetzen. Die Teilnahmeanträge/Angebote werden einzeln anhand der eingereichten Eignungsnachweise überprüft. Bei fehlenden Nachweisen steht es dem Zuwendungsempfänger frei, die Bieter unmittelbar auszuschließen oder diese nachzufordern und den beteiligten Bietern die Nachlieferung zu ermöglichen, um ihre Eignung zu belegen. Wenn und soweit ein Bieter nicht sämtliche Eignungsnachweise erbringt, ist dieser aus dem Auswahlverfahren auszuschließen.</w:t>
      </w:r>
    </w:p>
    <w:p w14:paraId="38FA22C9" w14:textId="5EADD1D3" w:rsidR="000A48C7" w:rsidRPr="001A0328" w:rsidRDefault="00CF130D" w:rsidP="00CF130D">
      <w:pPr>
        <w:tabs>
          <w:tab w:val="center" w:pos="0"/>
        </w:tabs>
        <w:spacing w:before="240" w:line="276" w:lineRule="auto"/>
        <w:jc w:val="both"/>
        <w:rPr>
          <w:rFonts w:eastAsia="Times New Roman" w:cstheme="minorHAnsi"/>
          <w:noProof/>
          <w:lang w:eastAsia="de-DE"/>
        </w:rPr>
      </w:pPr>
      <w:r w:rsidRPr="001A0328">
        <w:rPr>
          <w:rFonts w:eastAsia="Times New Roman" w:cstheme="minorHAnsi"/>
          <w:noProof/>
          <w:lang w:eastAsia="de-DE"/>
        </w:rPr>
        <w:t>Für weitere Informationen und Hinweise steht Ihnen die Bewilligungsbehörde bzw. das zuständige Regionalbüro zur Verfügung.</w:t>
      </w:r>
    </w:p>
    <w:p w14:paraId="6A1343B1" w14:textId="77777777" w:rsidR="00B968B2" w:rsidRPr="00B968B2" w:rsidRDefault="00B968B2" w:rsidP="008B4B55">
      <w:pPr>
        <w:pStyle w:val="berschrift1"/>
        <w:numPr>
          <w:ilvl w:val="1"/>
          <w:numId w:val="72"/>
        </w:numPr>
        <w:spacing w:before="240" w:after="120"/>
        <w:rPr>
          <w:rFonts w:asciiTheme="minorHAnsi" w:eastAsia="Calibri" w:hAnsiTheme="minorHAnsi" w:cstheme="minorHAnsi"/>
          <w:color w:val="2F5496" w:themeColor="accent1" w:themeShade="BF"/>
          <w:sz w:val="28"/>
          <w:szCs w:val="28"/>
        </w:rPr>
      </w:pPr>
      <w:bookmarkStart w:id="64" w:name="_Toc88050258"/>
      <w:bookmarkStart w:id="65" w:name="_Toc88061215"/>
      <w:bookmarkStart w:id="66" w:name="_Toc88224497"/>
      <w:bookmarkStart w:id="67" w:name="_Toc105091849"/>
      <w:bookmarkStart w:id="68" w:name="_Toc158107943"/>
      <w:bookmarkStart w:id="69" w:name="_Toc158107985"/>
      <w:bookmarkStart w:id="70" w:name="_Toc200016626"/>
      <w:r w:rsidRPr="00B968B2">
        <w:rPr>
          <w:rFonts w:asciiTheme="minorHAnsi" w:eastAsia="Calibri" w:hAnsiTheme="minorHAnsi" w:cstheme="minorHAnsi"/>
          <w:color w:val="2F5496" w:themeColor="accent1" w:themeShade="BF"/>
          <w:sz w:val="28"/>
          <w:szCs w:val="28"/>
        </w:rPr>
        <w:t>Beratungsleistungen</w:t>
      </w:r>
      <w:bookmarkEnd w:id="64"/>
      <w:bookmarkEnd w:id="65"/>
      <w:bookmarkEnd w:id="66"/>
      <w:bookmarkEnd w:id="67"/>
      <w:bookmarkEnd w:id="68"/>
      <w:bookmarkEnd w:id="69"/>
      <w:bookmarkEnd w:id="70"/>
    </w:p>
    <w:p w14:paraId="76BB5224" w14:textId="3CA202B2" w:rsidR="00C044D1" w:rsidRDefault="00B968B2" w:rsidP="006612F2">
      <w:pPr>
        <w:tabs>
          <w:tab w:val="center" w:pos="0"/>
        </w:tabs>
        <w:spacing w:before="120" w:line="276" w:lineRule="auto"/>
        <w:jc w:val="both"/>
        <w:rPr>
          <w:rFonts w:eastAsia="Times New Roman" w:cstheme="minorHAnsi"/>
          <w:noProof/>
          <w:lang w:eastAsia="de-DE"/>
        </w:rPr>
      </w:pPr>
      <w:r w:rsidRPr="001A0328">
        <w:rPr>
          <w:rFonts w:eastAsia="Times New Roman" w:cstheme="minorHAnsi"/>
          <w:noProof/>
          <w:lang w:eastAsia="de-DE"/>
        </w:rPr>
        <w:t>Im Rahmen der Festlegung der Eignungskriterien für Beratungsleistungen wird auf Kapitel 3.3 der Handreichung verwiesen</w:t>
      </w:r>
      <w:r w:rsidR="00C044D1">
        <w:rPr>
          <w:rFonts w:eastAsia="Times New Roman" w:cstheme="minorHAnsi"/>
          <w:noProof/>
          <w:lang w:eastAsia="de-DE"/>
        </w:rPr>
        <w:t>.</w:t>
      </w:r>
    </w:p>
    <w:p w14:paraId="2E65246A" w14:textId="77777777" w:rsidR="00B968B2" w:rsidRPr="00B968B2" w:rsidRDefault="00B968B2" w:rsidP="008B4B55">
      <w:pPr>
        <w:pStyle w:val="berschrift1"/>
        <w:numPr>
          <w:ilvl w:val="1"/>
          <w:numId w:val="72"/>
        </w:numPr>
        <w:spacing w:before="240" w:after="120"/>
        <w:rPr>
          <w:rFonts w:asciiTheme="minorHAnsi" w:eastAsia="Calibri" w:hAnsiTheme="minorHAnsi" w:cstheme="minorHAnsi"/>
          <w:color w:val="2F5496" w:themeColor="accent1" w:themeShade="BF"/>
          <w:sz w:val="28"/>
          <w:szCs w:val="28"/>
        </w:rPr>
      </w:pPr>
      <w:bookmarkStart w:id="71" w:name="_Toc88050259"/>
      <w:bookmarkStart w:id="72" w:name="_Toc88061216"/>
      <w:bookmarkStart w:id="73" w:name="_Toc88224498"/>
      <w:bookmarkStart w:id="74" w:name="_Toc105091850"/>
      <w:bookmarkStart w:id="75" w:name="_Toc158107944"/>
      <w:bookmarkStart w:id="76" w:name="_Toc158107986"/>
      <w:bookmarkStart w:id="77" w:name="_Toc200016627"/>
      <w:r w:rsidRPr="00B968B2">
        <w:rPr>
          <w:rFonts w:asciiTheme="minorHAnsi" w:eastAsia="Calibri" w:hAnsiTheme="minorHAnsi" w:cstheme="minorHAnsi"/>
          <w:color w:val="2F5496" w:themeColor="accent1" w:themeShade="BF"/>
          <w:sz w:val="28"/>
          <w:szCs w:val="28"/>
        </w:rPr>
        <w:t>Wirtschaftlichkeitslückenmodell</w:t>
      </w:r>
      <w:bookmarkEnd w:id="71"/>
      <w:bookmarkEnd w:id="72"/>
      <w:bookmarkEnd w:id="73"/>
      <w:bookmarkEnd w:id="74"/>
      <w:bookmarkEnd w:id="75"/>
      <w:bookmarkEnd w:id="76"/>
      <w:bookmarkEnd w:id="77"/>
    </w:p>
    <w:p w14:paraId="220BEEB1" w14:textId="77777777" w:rsidR="000C27D8" w:rsidRDefault="00B968B2" w:rsidP="006612F2">
      <w:pPr>
        <w:tabs>
          <w:tab w:val="center" w:pos="0"/>
        </w:tabs>
        <w:spacing w:before="120" w:line="276" w:lineRule="auto"/>
        <w:jc w:val="both"/>
        <w:rPr>
          <w:rFonts w:eastAsia="Times New Roman" w:cstheme="minorHAnsi"/>
          <w:noProof/>
          <w:lang w:eastAsia="de-DE"/>
        </w:rPr>
      </w:pPr>
      <w:r w:rsidRPr="00AA63C7">
        <w:rPr>
          <w:rFonts w:eastAsia="Times New Roman" w:cstheme="minorHAnsi"/>
          <w:b/>
          <w:noProof/>
          <w:lang w:eastAsia="de-DE"/>
        </w:rPr>
        <w:t>Beispielhafte</w:t>
      </w:r>
      <w:r w:rsidRPr="001A0328">
        <w:rPr>
          <w:rFonts w:eastAsia="Times New Roman" w:cstheme="minorHAnsi"/>
          <w:noProof/>
          <w:lang w:eastAsia="de-DE"/>
        </w:rPr>
        <w:t xml:space="preserve"> Eignungskriterien Toolbox im Wirtschaftlichkeitslückenmodell:</w:t>
      </w:r>
    </w:p>
    <w:p w14:paraId="6B07A804" w14:textId="77777777" w:rsidR="000C27D8" w:rsidRDefault="000C27D8" w:rsidP="006612F2">
      <w:pPr>
        <w:tabs>
          <w:tab w:val="center" w:pos="0"/>
        </w:tabs>
        <w:spacing w:before="120" w:line="276" w:lineRule="auto"/>
        <w:jc w:val="both"/>
        <w:rPr>
          <w:rFonts w:eastAsia="Times New Roman" w:cstheme="minorHAnsi"/>
          <w:noProof/>
          <w:lang w:eastAsia="de-DE"/>
        </w:rPr>
      </w:pPr>
    </w:p>
    <w:p w14:paraId="5B726FF9" w14:textId="3ED0CAFA" w:rsidR="00B968B2" w:rsidRPr="001A0328" w:rsidRDefault="00B968B2" w:rsidP="006612F2">
      <w:pPr>
        <w:tabs>
          <w:tab w:val="center" w:pos="0"/>
        </w:tabs>
        <w:spacing w:before="120" w:line="276" w:lineRule="auto"/>
        <w:jc w:val="both"/>
        <w:rPr>
          <w:rFonts w:eastAsia="Times New Roman" w:cstheme="minorHAnsi"/>
          <w:noProof/>
          <w:lang w:eastAsia="de-DE"/>
        </w:rPr>
      </w:pPr>
    </w:p>
    <w:tbl>
      <w:tblPr>
        <w:tblStyle w:val="TabellemithellemGitternetz"/>
        <w:tblW w:w="9776" w:type="dxa"/>
        <w:tblLook w:val="0420" w:firstRow="1" w:lastRow="0" w:firstColumn="0" w:lastColumn="0" w:noHBand="0" w:noVBand="1"/>
      </w:tblPr>
      <w:tblGrid>
        <w:gridCol w:w="1838"/>
        <w:gridCol w:w="4536"/>
        <w:gridCol w:w="3402"/>
      </w:tblGrid>
      <w:tr w:rsidR="005C79D5" w:rsidRPr="00D718E3" w14:paraId="21C17D2D" w14:textId="77777777" w:rsidTr="005803B6">
        <w:trPr>
          <w:trHeight w:val="274"/>
        </w:trPr>
        <w:tc>
          <w:tcPr>
            <w:tcW w:w="1838" w:type="dxa"/>
            <w:shd w:val="clear" w:color="auto" w:fill="44546A"/>
            <w:hideMark/>
          </w:tcPr>
          <w:p w14:paraId="1C66A8C7" w14:textId="77777777" w:rsidR="00B968B2" w:rsidRPr="00C044D1" w:rsidRDefault="00B968B2" w:rsidP="00C25BDC">
            <w:pPr>
              <w:spacing w:line="276" w:lineRule="auto"/>
              <w:ind w:left="-7"/>
              <w:jc w:val="center"/>
              <w:rPr>
                <w:rFonts w:cstheme="minorHAnsi"/>
                <w:color w:val="FFFFFF" w:themeColor="background1"/>
              </w:rPr>
            </w:pPr>
          </w:p>
        </w:tc>
        <w:tc>
          <w:tcPr>
            <w:tcW w:w="4536" w:type="dxa"/>
            <w:shd w:val="clear" w:color="auto" w:fill="44546A"/>
            <w:hideMark/>
          </w:tcPr>
          <w:p w14:paraId="2965A812" w14:textId="77777777" w:rsidR="00B968B2" w:rsidRPr="00C044D1" w:rsidRDefault="00B968B2" w:rsidP="00C25BDC">
            <w:pPr>
              <w:autoSpaceDE w:val="0"/>
              <w:autoSpaceDN w:val="0"/>
              <w:adjustRightInd w:val="0"/>
              <w:spacing w:line="276" w:lineRule="auto"/>
              <w:ind w:left="-145" w:right="77"/>
              <w:jc w:val="center"/>
              <w:rPr>
                <w:rFonts w:cstheme="minorHAnsi"/>
                <w:color w:val="FFFFFF" w:themeColor="background1"/>
              </w:rPr>
            </w:pPr>
            <w:r w:rsidRPr="00C044D1">
              <w:rPr>
                <w:rFonts w:cstheme="minorHAnsi"/>
                <w:b/>
                <w:bCs/>
                <w:color w:val="FFFFFF" w:themeColor="background1"/>
              </w:rPr>
              <w:t>Eignungskriterien</w:t>
            </w:r>
          </w:p>
        </w:tc>
        <w:tc>
          <w:tcPr>
            <w:tcW w:w="3402" w:type="dxa"/>
            <w:shd w:val="clear" w:color="auto" w:fill="44546A"/>
            <w:hideMark/>
          </w:tcPr>
          <w:p w14:paraId="3BED82D8" w14:textId="77777777" w:rsidR="00B968B2" w:rsidRPr="00C044D1" w:rsidRDefault="00B968B2" w:rsidP="00C25BDC">
            <w:pPr>
              <w:spacing w:line="276" w:lineRule="auto"/>
              <w:ind w:left="142"/>
              <w:jc w:val="center"/>
              <w:rPr>
                <w:rFonts w:cstheme="minorHAnsi"/>
                <w:color w:val="FFFFFF" w:themeColor="background1"/>
              </w:rPr>
            </w:pPr>
            <w:r w:rsidRPr="00C044D1">
              <w:rPr>
                <w:rFonts w:cstheme="minorHAnsi"/>
                <w:b/>
                <w:bCs/>
                <w:color w:val="FFFFFF" w:themeColor="background1"/>
              </w:rPr>
              <w:t>Mindeststandard</w:t>
            </w:r>
          </w:p>
        </w:tc>
      </w:tr>
      <w:tr w:rsidR="002E2D31" w:rsidRPr="00AD647D" w14:paraId="20A9A240" w14:textId="77777777" w:rsidTr="005803B6">
        <w:trPr>
          <w:trHeight w:val="850"/>
        </w:trPr>
        <w:tc>
          <w:tcPr>
            <w:tcW w:w="1838" w:type="dxa"/>
            <w:shd w:val="clear" w:color="auto" w:fill="44546A"/>
            <w:hideMark/>
          </w:tcPr>
          <w:p w14:paraId="16EBDF9F" w14:textId="77777777" w:rsidR="00B968B2" w:rsidRPr="00C044D1" w:rsidRDefault="00B968B2" w:rsidP="0083678D">
            <w:pPr>
              <w:spacing w:line="276" w:lineRule="auto"/>
              <w:ind w:left="-7" w:right="39"/>
              <w:rPr>
                <w:rFonts w:cstheme="minorHAnsi"/>
                <w:color w:val="FFFFFF" w:themeColor="background1"/>
              </w:rPr>
            </w:pPr>
            <w:r w:rsidRPr="00C044D1">
              <w:rPr>
                <w:rFonts w:cstheme="minorHAnsi"/>
                <w:b/>
                <w:bCs/>
                <w:color w:val="FFFFFF" w:themeColor="background1"/>
              </w:rPr>
              <w:t>Befähigung zur Berufsausübung</w:t>
            </w:r>
          </w:p>
        </w:tc>
        <w:tc>
          <w:tcPr>
            <w:tcW w:w="4536" w:type="dxa"/>
            <w:shd w:val="clear" w:color="auto" w:fill="D9D9D9"/>
            <w:hideMark/>
          </w:tcPr>
          <w:p w14:paraId="71EE9A0B" w14:textId="477673F7" w:rsidR="00B968B2" w:rsidRPr="002E2D31" w:rsidRDefault="00B968B2" w:rsidP="002E2D31">
            <w:pPr>
              <w:numPr>
                <w:ilvl w:val="0"/>
                <w:numId w:val="22"/>
              </w:numPr>
              <w:tabs>
                <w:tab w:val="clear" w:pos="720"/>
              </w:tabs>
              <w:autoSpaceDE w:val="0"/>
              <w:autoSpaceDN w:val="0"/>
              <w:adjustRightInd w:val="0"/>
              <w:spacing w:after="0" w:line="276" w:lineRule="auto"/>
              <w:ind w:left="319" w:right="77" w:hanging="284"/>
              <w:jc w:val="both"/>
              <w:rPr>
                <w:rFonts w:cstheme="minorHAnsi"/>
              </w:rPr>
            </w:pPr>
            <w:r w:rsidRPr="002E2D31">
              <w:rPr>
                <w:rFonts w:cstheme="minorHAnsi"/>
              </w:rPr>
              <w:t>Nachweis der Registrierung als TKU bei der BNetzA/ Meldebestätigung nach § 5 TKG</w:t>
            </w:r>
            <w:r w:rsidR="00763F59">
              <w:rPr>
                <w:rFonts w:cstheme="minorHAnsi"/>
              </w:rPr>
              <w:t>.</w:t>
            </w:r>
          </w:p>
          <w:p w14:paraId="69989C8B" w14:textId="77777777" w:rsidR="00B968B2" w:rsidRPr="002E2D31" w:rsidRDefault="00B968B2" w:rsidP="002E2D31">
            <w:pPr>
              <w:numPr>
                <w:ilvl w:val="0"/>
                <w:numId w:val="22"/>
              </w:numPr>
              <w:tabs>
                <w:tab w:val="clear" w:pos="720"/>
              </w:tabs>
              <w:autoSpaceDE w:val="0"/>
              <w:autoSpaceDN w:val="0"/>
              <w:adjustRightInd w:val="0"/>
              <w:spacing w:after="0" w:line="276" w:lineRule="auto"/>
              <w:ind w:left="319" w:right="77" w:hanging="284"/>
              <w:jc w:val="both"/>
              <w:rPr>
                <w:rFonts w:cstheme="minorHAnsi"/>
              </w:rPr>
            </w:pPr>
            <w:r w:rsidRPr="002E2D31">
              <w:rPr>
                <w:rFonts w:cstheme="minorHAnsi"/>
              </w:rPr>
              <w:t>Nachweis der Eintragung in das Berufs- und Handelsregister oder der Handwerksrolle des jeweiligen (Wohn-)Sitzes, nicht älter als 3 Monate nach Veröffentlichung der Bekanntmachung.</w:t>
            </w:r>
          </w:p>
          <w:p w14:paraId="1EBA66C7" w14:textId="69F59EBA" w:rsidR="00B968B2" w:rsidRPr="002E2D31" w:rsidRDefault="00B968B2" w:rsidP="002E2D31">
            <w:pPr>
              <w:numPr>
                <w:ilvl w:val="0"/>
                <w:numId w:val="22"/>
              </w:numPr>
              <w:tabs>
                <w:tab w:val="clear" w:pos="720"/>
              </w:tabs>
              <w:autoSpaceDE w:val="0"/>
              <w:autoSpaceDN w:val="0"/>
              <w:adjustRightInd w:val="0"/>
              <w:spacing w:after="0" w:line="276" w:lineRule="auto"/>
              <w:ind w:left="319" w:right="77" w:hanging="284"/>
              <w:jc w:val="both"/>
              <w:rPr>
                <w:rFonts w:cstheme="minorHAnsi"/>
              </w:rPr>
            </w:pPr>
            <w:r w:rsidRPr="002E2D31">
              <w:rPr>
                <w:rFonts w:cstheme="minorHAnsi"/>
              </w:rPr>
              <w:t>Eigenerklärung</w:t>
            </w:r>
            <w:r w:rsidR="00CE7C11">
              <w:rPr>
                <w:rFonts w:cstheme="minorHAnsi"/>
              </w:rPr>
              <w:t xml:space="preserve"> </w:t>
            </w:r>
            <w:r w:rsidR="00CE7C11" w:rsidRPr="002E2D31">
              <w:rPr>
                <w:rFonts w:cstheme="minorHAnsi"/>
              </w:rPr>
              <w:t>zur Zuverlässigkeit bzw. über das Nichtvorliegen von Ausschlussgründen nach</w:t>
            </w:r>
            <w:r w:rsidR="00CE7C11">
              <w:rPr>
                <w:rFonts w:cstheme="minorHAnsi"/>
              </w:rPr>
              <w:t xml:space="preserve"> </w:t>
            </w:r>
            <w:r w:rsidRPr="002E2D31">
              <w:rPr>
                <w:rFonts w:cstheme="minorHAnsi"/>
              </w:rPr>
              <w:t>§§ 123, 124 GWB</w:t>
            </w:r>
            <w:r w:rsidR="00CE7C11">
              <w:rPr>
                <w:rFonts w:cstheme="minorHAnsi"/>
              </w:rPr>
              <w:t>.</w:t>
            </w:r>
          </w:p>
        </w:tc>
        <w:tc>
          <w:tcPr>
            <w:tcW w:w="3402" w:type="dxa"/>
            <w:shd w:val="clear" w:color="auto" w:fill="D9D9D9"/>
          </w:tcPr>
          <w:p w14:paraId="70059171" w14:textId="23B97F8E" w:rsidR="00B968B2" w:rsidRPr="002E2D31" w:rsidRDefault="00B968B2" w:rsidP="002E2D31">
            <w:pPr>
              <w:numPr>
                <w:ilvl w:val="0"/>
                <w:numId w:val="22"/>
              </w:numPr>
              <w:tabs>
                <w:tab w:val="clear" w:pos="720"/>
                <w:tab w:val="num" w:pos="752"/>
              </w:tabs>
              <w:autoSpaceDE w:val="0"/>
              <w:autoSpaceDN w:val="0"/>
              <w:adjustRightInd w:val="0"/>
              <w:spacing w:after="0" w:line="276" w:lineRule="auto"/>
              <w:ind w:left="327" w:right="77"/>
              <w:jc w:val="both"/>
              <w:rPr>
                <w:rFonts w:cstheme="minorHAnsi"/>
              </w:rPr>
            </w:pPr>
            <w:r w:rsidRPr="002E2D31">
              <w:rPr>
                <w:rFonts w:cstheme="minorHAnsi"/>
              </w:rPr>
              <w:t>Die links genannten Kriterien sind allesamt Mindeststandards</w:t>
            </w:r>
            <w:r w:rsidR="00763F59">
              <w:rPr>
                <w:rFonts w:cstheme="minorHAnsi"/>
              </w:rPr>
              <w:t>.</w:t>
            </w:r>
          </w:p>
        </w:tc>
      </w:tr>
      <w:tr w:rsidR="005C79D5" w:rsidRPr="00947540" w14:paraId="6771E227" w14:textId="77777777" w:rsidTr="005803B6">
        <w:trPr>
          <w:trHeight w:val="1180"/>
        </w:trPr>
        <w:tc>
          <w:tcPr>
            <w:tcW w:w="1838" w:type="dxa"/>
            <w:shd w:val="clear" w:color="auto" w:fill="44546A"/>
            <w:hideMark/>
          </w:tcPr>
          <w:p w14:paraId="26C23104" w14:textId="20B7AEB9" w:rsidR="00B968B2" w:rsidRPr="00C044D1" w:rsidRDefault="00B968B2" w:rsidP="0083678D">
            <w:pPr>
              <w:spacing w:line="276" w:lineRule="auto"/>
              <w:ind w:left="-7" w:right="39"/>
              <w:rPr>
                <w:rFonts w:cstheme="minorHAnsi"/>
                <w:color w:val="FFFFFF" w:themeColor="background1"/>
              </w:rPr>
            </w:pPr>
            <w:r w:rsidRPr="00C044D1">
              <w:rPr>
                <w:rFonts w:cstheme="minorHAnsi"/>
                <w:b/>
                <w:bCs/>
                <w:color w:val="FFFFFF" w:themeColor="background1"/>
              </w:rPr>
              <w:t>Wirtschaftliche und finanzielle Leistungs</w:t>
            </w:r>
            <w:r w:rsidR="0083678D">
              <w:rPr>
                <w:rFonts w:cstheme="minorHAnsi"/>
                <w:b/>
                <w:bCs/>
                <w:color w:val="FFFFFF" w:themeColor="background1"/>
              </w:rPr>
              <w:t>-</w:t>
            </w:r>
            <w:r w:rsidR="0083678D">
              <w:rPr>
                <w:rFonts w:cstheme="minorHAnsi"/>
                <w:b/>
                <w:bCs/>
                <w:color w:val="FFFFFF" w:themeColor="background1"/>
              </w:rPr>
              <w:br/>
            </w:r>
            <w:r w:rsidRPr="00C044D1">
              <w:rPr>
                <w:rFonts w:cstheme="minorHAnsi"/>
                <w:b/>
                <w:bCs/>
                <w:color w:val="FFFFFF" w:themeColor="background1"/>
              </w:rPr>
              <w:t>fähigkeit</w:t>
            </w:r>
          </w:p>
        </w:tc>
        <w:tc>
          <w:tcPr>
            <w:tcW w:w="4536" w:type="dxa"/>
            <w:hideMark/>
          </w:tcPr>
          <w:p w14:paraId="02DF3009" w14:textId="716072EA" w:rsidR="00B968B2" w:rsidRPr="002E2D31" w:rsidRDefault="00B968B2" w:rsidP="002E2D31">
            <w:pPr>
              <w:numPr>
                <w:ilvl w:val="0"/>
                <w:numId w:val="22"/>
              </w:numPr>
              <w:tabs>
                <w:tab w:val="clear" w:pos="720"/>
                <w:tab w:val="num" w:pos="360"/>
              </w:tabs>
              <w:autoSpaceDE w:val="0"/>
              <w:autoSpaceDN w:val="0"/>
              <w:adjustRightInd w:val="0"/>
              <w:spacing w:after="0" w:line="276" w:lineRule="auto"/>
              <w:ind w:left="319" w:right="77" w:hanging="284"/>
              <w:jc w:val="both"/>
              <w:rPr>
                <w:rFonts w:cstheme="minorHAnsi"/>
              </w:rPr>
            </w:pPr>
            <w:r w:rsidRPr="002E2D31">
              <w:rPr>
                <w:rFonts w:cstheme="minorHAnsi"/>
              </w:rPr>
              <w:t>Nachweis Berufshaftpflichtversicherung</w:t>
            </w:r>
            <w:r w:rsidR="00763F59">
              <w:rPr>
                <w:rFonts w:cstheme="minorHAnsi"/>
              </w:rPr>
              <w:t>.</w:t>
            </w:r>
          </w:p>
          <w:p w14:paraId="47428AFB" w14:textId="35C4D149" w:rsidR="00B968B2" w:rsidRPr="002E2D31" w:rsidRDefault="00B968B2" w:rsidP="002E2D31">
            <w:pPr>
              <w:numPr>
                <w:ilvl w:val="0"/>
                <w:numId w:val="22"/>
              </w:numPr>
              <w:tabs>
                <w:tab w:val="clear" w:pos="720"/>
                <w:tab w:val="num" w:pos="360"/>
              </w:tabs>
              <w:autoSpaceDE w:val="0"/>
              <w:autoSpaceDN w:val="0"/>
              <w:adjustRightInd w:val="0"/>
              <w:spacing w:after="0" w:line="276" w:lineRule="auto"/>
              <w:ind w:left="319" w:right="77" w:hanging="284"/>
              <w:jc w:val="both"/>
              <w:rPr>
                <w:rFonts w:cstheme="minorHAnsi"/>
              </w:rPr>
            </w:pPr>
            <w:r w:rsidRPr="002E2D31">
              <w:rPr>
                <w:rFonts w:cstheme="minorHAnsi"/>
              </w:rPr>
              <w:t>Vorlage der Jahresabschlüsse der letzten 3 abgeschlossenen Geschäftsjahre</w:t>
            </w:r>
            <w:r w:rsidR="00763F59">
              <w:rPr>
                <w:rFonts w:cstheme="minorHAnsi"/>
              </w:rPr>
              <w:t>.</w:t>
            </w:r>
          </w:p>
          <w:p w14:paraId="5EDAA47D" w14:textId="2A405849" w:rsidR="00B968B2" w:rsidRPr="002E2D31" w:rsidRDefault="00B968B2" w:rsidP="002E2D31">
            <w:pPr>
              <w:numPr>
                <w:ilvl w:val="0"/>
                <w:numId w:val="22"/>
              </w:numPr>
              <w:tabs>
                <w:tab w:val="clear" w:pos="720"/>
                <w:tab w:val="num" w:pos="360"/>
              </w:tabs>
              <w:autoSpaceDE w:val="0"/>
              <w:autoSpaceDN w:val="0"/>
              <w:adjustRightInd w:val="0"/>
              <w:spacing w:after="0" w:line="276" w:lineRule="auto"/>
              <w:ind w:left="319" w:right="77" w:hanging="284"/>
              <w:jc w:val="both"/>
              <w:rPr>
                <w:rFonts w:cstheme="minorHAnsi"/>
              </w:rPr>
            </w:pPr>
            <w:r w:rsidRPr="002E2D31">
              <w:rPr>
                <w:rFonts w:cstheme="minorHAnsi"/>
              </w:rPr>
              <w:t>Erklärung über den Umsatz des Unternehmens jeweils bezogen auf die letzten 3 abgeschlossenen Geschäftsjahre, unter dem Einschluss des Anteils bei gemeinsam mit anderen Unternehmen ausgeführten Aufträgen</w:t>
            </w:r>
            <w:r w:rsidR="00763F59">
              <w:rPr>
                <w:rFonts w:cstheme="minorHAnsi"/>
              </w:rPr>
              <w:t>.</w:t>
            </w:r>
          </w:p>
        </w:tc>
        <w:tc>
          <w:tcPr>
            <w:tcW w:w="3402" w:type="dxa"/>
            <w:hideMark/>
          </w:tcPr>
          <w:p w14:paraId="04E53012" w14:textId="1C257704" w:rsidR="00B968B2" w:rsidRPr="002E2D31" w:rsidRDefault="00B968B2" w:rsidP="002E2D31">
            <w:pPr>
              <w:numPr>
                <w:ilvl w:val="0"/>
                <w:numId w:val="22"/>
              </w:numPr>
              <w:tabs>
                <w:tab w:val="clear" w:pos="720"/>
                <w:tab w:val="num" w:pos="752"/>
              </w:tabs>
              <w:autoSpaceDE w:val="0"/>
              <w:autoSpaceDN w:val="0"/>
              <w:adjustRightInd w:val="0"/>
              <w:spacing w:after="0" w:line="276" w:lineRule="auto"/>
              <w:ind w:left="327" w:right="77"/>
              <w:jc w:val="both"/>
              <w:rPr>
                <w:rFonts w:cstheme="minorHAnsi"/>
              </w:rPr>
            </w:pPr>
            <w:r w:rsidRPr="002E2D31">
              <w:rPr>
                <w:rFonts w:cstheme="minorHAnsi"/>
              </w:rPr>
              <w:t>Mindestjahresumsatz, jeweils in den letzten 3 abgeschlossenen Geschäftsjahren in Höhe von: X Mio. EUR</w:t>
            </w:r>
            <w:r w:rsidR="00763F59">
              <w:rPr>
                <w:rFonts w:cstheme="minorHAnsi"/>
              </w:rPr>
              <w:t>.</w:t>
            </w:r>
          </w:p>
        </w:tc>
      </w:tr>
      <w:tr w:rsidR="002E2D31" w:rsidRPr="00AD647D" w14:paraId="5AAF7864" w14:textId="77777777" w:rsidTr="005803B6">
        <w:trPr>
          <w:trHeight w:val="964"/>
        </w:trPr>
        <w:tc>
          <w:tcPr>
            <w:tcW w:w="1838" w:type="dxa"/>
            <w:shd w:val="clear" w:color="auto" w:fill="44546A"/>
            <w:hideMark/>
          </w:tcPr>
          <w:p w14:paraId="16FDD42D" w14:textId="505D78E1" w:rsidR="00B968B2" w:rsidRPr="00C044D1" w:rsidRDefault="00B968B2" w:rsidP="0083678D">
            <w:pPr>
              <w:spacing w:line="276" w:lineRule="auto"/>
              <w:ind w:left="-7" w:right="39"/>
              <w:rPr>
                <w:rFonts w:cstheme="minorHAnsi"/>
                <w:color w:val="FFFFFF" w:themeColor="background1"/>
              </w:rPr>
            </w:pPr>
            <w:r w:rsidRPr="00C044D1">
              <w:rPr>
                <w:rFonts w:cstheme="minorHAnsi"/>
                <w:b/>
                <w:bCs/>
                <w:color w:val="FFFFFF" w:themeColor="background1"/>
              </w:rPr>
              <w:t xml:space="preserve">Technische </w:t>
            </w:r>
            <w:r w:rsidR="0083678D">
              <w:rPr>
                <w:rFonts w:cstheme="minorHAnsi"/>
                <w:b/>
                <w:bCs/>
                <w:color w:val="FFFFFF" w:themeColor="background1"/>
              </w:rPr>
              <w:br/>
            </w:r>
            <w:r w:rsidRPr="00C044D1">
              <w:rPr>
                <w:rFonts w:cstheme="minorHAnsi"/>
                <w:b/>
                <w:bCs/>
                <w:color w:val="FFFFFF" w:themeColor="background1"/>
              </w:rPr>
              <w:t>und berufliche Leistungs</w:t>
            </w:r>
            <w:r w:rsidR="0083678D">
              <w:rPr>
                <w:rFonts w:cstheme="minorHAnsi"/>
                <w:b/>
                <w:bCs/>
                <w:color w:val="FFFFFF" w:themeColor="background1"/>
              </w:rPr>
              <w:t>-</w:t>
            </w:r>
            <w:r w:rsidR="0083678D">
              <w:rPr>
                <w:rFonts w:cstheme="minorHAnsi"/>
                <w:b/>
                <w:bCs/>
                <w:color w:val="FFFFFF" w:themeColor="background1"/>
              </w:rPr>
              <w:br/>
            </w:r>
            <w:r w:rsidRPr="00C044D1">
              <w:rPr>
                <w:rFonts w:cstheme="minorHAnsi"/>
                <w:b/>
                <w:bCs/>
                <w:color w:val="FFFFFF" w:themeColor="background1"/>
              </w:rPr>
              <w:t>fähigkeit</w:t>
            </w:r>
          </w:p>
        </w:tc>
        <w:tc>
          <w:tcPr>
            <w:tcW w:w="4536" w:type="dxa"/>
            <w:shd w:val="clear" w:color="auto" w:fill="D9D9D9"/>
            <w:hideMark/>
          </w:tcPr>
          <w:p w14:paraId="22C18C4E" w14:textId="224011E0" w:rsidR="00B968B2" w:rsidRPr="002E2D31" w:rsidRDefault="00B968B2" w:rsidP="002E2D31">
            <w:pPr>
              <w:numPr>
                <w:ilvl w:val="0"/>
                <w:numId w:val="22"/>
              </w:numPr>
              <w:tabs>
                <w:tab w:val="clear" w:pos="720"/>
                <w:tab w:val="num" w:pos="360"/>
              </w:tabs>
              <w:autoSpaceDE w:val="0"/>
              <w:autoSpaceDN w:val="0"/>
              <w:adjustRightInd w:val="0"/>
              <w:spacing w:after="0" w:line="276" w:lineRule="auto"/>
              <w:ind w:left="319" w:right="77" w:hanging="284"/>
              <w:jc w:val="both"/>
              <w:rPr>
                <w:rFonts w:cstheme="minorHAnsi"/>
              </w:rPr>
            </w:pPr>
            <w:r w:rsidRPr="002E2D31">
              <w:rPr>
                <w:rFonts w:cstheme="minorHAnsi"/>
              </w:rPr>
              <w:t>Angaben über die Ausführung von Leistungen in den letzten bis zu 5 abgeschlossenen Kalenderjahren, die mit der zu vergebenden Leistung vergleichbar sind</w:t>
            </w:r>
            <w:r w:rsidR="00763F59">
              <w:rPr>
                <w:rFonts w:cstheme="minorHAnsi"/>
              </w:rPr>
              <w:t>.</w:t>
            </w:r>
          </w:p>
          <w:p w14:paraId="76304A86" w14:textId="2AAA7A62" w:rsidR="00B968B2" w:rsidRPr="002E2D31" w:rsidRDefault="00B968B2" w:rsidP="002E2D31">
            <w:pPr>
              <w:numPr>
                <w:ilvl w:val="0"/>
                <w:numId w:val="22"/>
              </w:numPr>
              <w:tabs>
                <w:tab w:val="clear" w:pos="720"/>
                <w:tab w:val="num" w:pos="360"/>
              </w:tabs>
              <w:autoSpaceDE w:val="0"/>
              <w:autoSpaceDN w:val="0"/>
              <w:adjustRightInd w:val="0"/>
              <w:spacing w:after="0" w:line="276" w:lineRule="auto"/>
              <w:ind w:left="319" w:right="77" w:hanging="284"/>
              <w:jc w:val="both"/>
              <w:rPr>
                <w:rFonts w:cstheme="minorHAnsi"/>
              </w:rPr>
            </w:pPr>
            <w:r w:rsidRPr="002E2D31">
              <w:rPr>
                <w:rFonts w:cstheme="minorHAnsi"/>
              </w:rPr>
              <w:t>Angabe von technischen Fachkräften oder der technischen Stellen</w:t>
            </w:r>
            <w:r w:rsidR="00763F59">
              <w:rPr>
                <w:rFonts w:cstheme="minorHAnsi"/>
              </w:rPr>
              <w:t>.</w:t>
            </w:r>
          </w:p>
          <w:p w14:paraId="06585DA1" w14:textId="73FDE244" w:rsidR="00B968B2" w:rsidRPr="002E2D31" w:rsidRDefault="00B968B2" w:rsidP="002E2D31">
            <w:pPr>
              <w:numPr>
                <w:ilvl w:val="0"/>
                <w:numId w:val="22"/>
              </w:numPr>
              <w:tabs>
                <w:tab w:val="clear" w:pos="720"/>
                <w:tab w:val="num" w:pos="360"/>
              </w:tabs>
              <w:autoSpaceDE w:val="0"/>
              <w:autoSpaceDN w:val="0"/>
              <w:adjustRightInd w:val="0"/>
              <w:spacing w:after="0" w:line="276" w:lineRule="auto"/>
              <w:ind w:left="319" w:right="77" w:hanging="284"/>
              <w:jc w:val="both"/>
              <w:rPr>
                <w:rFonts w:cstheme="minorHAnsi"/>
              </w:rPr>
            </w:pPr>
            <w:r w:rsidRPr="002E2D31">
              <w:rPr>
                <w:rFonts w:cstheme="minorHAnsi"/>
              </w:rPr>
              <w:t>Beschreibung der technischen Ausrüstung und Maßnahmen des Unternehmens zur Qualitätssicherung</w:t>
            </w:r>
            <w:r w:rsidR="00763F59">
              <w:rPr>
                <w:rFonts w:cstheme="minorHAnsi"/>
              </w:rPr>
              <w:t>.</w:t>
            </w:r>
            <w:r w:rsidRPr="002E2D31">
              <w:rPr>
                <w:rFonts w:cstheme="minorHAnsi"/>
              </w:rPr>
              <w:t xml:space="preserve"> </w:t>
            </w:r>
          </w:p>
        </w:tc>
        <w:tc>
          <w:tcPr>
            <w:tcW w:w="3402" w:type="dxa"/>
            <w:shd w:val="clear" w:color="auto" w:fill="D9D9D9"/>
            <w:hideMark/>
          </w:tcPr>
          <w:p w14:paraId="070CA788" w14:textId="2E4E3B7C" w:rsidR="00B968B2" w:rsidRPr="002E2D31" w:rsidRDefault="00B968B2" w:rsidP="002E2D31">
            <w:pPr>
              <w:widowControl w:val="0"/>
              <w:numPr>
                <w:ilvl w:val="0"/>
                <w:numId w:val="21"/>
              </w:numPr>
              <w:tabs>
                <w:tab w:val="clear" w:pos="720"/>
                <w:tab w:val="num" w:pos="752"/>
              </w:tabs>
              <w:spacing w:after="0" w:line="276" w:lineRule="auto"/>
              <w:ind w:left="327"/>
              <w:jc w:val="both"/>
              <w:rPr>
                <w:rFonts w:cstheme="minorHAnsi"/>
              </w:rPr>
            </w:pPr>
            <w:r w:rsidRPr="002E2D31">
              <w:rPr>
                <w:rFonts w:cstheme="minorHAnsi"/>
              </w:rPr>
              <w:t xml:space="preserve">Angabe entsprechender Qualifikation von </w:t>
            </w:r>
            <w:r w:rsidR="00A04EC0">
              <w:rPr>
                <w:rFonts w:cstheme="minorHAnsi"/>
              </w:rPr>
              <w:t>xx</w:t>
            </w:r>
            <w:r w:rsidRPr="002E2D31">
              <w:rPr>
                <w:rFonts w:cstheme="minorHAnsi"/>
              </w:rPr>
              <w:t xml:space="preserve"> Mitarbeitern für die Tätigkeitsfelder: Errichtung von Telekommunikationsanlagen (Leerrohrverlegung, Tiefbau, Schacht- und Technikgebäudeinstallationen), Kabelmontage und OTDR-Messung</w:t>
            </w:r>
            <w:r w:rsidR="00763F59">
              <w:rPr>
                <w:rFonts w:cstheme="minorHAnsi"/>
              </w:rPr>
              <w:t>.</w:t>
            </w:r>
          </w:p>
          <w:p w14:paraId="0B83CF2C" w14:textId="77777777" w:rsidR="00B968B2" w:rsidRPr="002E2D31" w:rsidRDefault="00B968B2" w:rsidP="002E2D31">
            <w:pPr>
              <w:widowControl w:val="0"/>
              <w:numPr>
                <w:ilvl w:val="0"/>
                <w:numId w:val="21"/>
              </w:numPr>
              <w:tabs>
                <w:tab w:val="clear" w:pos="720"/>
                <w:tab w:val="num" w:pos="752"/>
              </w:tabs>
              <w:spacing w:after="0" w:line="276" w:lineRule="auto"/>
              <w:ind w:left="327"/>
              <w:jc w:val="both"/>
              <w:rPr>
                <w:rFonts w:cstheme="minorHAnsi"/>
              </w:rPr>
            </w:pPr>
            <w:r w:rsidRPr="002E2D31">
              <w:rPr>
                <w:rFonts w:cstheme="minorHAnsi"/>
              </w:rPr>
              <w:t xml:space="preserve">Angabe mind. 3 mit dem Auftrag vergleichbarer Referenzen. </w:t>
            </w:r>
          </w:p>
        </w:tc>
      </w:tr>
    </w:tbl>
    <w:p w14:paraId="5BF87E55" w14:textId="77777777" w:rsidR="00B968B2" w:rsidRPr="00B968B2" w:rsidRDefault="00B968B2" w:rsidP="008B4B55">
      <w:pPr>
        <w:pStyle w:val="berschrift1"/>
        <w:numPr>
          <w:ilvl w:val="1"/>
          <w:numId w:val="72"/>
        </w:numPr>
        <w:spacing w:before="240" w:after="120"/>
        <w:rPr>
          <w:rFonts w:asciiTheme="minorHAnsi" w:eastAsia="Calibri" w:hAnsiTheme="minorHAnsi" w:cstheme="minorHAnsi"/>
          <w:color w:val="2F5496" w:themeColor="accent1" w:themeShade="BF"/>
          <w:sz w:val="28"/>
          <w:szCs w:val="28"/>
        </w:rPr>
      </w:pPr>
      <w:bookmarkStart w:id="78" w:name="_Hlk88223445"/>
      <w:bookmarkStart w:id="79" w:name="_Toc88050260"/>
      <w:bookmarkStart w:id="80" w:name="_Toc88061217"/>
      <w:bookmarkStart w:id="81" w:name="_Toc88224499"/>
      <w:bookmarkStart w:id="82" w:name="_Toc105091851"/>
      <w:bookmarkStart w:id="83" w:name="_Toc158107945"/>
      <w:bookmarkStart w:id="84" w:name="_Toc158107987"/>
      <w:bookmarkStart w:id="85" w:name="_Toc200016628"/>
      <w:r w:rsidRPr="00B968B2">
        <w:rPr>
          <w:rFonts w:asciiTheme="minorHAnsi" w:eastAsia="Calibri" w:hAnsiTheme="minorHAnsi" w:cstheme="minorHAnsi"/>
          <w:color w:val="2F5496" w:themeColor="accent1" w:themeShade="BF"/>
          <w:sz w:val="28"/>
          <w:szCs w:val="28"/>
        </w:rPr>
        <w:t>Betreibermode</w:t>
      </w:r>
      <w:bookmarkEnd w:id="78"/>
      <w:r w:rsidRPr="00B968B2">
        <w:rPr>
          <w:rFonts w:asciiTheme="minorHAnsi" w:eastAsia="Calibri" w:hAnsiTheme="minorHAnsi" w:cstheme="minorHAnsi"/>
          <w:color w:val="2F5496" w:themeColor="accent1" w:themeShade="BF"/>
          <w:sz w:val="28"/>
          <w:szCs w:val="28"/>
        </w:rPr>
        <w:t>ll</w:t>
      </w:r>
      <w:bookmarkEnd w:id="79"/>
      <w:bookmarkEnd w:id="80"/>
      <w:bookmarkEnd w:id="81"/>
      <w:bookmarkEnd w:id="82"/>
      <w:bookmarkEnd w:id="83"/>
      <w:bookmarkEnd w:id="84"/>
      <w:bookmarkEnd w:id="85"/>
    </w:p>
    <w:p w14:paraId="671365DB" w14:textId="77777777" w:rsidR="00B968B2" w:rsidRPr="001A0328" w:rsidRDefault="00B968B2" w:rsidP="006612F2">
      <w:pPr>
        <w:tabs>
          <w:tab w:val="center" w:pos="0"/>
        </w:tabs>
        <w:spacing w:before="120" w:line="276" w:lineRule="auto"/>
        <w:jc w:val="both"/>
        <w:rPr>
          <w:rFonts w:eastAsia="Times New Roman" w:cstheme="minorHAnsi"/>
          <w:noProof/>
          <w:lang w:eastAsia="de-DE"/>
        </w:rPr>
      </w:pPr>
      <w:r w:rsidRPr="00FC6C9F">
        <w:rPr>
          <w:rFonts w:ascii="BundesSans Regular" w:hAnsi="BundesSans Regular"/>
          <w:b/>
        </w:rPr>
        <w:t>Be</w:t>
      </w:r>
      <w:r>
        <w:rPr>
          <w:rFonts w:ascii="BundesSans Regular" w:hAnsi="BundesSans Regular"/>
          <w:b/>
        </w:rPr>
        <w:t>i</w:t>
      </w:r>
      <w:r w:rsidRPr="00FC6C9F">
        <w:rPr>
          <w:rFonts w:ascii="BundesSans Regular" w:hAnsi="BundesSans Regular"/>
          <w:b/>
        </w:rPr>
        <w:t xml:space="preserve">spielhafte </w:t>
      </w:r>
      <w:r w:rsidRPr="00FC6C9F">
        <w:rPr>
          <w:rFonts w:ascii="BundesSans Regular" w:hAnsi="BundesSans Regular"/>
        </w:rPr>
        <w:t>Eignungskriterien Toolbox im Betreibermodell</w:t>
      </w:r>
      <w:r>
        <w:rPr>
          <w:rFonts w:ascii="BundesSans Regular" w:hAnsi="BundesSans Regular"/>
        </w:rPr>
        <w:t xml:space="preserve"> (Bau/Planung)</w:t>
      </w:r>
      <w:r w:rsidRPr="00FC6C9F">
        <w:rPr>
          <w:rFonts w:ascii="BundesSans Regular" w:hAnsi="BundesSans Regular"/>
        </w:rPr>
        <w:t>:</w:t>
      </w:r>
    </w:p>
    <w:tbl>
      <w:tblPr>
        <w:tblStyle w:val="TabellemithellemGitternetz"/>
        <w:tblW w:w="9776" w:type="dxa"/>
        <w:tblLook w:val="0420" w:firstRow="1" w:lastRow="0" w:firstColumn="0" w:lastColumn="0" w:noHBand="0" w:noVBand="1"/>
      </w:tblPr>
      <w:tblGrid>
        <w:gridCol w:w="1701"/>
        <w:gridCol w:w="4390"/>
        <w:gridCol w:w="283"/>
        <w:gridCol w:w="3402"/>
      </w:tblGrid>
      <w:tr w:rsidR="00C25BDC" w:rsidRPr="00D718E3" w14:paraId="10C4ED66" w14:textId="77777777" w:rsidTr="0083678D">
        <w:trPr>
          <w:trHeight w:val="340"/>
        </w:trPr>
        <w:tc>
          <w:tcPr>
            <w:tcW w:w="1701" w:type="dxa"/>
            <w:shd w:val="clear" w:color="auto" w:fill="44546A"/>
            <w:hideMark/>
          </w:tcPr>
          <w:p w14:paraId="61DDD1BB" w14:textId="77777777" w:rsidR="00B968B2" w:rsidRPr="00C044D1" w:rsidRDefault="00B968B2" w:rsidP="00C25BDC">
            <w:pPr>
              <w:ind w:left="142"/>
              <w:jc w:val="center"/>
              <w:rPr>
                <w:rFonts w:ascii="BundesSans Regular" w:hAnsi="BundesSans Regular"/>
                <w:color w:val="FFFFFF" w:themeColor="background1"/>
                <w:sz w:val="20"/>
                <w:szCs w:val="20"/>
              </w:rPr>
            </w:pPr>
          </w:p>
        </w:tc>
        <w:tc>
          <w:tcPr>
            <w:tcW w:w="4673" w:type="dxa"/>
            <w:gridSpan w:val="2"/>
            <w:shd w:val="clear" w:color="auto" w:fill="44546A"/>
            <w:hideMark/>
          </w:tcPr>
          <w:p w14:paraId="15C3CAAD" w14:textId="77777777" w:rsidR="00B968B2" w:rsidRPr="00C044D1" w:rsidRDefault="00B968B2" w:rsidP="00C25BDC">
            <w:pPr>
              <w:ind w:left="142"/>
              <w:jc w:val="center"/>
              <w:rPr>
                <w:rFonts w:cstheme="minorHAnsi"/>
                <w:color w:val="FFFFFF" w:themeColor="background1"/>
              </w:rPr>
            </w:pPr>
            <w:r w:rsidRPr="00C044D1">
              <w:rPr>
                <w:rFonts w:cstheme="minorHAnsi"/>
                <w:b/>
                <w:bCs/>
                <w:color w:val="FFFFFF" w:themeColor="background1"/>
              </w:rPr>
              <w:t>Eignungskriterien</w:t>
            </w:r>
          </w:p>
        </w:tc>
        <w:tc>
          <w:tcPr>
            <w:tcW w:w="3402" w:type="dxa"/>
            <w:shd w:val="clear" w:color="auto" w:fill="44546A"/>
            <w:hideMark/>
          </w:tcPr>
          <w:p w14:paraId="13431D3A" w14:textId="6DF28CDD" w:rsidR="00B968B2" w:rsidRPr="00C044D1" w:rsidRDefault="00B968B2" w:rsidP="00C25BDC">
            <w:pPr>
              <w:ind w:left="142"/>
              <w:jc w:val="center"/>
              <w:rPr>
                <w:rFonts w:cstheme="minorHAnsi"/>
                <w:color w:val="FFFFFF" w:themeColor="background1"/>
              </w:rPr>
            </w:pPr>
            <w:r w:rsidRPr="00C044D1">
              <w:rPr>
                <w:rFonts w:cstheme="minorHAnsi"/>
                <w:b/>
                <w:bCs/>
                <w:color w:val="FFFFFF" w:themeColor="background1"/>
              </w:rPr>
              <w:t xml:space="preserve">Möglicherweise geforderte </w:t>
            </w:r>
            <w:r w:rsidR="0083678D">
              <w:rPr>
                <w:rFonts w:cstheme="minorHAnsi"/>
                <w:b/>
                <w:bCs/>
                <w:color w:val="FFFFFF" w:themeColor="background1"/>
              </w:rPr>
              <w:br/>
            </w:r>
            <w:r w:rsidRPr="00C044D1">
              <w:rPr>
                <w:rFonts w:cstheme="minorHAnsi"/>
                <w:b/>
                <w:bCs/>
                <w:color w:val="FFFFFF" w:themeColor="background1"/>
              </w:rPr>
              <w:t>Mindeststandards</w:t>
            </w:r>
          </w:p>
        </w:tc>
      </w:tr>
      <w:tr w:rsidR="00B968B2" w:rsidRPr="00AD647D" w14:paraId="453534B4" w14:textId="77777777" w:rsidTr="0083678D">
        <w:trPr>
          <w:trHeight w:val="340"/>
        </w:trPr>
        <w:tc>
          <w:tcPr>
            <w:tcW w:w="1701" w:type="dxa"/>
            <w:shd w:val="clear" w:color="auto" w:fill="44546A"/>
            <w:hideMark/>
          </w:tcPr>
          <w:p w14:paraId="6DD425CA" w14:textId="65E075E0" w:rsidR="00B968B2" w:rsidRPr="00C044D1" w:rsidRDefault="00B968B2" w:rsidP="0083678D">
            <w:pPr>
              <w:ind w:left="31" w:right="45"/>
              <w:rPr>
                <w:rFonts w:cstheme="minorHAnsi"/>
                <w:color w:val="FFFFFF" w:themeColor="background1"/>
              </w:rPr>
            </w:pPr>
            <w:r w:rsidRPr="00C044D1">
              <w:rPr>
                <w:rFonts w:cstheme="minorHAnsi"/>
                <w:b/>
                <w:bCs/>
                <w:color w:val="FFFFFF" w:themeColor="background1"/>
              </w:rPr>
              <w:t xml:space="preserve">Befähigung </w:t>
            </w:r>
            <w:r w:rsidR="0083678D">
              <w:rPr>
                <w:rFonts w:cstheme="minorHAnsi"/>
                <w:b/>
                <w:bCs/>
                <w:color w:val="FFFFFF" w:themeColor="background1"/>
              </w:rPr>
              <w:br/>
            </w:r>
            <w:r w:rsidRPr="00C044D1">
              <w:rPr>
                <w:rFonts w:cstheme="minorHAnsi"/>
                <w:b/>
                <w:bCs/>
                <w:color w:val="FFFFFF" w:themeColor="background1"/>
              </w:rPr>
              <w:t>zur Berufs</w:t>
            </w:r>
            <w:r w:rsidR="0083678D">
              <w:rPr>
                <w:rFonts w:cstheme="minorHAnsi"/>
                <w:b/>
                <w:bCs/>
                <w:color w:val="FFFFFF" w:themeColor="background1"/>
              </w:rPr>
              <w:t>-</w:t>
            </w:r>
            <w:r w:rsidR="0083678D">
              <w:rPr>
                <w:rFonts w:cstheme="minorHAnsi"/>
                <w:b/>
                <w:bCs/>
                <w:color w:val="FFFFFF" w:themeColor="background1"/>
              </w:rPr>
              <w:br/>
            </w:r>
            <w:r w:rsidRPr="00C044D1">
              <w:rPr>
                <w:rFonts w:cstheme="minorHAnsi"/>
                <w:b/>
                <w:bCs/>
                <w:color w:val="FFFFFF" w:themeColor="background1"/>
              </w:rPr>
              <w:t>ausübung</w:t>
            </w:r>
          </w:p>
        </w:tc>
        <w:tc>
          <w:tcPr>
            <w:tcW w:w="4673" w:type="dxa"/>
            <w:gridSpan w:val="2"/>
            <w:shd w:val="clear" w:color="auto" w:fill="D9D9D9"/>
            <w:hideMark/>
          </w:tcPr>
          <w:p w14:paraId="7EBA9803" w14:textId="7F4857DD" w:rsidR="00B968B2" w:rsidRPr="002E2D31" w:rsidRDefault="00B968B2" w:rsidP="00C25BDC">
            <w:pPr>
              <w:widowControl w:val="0"/>
              <w:numPr>
                <w:ilvl w:val="0"/>
                <w:numId w:val="23"/>
              </w:numPr>
              <w:tabs>
                <w:tab w:val="clear" w:pos="720"/>
                <w:tab w:val="num" w:pos="360"/>
              </w:tabs>
              <w:spacing w:after="0"/>
              <w:ind w:left="289" w:hanging="283"/>
              <w:jc w:val="both"/>
              <w:rPr>
                <w:rFonts w:cstheme="minorHAnsi"/>
              </w:rPr>
            </w:pPr>
            <w:r w:rsidRPr="002E2D31">
              <w:rPr>
                <w:rFonts w:cstheme="minorHAnsi"/>
              </w:rPr>
              <w:t>Nachweis über aktuell gültige Eintragung in Handelsregister/Berufsregister</w:t>
            </w:r>
            <w:r w:rsidR="00763F59">
              <w:rPr>
                <w:rFonts w:cstheme="minorHAnsi"/>
              </w:rPr>
              <w:t>.</w:t>
            </w:r>
          </w:p>
          <w:p w14:paraId="57669F01" w14:textId="355E00C4" w:rsidR="00B968B2" w:rsidRPr="002E2D31" w:rsidRDefault="00B968B2" w:rsidP="00C25BDC">
            <w:pPr>
              <w:widowControl w:val="0"/>
              <w:numPr>
                <w:ilvl w:val="0"/>
                <w:numId w:val="23"/>
              </w:numPr>
              <w:tabs>
                <w:tab w:val="clear" w:pos="720"/>
                <w:tab w:val="num" w:pos="360"/>
              </w:tabs>
              <w:spacing w:after="0"/>
              <w:ind w:left="289" w:hanging="283"/>
              <w:jc w:val="both"/>
              <w:rPr>
                <w:rFonts w:cstheme="minorHAnsi"/>
              </w:rPr>
            </w:pPr>
            <w:r w:rsidRPr="002E2D31">
              <w:rPr>
                <w:rFonts w:cstheme="minorHAnsi"/>
              </w:rPr>
              <w:t>Eigenerklärung zur Zuverlässigkeit bzw. über das Nichtvorliegen von Ausschlussgründen nach §§ 123, 124 GWB.</w:t>
            </w:r>
          </w:p>
        </w:tc>
        <w:tc>
          <w:tcPr>
            <w:tcW w:w="3402" w:type="dxa"/>
            <w:shd w:val="clear" w:color="auto" w:fill="D9D9D9"/>
            <w:hideMark/>
          </w:tcPr>
          <w:p w14:paraId="16EEC335" w14:textId="2DEA5A52" w:rsidR="00B968B2" w:rsidRPr="002E2D31" w:rsidRDefault="00B968B2" w:rsidP="00C25BDC">
            <w:pPr>
              <w:widowControl w:val="0"/>
              <w:numPr>
                <w:ilvl w:val="0"/>
                <w:numId w:val="23"/>
              </w:numPr>
              <w:tabs>
                <w:tab w:val="clear" w:pos="720"/>
              </w:tabs>
              <w:spacing w:after="0"/>
              <w:ind w:left="279" w:hanging="284"/>
              <w:jc w:val="both"/>
              <w:rPr>
                <w:rFonts w:cstheme="minorHAnsi"/>
              </w:rPr>
            </w:pPr>
            <w:r w:rsidRPr="002E2D31">
              <w:rPr>
                <w:rFonts w:cstheme="minorHAnsi"/>
              </w:rPr>
              <w:t>Die links genannten Kriterien sind allesamt Mindeststandards</w:t>
            </w:r>
            <w:r w:rsidR="00763F59">
              <w:rPr>
                <w:rFonts w:cstheme="minorHAnsi"/>
              </w:rPr>
              <w:t>.</w:t>
            </w:r>
          </w:p>
          <w:p w14:paraId="60C37390" w14:textId="77777777" w:rsidR="00B968B2" w:rsidRPr="002E2D31" w:rsidRDefault="00B968B2" w:rsidP="00C25BDC">
            <w:pPr>
              <w:ind w:left="279"/>
              <w:jc w:val="both"/>
              <w:rPr>
                <w:rFonts w:cstheme="minorHAnsi"/>
              </w:rPr>
            </w:pPr>
          </w:p>
        </w:tc>
      </w:tr>
      <w:tr w:rsidR="00B968B2" w:rsidRPr="00D718E3" w14:paraId="77FB6820" w14:textId="77777777" w:rsidTr="005803B6">
        <w:trPr>
          <w:trHeight w:val="1180"/>
        </w:trPr>
        <w:tc>
          <w:tcPr>
            <w:tcW w:w="1701" w:type="dxa"/>
            <w:shd w:val="clear" w:color="auto" w:fill="44546A"/>
            <w:hideMark/>
          </w:tcPr>
          <w:p w14:paraId="2533AB9E" w14:textId="09ED6927" w:rsidR="00B968B2" w:rsidRPr="00C044D1" w:rsidRDefault="00B968B2" w:rsidP="0083678D">
            <w:pPr>
              <w:ind w:left="31" w:right="45"/>
              <w:rPr>
                <w:rFonts w:cstheme="minorHAnsi"/>
                <w:color w:val="FFFFFF" w:themeColor="background1"/>
              </w:rPr>
            </w:pPr>
            <w:r w:rsidRPr="00C044D1">
              <w:rPr>
                <w:rFonts w:cstheme="minorHAnsi"/>
                <w:b/>
                <w:bCs/>
                <w:color w:val="FFFFFF" w:themeColor="background1"/>
              </w:rPr>
              <w:lastRenderedPageBreak/>
              <w:t>Wirtschaftliche und finanzielle Leistungs</w:t>
            </w:r>
            <w:r w:rsidR="0083678D">
              <w:rPr>
                <w:rFonts w:cstheme="minorHAnsi"/>
                <w:b/>
                <w:bCs/>
                <w:color w:val="FFFFFF" w:themeColor="background1"/>
              </w:rPr>
              <w:t>-</w:t>
            </w:r>
            <w:r w:rsidR="0083678D">
              <w:rPr>
                <w:rFonts w:cstheme="minorHAnsi"/>
                <w:b/>
                <w:bCs/>
                <w:color w:val="FFFFFF" w:themeColor="background1"/>
              </w:rPr>
              <w:br/>
            </w:r>
            <w:r w:rsidRPr="00C044D1">
              <w:rPr>
                <w:rFonts w:cstheme="minorHAnsi"/>
                <w:b/>
                <w:bCs/>
                <w:color w:val="FFFFFF" w:themeColor="background1"/>
              </w:rPr>
              <w:t>fähigkeit</w:t>
            </w:r>
          </w:p>
        </w:tc>
        <w:tc>
          <w:tcPr>
            <w:tcW w:w="4390" w:type="dxa"/>
            <w:hideMark/>
          </w:tcPr>
          <w:p w14:paraId="4A4B9827" w14:textId="72503C90" w:rsidR="00B968B2" w:rsidRPr="002E2D31" w:rsidRDefault="00B968B2" w:rsidP="00C25BDC">
            <w:pPr>
              <w:widowControl w:val="0"/>
              <w:numPr>
                <w:ilvl w:val="0"/>
                <w:numId w:val="23"/>
              </w:numPr>
              <w:tabs>
                <w:tab w:val="clear" w:pos="720"/>
                <w:tab w:val="num" w:pos="360"/>
              </w:tabs>
              <w:spacing w:after="0"/>
              <w:ind w:left="289" w:hanging="283"/>
              <w:jc w:val="both"/>
              <w:rPr>
                <w:rFonts w:cstheme="minorHAnsi"/>
              </w:rPr>
            </w:pPr>
            <w:r w:rsidRPr="002E2D31">
              <w:rPr>
                <w:rFonts w:cstheme="minorHAnsi"/>
              </w:rPr>
              <w:t>Eigenerklärung über den Abschluss einer Betriebshaftpflichtversicherung mit einer Mindestdeckungssumme in Höhe von X Mio. EUR je Einzelfall für Personenschäden und X Mio. EUR für Sach- und Vermögensschäden</w:t>
            </w:r>
            <w:r w:rsidR="00763F59">
              <w:rPr>
                <w:rFonts w:cstheme="minorHAnsi"/>
              </w:rPr>
              <w:t>.</w:t>
            </w:r>
          </w:p>
          <w:p w14:paraId="5118DC25" w14:textId="0B304698" w:rsidR="00B968B2" w:rsidRPr="002E2D31" w:rsidRDefault="00B968B2" w:rsidP="00C25BDC">
            <w:pPr>
              <w:widowControl w:val="0"/>
              <w:numPr>
                <w:ilvl w:val="0"/>
                <w:numId w:val="23"/>
              </w:numPr>
              <w:tabs>
                <w:tab w:val="clear" w:pos="720"/>
                <w:tab w:val="num" w:pos="360"/>
              </w:tabs>
              <w:spacing w:after="0"/>
              <w:ind w:left="289" w:hanging="283"/>
              <w:jc w:val="both"/>
              <w:rPr>
                <w:rFonts w:cstheme="minorHAnsi"/>
              </w:rPr>
            </w:pPr>
            <w:r w:rsidRPr="002E2D31">
              <w:rPr>
                <w:rFonts w:cstheme="minorHAnsi"/>
              </w:rPr>
              <w:t xml:space="preserve">Eigenerklärung und Nachweis über den vom </w:t>
            </w:r>
            <w:r w:rsidR="006C1D41">
              <w:rPr>
                <w:rFonts w:cstheme="minorHAnsi"/>
              </w:rPr>
              <w:t>Bieter/Bietergemeinschaften</w:t>
            </w:r>
            <w:r w:rsidRPr="002E2D31">
              <w:rPr>
                <w:rFonts w:cstheme="minorHAnsi"/>
              </w:rPr>
              <w:t xml:space="preserve"> erzielten Umsatz (netto) im Bereich der zu vergebenden Leistungen in den letzten 3 abgeschlossenen Geschäftsjahren</w:t>
            </w:r>
            <w:r w:rsidR="00763F59">
              <w:rPr>
                <w:rFonts w:cstheme="minorHAnsi"/>
              </w:rPr>
              <w:t>.</w:t>
            </w:r>
          </w:p>
        </w:tc>
        <w:tc>
          <w:tcPr>
            <w:tcW w:w="3685" w:type="dxa"/>
            <w:gridSpan w:val="2"/>
            <w:hideMark/>
          </w:tcPr>
          <w:p w14:paraId="41C25853" w14:textId="0B2E3474" w:rsidR="00B968B2" w:rsidRPr="002E2D31" w:rsidRDefault="00B968B2" w:rsidP="00C25BDC">
            <w:pPr>
              <w:widowControl w:val="0"/>
              <w:numPr>
                <w:ilvl w:val="0"/>
                <w:numId w:val="23"/>
              </w:numPr>
              <w:tabs>
                <w:tab w:val="clear" w:pos="720"/>
              </w:tabs>
              <w:spacing w:after="0"/>
              <w:ind w:left="279" w:hanging="284"/>
              <w:jc w:val="both"/>
              <w:rPr>
                <w:rFonts w:cstheme="minorHAnsi"/>
              </w:rPr>
            </w:pPr>
            <w:r w:rsidRPr="002E2D31">
              <w:rPr>
                <w:rFonts w:cstheme="minorHAnsi"/>
              </w:rPr>
              <w:t>Die Maximierung der möglichen Ersatzleistungen des Versicherers muss mind. das 2-fache der Deckungssummen pro Jahr betragen. Bei B</w:t>
            </w:r>
            <w:r w:rsidR="006C1D41">
              <w:rPr>
                <w:rFonts w:cstheme="minorHAnsi"/>
              </w:rPr>
              <w:t>ieter</w:t>
            </w:r>
            <w:r w:rsidRPr="002E2D31">
              <w:rPr>
                <w:rFonts w:cstheme="minorHAnsi"/>
              </w:rPr>
              <w:t xml:space="preserve">gemeinschaften ist es ausreichend, dass einer der Mitglieder der </w:t>
            </w:r>
            <w:r w:rsidR="006C1D41">
              <w:rPr>
                <w:rFonts w:cstheme="minorHAnsi"/>
              </w:rPr>
              <w:t>Bietergemeinschaften</w:t>
            </w:r>
            <w:r w:rsidR="006C1D41" w:rsidRPr="002E2D31" w:rsidDel="006C1D41">
              <w:rPr>
                <w:rFonts w:cstheme="minorHAnsi"/>
              </w:rPr>
              <w:t xml:space="preserve"> </w:t>
            </w:r>
            <w:r w:rsidRPr="002E2D31">
              <w:rPr>
                <w:rFonts w:cstheme="minorHAnsi"/>
              </w:rPr>
              <w:t>über eine Versicherung in entsprechender Höhe verfügt.</w:t>
            </w:r>
          </w:p>
          <w:p w14:paraId="57C33CAC" w14:textId="77777777" w:rsidR="00B968B2" w:rsidRPr="002E2D31" w:rsidRDefault="00B968B2" w:rsidP="00C25BDC">
            <w:pPr>
              <w:widowControl w:val="0"/>
              <w:numPr>
                <w:ilvl w:val="0"/>
                <w:numId w:val="23"/>
              </w:numPr>
              <w:tabs>
                <w:tab w:val="clear" w:pos="720"/>
              </w:tabs>
              <w:spacing w:after="0"/>
              <w:ind w:left="279" w:hanging="284"/>
              <w:jc w:val="both"/>
              <w:rPr>
                <w:rFonts w:cstheme="minorHAnsi"/>
              </w:rPr>
            </w:pPr>
            <w:r w:rsidRPr="002E2D31">
              <w:rPr>
                <w:rFonts w:cstheme="minorHAnsi"/>
              </w:rPr>
              <w:t>Der Mindestumsatz im Bereich der zu vergebenden Leistungen muss in den letzten 3 abgeschlossenen Geschäftsjahren je Geschäftsjahr bei einer Bewerbung für X Mio. EUR betragen haben.</w:t>
            </w:r>
          </w:p>
        </w:tc>
      </w:tr>
      <w:tr w:rsidR="00B968B2" w:rsidRPr="00AD647D" w14:paraId="59ACDDDC" w14:textId="77777777" w:rsidTr="005803B6">
        <w:trPr>
          <w:trHeight w:val="964"/>
        </w:trPr>
        <w:tc>
          <w:tcPr>
            <w:tcW w:w="1701" w:type="dxa"/>
            <w:shd w:val="clear" w:color="auto" w:fill="44546A"/>
            <w:hideMark/>
          </w:tcPr>
          <w:p w14:paraId="02D68512" w14:textId="7BA54F75" w:rsidR="00B968B2" w:rsidRPr="00C044D1" w:rsidRDefault="00B968B2" w:rsidP="0083678D">
            <w:pPr>
              <w:ind w:right="45"/>
              <w:rPr>
                <w:rFonts w:cstheme="minorHAnsi"/>
                <w:color w:val="FFFFFF" w:themeColor="background1"/>
              </w:rPr>
            </w:pPr>
            <w:r w:rsidRPr="00C044D1">
              <w:rPr>
                <w:rFonts w:cstheme="minorHAnsi"/>
                <w:b/>
                <w:bCs/>
                <w:color w:val="FFFFFF" w:themeColor="background1"/>
              </w:rPr>
              <w:t xml:space="preserve">Technische </w:t>
            </w:r>
            <w:r w:rsidR="0083678D">
              <w:rPr>
                <w:rFonts w:cstheme="minorHAnsi"/>
                <w:b/>
                <w:bCs/>
                <w:color w:val="FFFFFF" w:themeColor="background1"/>
              </w:rPr>
              <w:br/>
            </w:r>
            <w:r w:rsidRPr="00C044D1">
              <w:rPr>
                <w:rFonts w:cstheme="minorHAnsi"/>
                <w:b/>
                <w:bCs/>
                <w:color w:val="FFFFFF" w:themeColor="background1"/>
              </w:rPr>
              <w:t>und berufliche Leistungs</w:t>
            </w:r>
            <w:r w:rsidR="0083678D">
              <w:rPr>
                <w:rFonts w:cstheme="minorHAnsi"/>
                <w:b/>
                <w:bCs/>
                <w:color w:val="FFFFFF" w:themeColor="background1"/>
              </w:rPr>
              <w:t>-</w:t>
            </w:r>
            <w:r w:rsidR="0083678D">
              <w:rPr>
                <w:rFonts w:cstheme="minorHAnsi"/>
                <w:b/>
                <w:bCs/>
                <w:color w:val="FFFFFF" w:themeColor="background1"/>
              </w:rPr>
              <w:br/>
            </w:r>
            <w:r w:rsidRPr="00C044D1">
              <w:rPr>
                <w:rFonts w:cstheme="minorHAnsi"/>
                <w:b/>
                <w:bCs/>
                <w:color w:val="FFFFFF" w:themeColor="background1"/>
              </w:rPr>
              <w:t>fähigkeit</w:t>
            </w:r>
          </w:p>
        </w:tc>
        <w:tc>
          <w:tcPr>
            <w:tcW w:w="4390" w:type="dxa"/>
            <w:shd w:val="clear" w:color="auto" w:fill="D9D9D9"/>
            <w:hideMark/>
          </w:tcPr>
          <w:p w14:paraId="7ABBB750" w14:textId="19A224C8" w:rsidR="00B968B2" w:rsidRPr="002E2D31" w:rsidRDefault="00B968B2" w:rsidP="00C25BDC">
            <w:pPr>
              <w:widowControl w:val="0"/>
              <w:numPr>
                <w:ilvl w:val="0"/>
                <w:numId w:val="23"/>
              </w:numPr>
              <w:tabs>
                <w:tab w:val="clear" w:pos="720"/>
                <w:tab w:val="num" w:pos="360"/>
              </w:tabs>
              <w:spacing w:after="0"/>
              <w:ind w:left="289" w:hanging="283"/>
              <w:jc w:val="both"/>
              <w:rPr>
                <w:rFonts w:cstheme="minorHAnsi"/>
                <w:i/>
                <w:iCs/>
              </w:rPr>
            </w:pPr>
            <w:r w:rsidRPr="002E2D31">
              <w:rPr>
                <w:rFonts w:cstheme="minorHAnsi"/>
              </w:rPr>
              <w:t>Eigenerklärung zum Firmenprofil einschl. Beschreibung der technischen Ausrüstung</w:t>
            </w:r>
            <w:r w:rsidR="00763F59">
              <w:rPr>
                <w:rFonts w:cstheme="minorHAnsi"/>
              </w:rPr>
              <w:t>.</w:t>
            </w:r>
          </w:p>
          <w:p w14:paraId="226AF1A8" w14:textId="55349C0F" w:rsidR="00B968B2" w:rsidRPr="002E2D31" w:rsidRDefault="00B968B2" w:rsidP="00C25BDC">
            <w:pPr>
              <w:widowControl w:val="0"/>
              <w:numPr>
                <w:ilvl w:val="0"/>
                <w:numId w:val="23"/>
              </w:numPr>
              <w:tabs>
                <w:tab w:val="clear" w:pos="720"/>
                <w:tab w:val="num" w:pos="360"/>
              </w:tabs>
              <w:spacing w:after="0"/>
              <w:ind w:left="289" w:hanging="283"/>
              <w:jc w:val="both"/>
              <w:rPr>
                <w:rFonts w:cstheme="minorHAnsi"/>
              </w:rPr>
            </w:pPr>
            <w:r w:rsidRPr="002E2D31">
              <w:rPr>
                <w:rFonts w:cstheme="minorHAnsi"/>
              </w:rPr>
              <w:t>Eigenerklärung über die Ausführung von Leistungen (Referenzen) in den letzten 5 Jahren, die mit der zu vergebenden Leistung vergleichbar sind</w:t>
            </w:r>
            <w:r w:rsidR="00763F59">
              <w:rPr>
                <w:rFonts w:cstheme="minorHAnsi"/>
              </w:rPr>
              <w:t>.</w:t>
            </w:r>
          </w:p>
        </w:tc>
        <w:tc>
          <w:tcPr>
            <w:tcW w:w="3685" w:type="dxa"/>
            <w:gridSpan w:val="2"/>
            <w:shd w:val="clear" w:color="auto" w:fill="D9D9D9"/>
            <w:hideMark/>
          </w:tcPr>
          <w:p w14:paraId="7BC587A7" w14:textId="77777777" w:rsidR="00B968B2" w:rsidRPr="002E2D31" w:rsidRDefault="00B968B2" w:rsidP="00C25BDC">
            <w:pPr>
              <w:widowControl w:val="0"/>
              <w:numPr>
                <w:ilvl w:val="0"/>
                <w:numId w:val="23"/>
              </w:numPr>
              <w:tabs>
                <w:tab w:val="clear" w:pos="720"/>
              </w:tabs>
              <w:spacing w:after="0"/>
              <w:ind w:left="279" w:hanging="284"/>
              <w:jc w:val="both"/>
              <w:rPr>
                <w:rFonts w:cstheme="minorHAnsi"/>
              </w:rPr>
            </w:pPr>
            <w:r w:rsidRPr="002E2D31">
              <w:rPr>
                <w:rFonts w:cstheme="minorHAnsi"/>
              </w:rPr>
              <w:t xml:space="preserve">Die durchschnittliche jährliche Beschäftigtenzahl muss in jedem der 3 Jahre mehr als 5 Vollzeitäquivalente betragen haben. </w:t>
            </w:r>
          </w:p>
          <w:p w14:paraId="63F218C3" w14:textId="77777777" w:rsidR="00B968B2" w:rsidRPr="002E2D31" w:rsidRDefault="00B968B2" w:rsidP="00C25BDC">
            <w:pPr>
              <w:widowControl w:val="0"/>
              <w:numPr>
                <w:ilvl w:val="0"/>
                <w:numId w:val="23"/>
              </w:numPr>
              <w:tabs>
                <w:tab w:val="clear" w:pos="720"/>
              </w:tabs>
              <w:spacing w:after="0"/>
              <w:ind w:left="279" w:hanging="284"/>
              <w:jc w:val="both"/>
              <w:rPr>
                <w:rFonts w:cstheme="minorHAnsi"/>
              </w:rPr>
            </w:pPr>
            <w:r w:rsidRPr="002E2D31">
              <w:rPr>
                <w:rFonts w:cstheme="minorHAnsi"/>
              </w:rPr>
              <w:t xml:space="preserve">Es sind mind. 3 Referenzen vorzulegen, die die Planungs- und Ingenieurleistungen für die Errichtung der mit dem Ausschreibungsgegenstand vergleichbarer Infrastrukturen zum Gegenstand haben. </w:t>
            </w:r>
          </w:p>
        </w:tc>
      </w:tr>
    </w:tbl>
    <w:p w14:paraId="14E993E0" w14:textId="77777777" w:rsidR="00B968B2" w:rsidRPr="00E81F54" w:rsidRDefault="00B968B2" w:rsidP="004E4E2B">
      <w:pPr>
        <w:pStyle w:val="berschrift1"/>
        <w:numPr>
          <w:ilvl w:val="0"/>
          <w:numId w:val="72"/>
        </w:numPr>
        <w:spacing w:before="240" w:after="120"/>
        <w:rPr>
          <w:rFonts w:asciiTheme="minorHAnsi" w:eastAsia="Calibri" w:hAnsiTheme="minorHAnsi" w:cstheme="minorHAnsi"/>
          <w:b/>
          <w:bCs/>
          <w:color w:val="2F5496" w:themeColor="accent1" w:themeShade="BF"/>
        </w:rPr>
      </w:pPr>
      <w:bookmarkStart w:id="86" w:name="_Toc88224500"/>
      <w:bookmarkStart w:id="87" w:name="_Toc105091852"/>
      <w:bookmarkStart w:id="88" w:name="_Toc158107946"/>
      <w:bookmarkStart w:id="89" w:name="_Toc158107988"/>
      <w:bookmarkStart w:id="90" w:name="_Toc200016629"/>
      <w:r w:rsidRPr="00E81F54">
        <w:rPr>
          <w:rFonts w:asciiTheme="minorHAnsi" w:eastAsia="Calibri" w:hAnsiTheme="minorHAnsi" w:cstheme="minorHAnsi"/>
          <w:b/>
          <w:bCs/>
          <w:color w:val="2F5496" w:themeColor="accent1" w:themeShade="BF"/>
        </w:rPr>
        <w:t>Festsetzung der Zuschlagskriterien</w:t>
      </w:r>
      <w:bookmarkEnd w:id="86"/>
      <w:bookmarkEnd w:id="87"/>
      <w:bookmarkEnd w:id="88"/>
      <w:bookmarkEnd w:id="89"/>
      <w:bookmarkEnd w:id="90"/>
    </w:p>
    <w:p w14:paraId="15947119" w14:textId="2B477816" w:rsidR="00C044D1" w:rsidRDefault="00B968B2" w:rsidP="00B968B2">
      <w:pPr>
        <w:tabs>
          <w:tab w:val="center" w:pos="0"/>
        </w:tabs>
        <w:spacing w:before="240" w:line="276" w:lineRule="auto"/>
        <w:jc w:val="both"/>
        <w:rPr>
          <w:rFonts w:eastAsia="Times New Roman" w:cstheme="minorHAnsi"/>
          <w:noProof/>
          <w:lang w:eastAsia="de-DE"/>
        </w:rPr>
      </w:pPr>
      <w:r w:rsidRPr="001A0328">
        <w:rPr>
          <w:rFonts w:eastAsia="Times New Roman" w:cstheme="minorHAnsi"/>
          <w:noProof/>
          <w:lang w:eastAsia="de-DE"/>
        </w:rPr>
        <w:t xml:space="preserve">Es ist derjenige Bieter auszuwählen, der das wirtschaftlichste Angebot abgegeben hat bzw. bei ansonsten vergleichbaren Konditionen den höchsten Betrag für die Nutzung der passiven Infrastrukturen der öffentlichen Hand zu zahlen bereit ist (vgl. § 5 Abs. 8 Gigabit-RR). Die Ermittlung des wirtschaftlichsten Angebots erfolgt auf der Grundlage des besten Preis-Leistungs-Verhältnisses. Im Rahmen des Auswahlverfahrens dürfen die Zuschlagskriterien und die Gewichtung nicht geändert werden. Die Zuschlagskriterien und deren individuelle Gewichtung sind zu veröffentlichen und müssen stets </w:t>
      </w:r>
      <w:r w:rsidRPr="00A540F7">
        <w:rPr>
          <w:rFonts w:eastAsia="Times New Roman" w:cstheme="minorHAnsi"/>
          <w:b/>
          <w:bCs/>
          <w:noProof/>
          <w:lang w:eastAsia="de-DE"/>
        </w:rPr>
        <w:t>anbieter- und technologieneutral</w:t>
      </w:r>
      <w:r w:rsidRPr="001A0328">
        <w:rPr>
          <w:rFonts w:eastAsia="Times New Roman" w:cstheme="minorHAnsi"/>
          <w:noProof/>
          <w:lang w:eastAsia="de-DE"/>
        </w:rPr>
        <w:t xml:space="preserve"> formuliert werden. Die Gewichtungspunkte und der festgelegte Wertungsmaßstab ergeben zusammen die Wertungspunkte, die am Ende der Bewertung der Angebote ein Ranking zulassen (Bewertungsmatrix).</w:t>
      </w:r>
    </w:p>
    <w:p w14:paraId="214B4DBF" w14:textId="77777777" w:rsidR="002E363C" w:rsidRDefault="002E363C" w:rsidP="009F5A3D">
      <w:pPr>
        <w:suppressAutoHyphens/>
        <w:spacing w:line="276" w:lineRule="auto"/>
        <w:jc w:val="both"/>
      </w:pPr>
      <w:r>
        <w:t xml:space="preserve">Nach § 5 Abs. 7 Gigabit-RR sind die Auswahlkriterien und deren Gewichtung im Rahmen der Ausschreibung anbieter- und technologieneutral zu formulieren. Bei der Formulierung der Zuschlagskriterien ist daher darauf zu achten, dass diese so gefasst werden, dass ein wirksamer Wettbewerb gewährleistet wird (vgl. § 127 Abs. 4 Satz 1 GWB). </w:t>
      </w:r>
    </w:p>
    <w:p w14:paraId="60F2518E" w14:textId="77777777" w:rsidR="002E363C" w:rsidRDefault="002E363C" w:rsidP="009F5A3D">
      <w:pPr>
        <w:suppressAutoHyphens/>
        <w:spacing w:line="276" w:lineRule="auto"/>
        <w:jc w:val="both"/>
      </w:pPr>
      <w:r>
        <w:t xml:space="preserve">In Anlehnung an § 127 Abs. 3 Satz 1 GWB müssen die Zuschlagskriterien dabei mit dem Auftrags-/Fördergegenstand in Verbindung stehen: </w:t>
      </w:r>
    </w:p>
    <w:p w14:paraId="4B2FA521" w14:textId="77777777" w:rsidR="002E363C" w:rsidRDefault="002E363C" w:rsidP="009F5A3D">
      <w:pPr>
        <w:pStyle w:val="Listenabsatz"/>
        <w:numPr>
          <w:ilvl w:val="0"/>
          <w:numId w:val="86"/>
        </w:numPr>
        <w:suppressAutoHyphens/>
        <w:spacing w:after="160" w:line="276" w:lineRule="auto"/>
        <w:ind w:left="567"/>
        <w:jc w:val="both"/>
      </w:pPr>
      <w:r>
        <w:t xml:space="preserve">Im Wirtschaftlichkeitslückenmodell bezieht sich der Auftrags-/Fördergegenstand auf den Netzaufbau und den Netzbetrieb durch ein Telekommunikationsunternehmen und hat sich damit an der Höhe der Wirtschaftlichkeitslücke zu orientieren. </w:t>
      </w:r>
    </w:p>
    <w:p w14:paraId="7DDEB615" w14:textId="77777777" w:rsidR="002E363C" w:rsidRDefault="002E363C" w:rsidP="009F5A3D">
      <w:pPr>
        <w:pStyle w:val="Listenabsatz"/>
        <w:numPr>
          <w:ilvl w:val="0"/>
          <w:numId w:val="86"/>
        </w:numPr>
        <w:suppressAutoHyphens/>
        <w:spacing w:after="160" w:line="276" w:lineRule="auto"/>
        <w:ind w:left="567"/>
        <w:jc w:val="both"/>
      </w:pPr>
      <w:r>
        <w:lastRenderedPageBreak/>
        <w:t>Im Auswahlverfahren zum Betrieb innerhalb des Betreibermodells betrifft der Auftrags-/Fördergegenstand den Betrieb einer p</w:t>
      </w:r>
      <w:r w:rsidRPr="00BB1EA6">
        <w:t>assive</w:t>
      </w:r>
      <w:r>
        <w:t>n</w:t>
      </w:r>
      <w:r w:rsidRPr="00BB1EA6">
        <w:t xml:space="preserve"> Infrastruktur</w:t>
      </w:r>
      <w:r>
        <w:t xml:space="preserve"> (welche </w:t>
      </w:r>
      <w:r w:rsidRPr="00BB1EA6">
        <w:t xml:space="preserve">durch die öffentliche Hand </w:t>
      </w:r>
      <w:r>
        <w:t xml:space="preserve">zu errichten ist) und hat sich damit an der Höhe des Pachtzinses zu orientieren. </w:t>
      </w:r>
    </w:p>
    <w:p w14:paraId="63FC2E53" w14:textId="39734889" w:rsidR="002E363C" w:rsidRDefault="002E363C" w:rsidP="009F5A3D">
      <w:pPr>
        <w:suppressAutoHyphens/>
        <w:spacing w:line="276" w:lineRule="auto"/>
        <w:jc w:val="both"/>
      </w:pPr>
      <w:r>
        <w:t>Gemäß Nr. 5.11 der Gigabit-RL 2.0 ist der Zuwendungsempfänger verpflichtet, die Leistungen, die sich aus dem Fördergegenstand nach Nr. 3.1 oder Nr. 3.2 dieser Richtlinie ergeben, in einem transparenten, wirtschaftlichen und diskriminierungsfreien Auswahlverfahren nach den Vorgaben der Gigabit-RR zu vergeben. Insbesondere d</w:t>
      </w:r>
      <w:r w:rsidR="00403CF1">
        <w:t>ürfen</w:t>
      </w:r>
      <w:r>
        <w:t xml:space="preserve"> die Ausgestaltung der Zuschlagskriterien im Einzelnen sowie die Gewichtung </w:t>
      </w:r>
      <w:r w:rsidR="00403CF1">
        <w:t>und die</w:t>
      </w:r>
      <w:r>
        <w:t xml:space="preserve"> Punkteverteilung nicht dazu führen, dass einzelne Bieter bevorteilt oder benachteiligt werden. Zwar obliegt dem öffentlichen Auftraggeber die Ausgestaltung des Auswahlverfahrens, sodass dieser die Zuschlagskriterien individuell festlegen und gewichten kann</w:t>
      </w:r>
      <w:r w:rsidR="00403CF1">
        <w:t>. D</w:t>
      </w:r>
      <w:r>
        <w:t xml:space="preserve">ennoch darf dies im Ergebnis nicht dazu führen, dass einzelnen Kriterien, die nicht im unmittelbaren Zusammenhang mit dem vorrangigen Zweck stehen, ein unverhältnismäßiges Gewicht beigemessen wird. </w:t>
      </w:r>
    </w:p>
    <w:p w14:paraId="5C8A192A" w14:textId="77777777" w:rsidR="002E363C" w:rsidRDefault="002E363C" w:rsidP="009F5A3D">
      <w:pPr>
        <w:suppressAutoHyphens/>
        <w:spacing w:line="276" w:lineRule="auto"/>
        <w:jc w:val="both"/>
      </w:pPr>
      <w:r>
        <w:t xml:space="preserve">In diesem Zusammenhang wird darauf hingewiesen, dass das Zuschlagskriterium </w:t>
      </w:r>
      <w:r w:rsidRPr="00390C92">
        <w:rPr>
          <w:i/>
          <w:iCs/>
        </w:rPr>
        <w:t>„Höhe der Endkundenpreise</w:t>
      </w:r>
      <w:r>
        <w:rPr>
          <w:i/>
          <w:iCs/>
        </w:rPr>
        <w:t>/Diensteangebot des Bieters</w:t>
      </w:r>
      <w:r w:rsidRPr="00390C92">
        <w:rPr>
          <w:i/>
          <w:iCs/>
        </w:rPr>
        <w:t>“</w:t>
      </w:r>
      <w:r w:rsidRPr="00C04D9B">
        <w:t xml:space="preserve"> kein ausschlaggebendes </w:t>
      </w:r>
      <w:r>
        <w:t xml:space="preserve">bzw. wesentliches </w:t>
      </w:r>
      <w:r w:rsidRPr="00C04D9B">
        <w:t>Kriterium</w:t>
      </w:r>
      <w:r>
        <w:t xml:space="preserve"> sein darf</w:t>
      </w:r>
      <w:r w:rsidRPr="00C04D9B">
        <w:t xml:space="preserve">, um </w:t>
      </w:r>
      <w:r>
        <w:t>den</w:t>
      </w:r>
      <w:r w:rsidRPr="00C04D9B">
        <w:t xml:space="preserve"> maßgeblichen beihilfe</w:t>
      </w:r>
      <w:r>
        <w:t>n</w:t>
      </w:r>
      <w:r w:rsidRPr="00C04D9B">
        <w:t>- und förderrechtlichen Rahmen bei der Durchführung von Auswahlverfahren</w:t>
      </w:r>
      <w:r>
        <w:t xml:space="preserve"> </w:t>
      </w:r>
      <w:r w:rsidRPr="00C04D9B">
        <w:t xml:space="preserve">einzuhalten. </w:t>
      </w:r>
      <w:r>
        <w:t xml:space="preserve">Das </w:t>
      </w:r>
      <w:r w:rsidRPr="00C04D9B">
        <w:t>Ziel der Bundesförderung</w:t>
      </w:r>
      <w:r>
        <w:t xml:space="preserve"> ist die Herstellung von Gigabitnetzen und </w:t>
      </w:r>
      <w:r w:rsidRPr="00C04D9B">
        <w:t>nicht die Förderung von unangemessen niedrig</w:t>
      </w:r>
      <w:r>
        <w:t xml:space="preserve"> </w:t>
      </w:r>
      <w:r w:rsidRPr="00C04D9B">
        <w:t>in Ansatz gebrachten Endkundenpreisen</w:t>
      </w:r>
      <w:r>
        <w:t>.</w:t>
      </w:r>
    </w:p>
    <w:p w14:paraId="38F4597E" w14:textId="5BCF2370" w:rsidR="002E363C" w:rsidRDefault="002E363C" w:rsidP="009F5A3D">
      <w:pPr>
        <w:suppressAutoHyphens/>
        <w:spacing w:line="276" w:lineRule="auto"/>
        <w:jc w:val="both"/>
      </w:pPr>
      <w:r>
        <w:t>Dementsprechend darf die Wahl des Zuschlagskriteriums „</w:t>
      </w:r>
      <w:r w:rsidRPr="006C5E4C">
        <w:rPr>
          <w:i/>
          <w:iCs/>
        </w:rPr>
        <w:t>Höhe der Endkundenpreise</w:t>
      </w:r>
      <w:r>
        <w:rPr>
          <w:i/>
          <w:iCs/>
        </w:rPr>
        <w:t>/Diensteangebot des Bieters</w:t>
      </w:r>
      <w:r>
        <w:t>“ nicht dazu führen, dass im Ergebnis einem Angebot mit einer niedrigeren Wirtschaftlichkeitslücke bzw. einem höheren Pachtzins</w:t>
      </w:r>
      <w:r>
        <w:rPr>
          <w:rStyle w:val="Funotenzeichen"/>
        </w:rPr>
        <w:footnoteReference w:id="7"/>
      </w:r>
      <w:r>
        <w:t xml:space="preserve"> der Zuschlag verwehrt wird, weil ein anderer beteiligter Bieter nicht kostendeckende bzw. nicht marktübliche Endkundenpreise (</w:t>
      </w:r>
      <w:r w:rsidRPr="004F7AFD">
        <w:t xml:space="preserve">bspw. </w:t>
      </w:r>
      <w:r>
        <w:t xml:space="preserve">durch </w:t>
      </w:r>
      <w:r w:rsidRPr="004F7AFD">
        <w:t xml:space="preserve">Null-Euro Angebote, Berücksichtigung von Rabattaktionen/Sonderkonditionen für </w:t>
      </w:r>
      <w:r>
        <w:t xml:space="preserve">einen bestimmten Zeitraum) anbietet. </w:t>
      </w:r>
      <w:r w:rsidRPr="00061AFF">
        <w:t>Eine</w:t>
      </w:r>
      <w:r>
        <w:t xml:space="preserve"> solche Ausgestaltung des Auswahlverfahrens würde den haushaltsrechtlichen Grundsätzen der Wirtschaftlichkeit und Sparsamkeit nicht gerecht werden.</w:t>
      </w:r>
      <w:r w:rsidR="00403CF1">
        <w:t xml:space="preserve"> Soweit Fördermittel nicht dem Förder</w:t>
      </w:r>
      <w:r w:rsidR="004D6D69">
        <w:t>z</w:t>
      </w:r>
      <w:r w:rsidR="00403CF1">
        <w:t>weck entsprechend eingesetzt werden, besteht das Risiko einer (teilweisen) Aufhebung der Zuwendung, einer (teilweisen) Ablehnung einer beantragten Zuwendung in abschließender Höhe und einer Rückforderung von Fördermitteln, die – bei Verwirklichung eines Tatbestands des § 49 VwVfG – im pflichtgemäßen Ermessen des Projektträgers liegt.</w:t>
      </w:r>
    </w:p>
    <w:p w14:paraId="111A0C92" w14:textId="77777777" w:rsidR="002E363C" w:rsidRDefault="002E363C" w:rsidP="009F5A3D">
      <w:pPr>
        <w:suppressAutoHyphens/>
        <w:spacing w:line="276" w:lineRule="auto"/>
        <w:jc w:val="both"/>
      </w:pPr>
      <w:r>
        <w:t>Vor diesem Hintergrund wird zur Gewährleistung eines rechtskonformen Auswahlverfahrens empfohlen, auf das Zuschlagskriterium „</w:t>
      </w:r>
      <w:r w:rsidRPr="00B75761">
        <w:rPr>
          <w:i/>
          <w:iCs/>
        </w:rPr>
        <w:t>Höhe der Endkundenpreise/Diensteangebot des Bieters</w:t>
      </w:r>
      <w:r>
        <w:t>“ zu verzichten.</w:t>
      </w:r>
    </w:p>
    <w:p w14:paraId="2EAD8396" w14:textId="77777777" w:rsidR="0083357E" w:rsidRDefault="002E363C" w:rsidP="009F5A3D">
      <w:pPr>
        <w:suppressAutoHyphens/>
        <w:spacing w:line="276" w:lineRule="auto"/>
        <w:jc w:val="both"/>
      </w:pPr>
      <w:r>
        <w:t xml:space="preserve">Sofern dennoch auf das Zuschlagskriterium </w:t>
      </w:r>
      <w:r w:rsidRPr="00B75761">
        <w:rPr>
          <w:i/>
        </w:rPr>
        <w:t xml:space="preserve">„Höhe der Endkundenpreise/Diensteangebot des Bieters“ </w:t>
      </w:r>
      <w:r>
        <w:t>zurückgegriffen werden soll, hat der Zuwendungsempfänger durch die Ausgestaltung des Auswahlverfahrens und durch die Gewichtung der Zuschlagskriterien sicherzustellen, dass sich das Zuschlagskriterium „</w:t>
      </w:r>
      <w:r w:rsidRPr="006C5E4C">
        <w:rPr>
          <w:i/>
          <w:iCs/>
        </w:rPr>
        <w:t>Höhe der Endkundenpreise</w:t>
      </w:r>
      <w:r>
        <w:rPr>
          <w:i/>
          <w:iCs/>
        </w:rPr>
        <w:t>/Diensteangebot des Bieters</w:t>
      </w:r>
      <w:r>
        <w:t xml:space="preserve">“ nicht </w:t>
      </w:r>
      <w:r w:rsidRPr="0064333F">
        <w:t xml:space="preserve">entscheidend auf die Bewertung der Angebote und damit auf die Auswahlentscheidung auswirkt. </w:t>
      </w:r>
    </w:p>
    <w:p w14:paraId="2F60EFB1" w14:textId="39709268" w:rsidR="002E363C" w:rsidRPr="00ED26FB" w:rsidRDefault="002E363C" w:rsidP="00E24C22">
      <w:pPr>
        <w:suppressAutoHyphens/>
        <w:jc w:val="both"/>
      </w:pPr>
      <w:r w:rsidRPr="00ED26FB">
        <w:rPr>
          <w:u w:val="single"/>
        </w:rPr>
        <w:t>Dazu empfiehlt sich, die nachfolgenden drei Vorgehensweisen kumulativ anzusetzen:</w:t>
      </w:r>
    </w:p>
    <w:p w14:paraId="34D82B0C" w14:textId="5916E5B3" w:rsidR="002E363C" w:rsidRPr="00E31A7C" w:rsidRDefault="002E363C" w:rsidP="009F5A3D">
      <w:pPr>
        <w:pStyle w:val="Listenabsatz"/>
        <w:numPr>
          <w:ilvl w:val="0"/>
          <w:numId w:val="85"/>
        </w:numPr>
        <w:suppressAutoHyphens/>
        <w:spacing w:after="160" w:line="276" w:lineRule="auto"/>
        <w:ind w:left="714" w:hanging="357"/>
        <w:jc w:val="both"/>
      </w:pPr>
      <w:r w:rsidRPr="00E31A7C">
        <w:t xml:space="preserve">Um die Marktüblichkeit von Endkundenpreisen sicherzustellen, könnte seitens der Zuwendungsempfänger auf die durch das Bundesministerium für Digitales </w:t>
      </w:r>
      <w:r w:rsidR="00403CF1">
        <w:t xml:space="preserve">und </w:t>
      </w:r>
      <w:r w:rsidR="00244B6E">
        <w:t>Staatsmodernisierung</w:t>
      </w:r>
      <w:r w:rsidR="00403CF1">
        <w:t xml:space="preserve"> </w:t>
      </w:r>
      <w:r w:rsidRPr="00E31A7C">
        <w:t xml:space="preserve">veröffentlichten „Bedingungen und Preise für den Zugang Dritter auf </w:t>
      </w:r>
      <w:r w:rsidRPr="00E31A7C">
        <w:lastRenderedPageBreak/>
        <w:t>Vorleistungsebene zu dem geförderten Netz“</w:t>
      </w:r>
      <w:r w:rsidRPr="00E31A7C">
        <w:rPr>
          <w:rStyle w:val="Funotenzeichen"/>
        </w:rPr>
        <w:footnoteReference w:id="8"/>
      </w:r>
      <w:r w:rsidRPr="00E31A7C">
        <w:t xml:space="preserve"> in der jeweils gültigen Fassung referenziert bzw. könnten diese als Orientierung herangezogen werden.</w:t>
      </w:r>
      <w:r>
        <w:t xml:space="preserve"> Referenzpunkt für die Bewertung des Endkundenpreises wäre somit der veröffentlichte Vorleistungspreis (bspw. BSL 3) und nicht der niedrigste angebotene Endkundenpreis im Auswahlverfahren. Die Skala der Punktebewertung würde dann alle Endkundenpreise, die unter den veröffentlichten Vorleistungspreisen liegen mit der maximalen Punktezahl bewerten und Endkundenpreise die über den veröffentlichten Vorleistungspreisen liegen, im Verhältnis zum Abstand zu den Vorleistungspreisen niedriger bewerten.</w:t>
      </w:r>
    </w:p>
    <w:p w14:paraId="63F84BB7" w14:textId="77777777" w:rsidR="002E363C" w:rsidRPr="002E0A9C" w:rsidRDefault="002E363C" w:rsidP="009F5A3D">
      <w:pPr>
        <w:pStyle w:val="Listenabsatz"/>
        <w:numPr>
          <w:ilvl w:val="0"/>
          <w:numId w:val="85"/>
        </w:numPr>
        <w:suppressAutoHyphens/>
        <w:spacing w:after="160" w:line="276" w:lineRule="auto"/>
        <w:ind w:left="714" w:hanging="357"/>
        <w:jc w:val="both"/>
      </w:pPr>
      <w:r w:rsidRPr="00E31A7C">
        <w:t>Im Rahmen der Angebotswertung wird ein Durchschnittswert der Endkundenpreise über die Dauer der Zweckbindungsfrist (mind. 7 Jahre) gebildet</w:t>
      </w:r>
      <w:r w:rsidRPr="002E0A9C">
        <w:t xml:space="preserve">. </w:t>
      </w:r>
      <w:r w:rsidRPr="005D08F2">
        <w:t>Allein dieser wird anhand der o.g. Skala bewertet.</w:t>
      </w:r>
    </w:p>
    <w:p w14:paraId="477D9BF3" w14:textId="77777777" w:rsidR="002E363C" w:rsidRDefault="002E363C" w:rsidP="009F5A3D">
      <w:pPr>
        <w:pStyle w:val="Listenabsatz"/>
        <w:numPr>
          <w:ilvl w:val="0"/>
          <w:numId w:val="85"/>
        </w:numPr>
        <w:suppressAutoHyphens/>
        <w:spacing w:after="160" w:line="276" w:lineRule="auto"/>
        <w:ind w:left="714" w:hanging="357"/>
        <w:jc w:val="both"/>
      </w:pPr>
      <w:r w:rsidRPr="00ED26FB">
        <w:t>Das Zuschlagskriterium „</w:t>
      </w:r>
      <w:r w:rsidRPr="00ED26FB">
        <w:rPr>
          <w:i/>
          <w:iCs/>
        </w:rPr>
        <w:t>Höhe der Endkundenpreise/Diensteangebot des Bieters</w:t>
      </w:r>
      <w:r w:rsidRPr="00ED26FB">
        <w:t>“ ist kein ausschlaggebendes bzw. wesentliches Kriterium; dies muss sich in der Gewichtung widerspiegeln</w:t>
      </w:r>
      <w:r>
        <w:t>. Daher wird empfohlen, das Kriterium mit maximal 10 %</w:t>
      </w:r>
      <w:r>
        <w:rPr>
          <w:rStyle w:val="Funotenzeichen"/>
        </w:rPr>
        <w:footnoteReference w:id="9"/>
      </w:r>
      <w:r>
        <w:t xml:space="preserve"> zu gewichten.  </w:t>
      </w:r>
    </w:p>
    <w:p w14:paraId="38D48568" w14:textId="77777777" w:rsidR="002E363C" w:rsidRPr="00230E05" w:rsidRDefault="002E363C" w:rsidP="009F5A3D">
      <w:pPr>
        <w:suppressAutoHyphens/>
        <w:spacing w:line="276" w:lineRule="auto"/>
        <w:jc w:val="both"/>
        <w:rPr>
          <w:strike/>
        </w:rPr>
      </w:pPr>
      <w:r>
        <w:t xml:space="preserve">Bei diesen vorstehend skizzierten Gestaltungsmöglichkeiten handelt es sich um unverbindliche Handlungsvorschläge/-empfehlungen; die Bewilligungsbehörde trifft insoweit keine verpflichtenden Vorgaben. Zuwendungsempfängern steht es weiterhin frei, das Auswahlverfahren unter Berücksichtigung des förder- und vergaberechtlichen Rahmens zu gestalten; ihnen obliegt die Wahl der Mittel zur Umsetzung der vorstehend beschriebenen Maßstäbe. </w:t>
      </w:r>
      <w:r w:rsidRPr="00B618F0">
        <w:t xml:space="preserve">In jedem Fall muss dabei der vergaberechtliche Grundsatz der Transparenz gewahrt werden, sodass die </w:t>
      </w:r>
      <w:r>
        <w:t xml:space="preserve">Erläuterungen und Vorgaben zum Zuschlagskriterium selbst sowie die </w:t>
      </w:r>
      <w:r w:rsidRPr="00B618F0">
        <w:t>Maßstäbe für die Bewertung des Zuschlagskriteriums aus den Auswahlunterlagen hinreichend ersichtlich sein müssen.</w:t>
      </w:r>
      <w:r>
        <w:t xml:space="preserve"> </w:t>
      </w:r>
    </w:p>
    <w:p w14:paraId="4C0EAF3D" w14:textId="77777777" w:rsidR="002E363C" w:rsidRDefault="002E363C" w:rsidP="009F5A3D">
      <w:pPr>
        <w:suppressAutoHyphens/>
        <w:spacing w:line="276" w:lineRule="auto"/>
        <w:jc w:val="both"/>
      </w:pPr>
      <w:r>
        <w:t xml:space="preserve">Dem Leitprinzip folgend, dass keine Subventionierung der Endkundenpreise durch die Förderung erfolgt, behält sich die Bewilligungsbehörde nach der Prüfung der Umstände des Einzelfalls vor, eine </w:t>
      </w:r>
      <w:r w:rsidRPr="00B75761">
        <w:rPr>
          <w:b/>
          <w:bCs/>
        </w:rPr>
        <w:t>geringere Förderung auszusprechen</w:t>
      </w:r>
      <w:r>
        <w:t>, sollten die vorstehend genannten Empfehlungen nicht berücksichtigt bzw. die Ansätze nicht gewählt werden.</w:t>
      </w:r>
    </w:p>
    <w:p w14:paraId="36DAFACB" w14:textId="09D41365" w:rsidR="004E7E6D" w:rsidRDefault="00B968B2" w:rsidP="00B968B2">
      <w:pPr>
        <w:tabs>
          <w:tab w:val="center" w:pos="0"/>
        </w:tabs>
        <w:spacing w:before="240" w:line="276" w:lineRule="auto"/>
        <w:jc w:val="both"/>
        <w:rPr>
          <w:rFonts w:eastAsia="Times New Roman" w:cstheme="minorHAnsi"/>
          <w:noProof/>
          <w:lang w:eastAsia="de-DE"/>
        </w:rPr>
      </w:pPr>
      <w:r w:rsidRPr="001A0328">
        <w:rPr>
          <w:rFonts w:eastAsia="Times New Roman" w:cstheme="minorHAnsi"/>
          <w:noProof/>
          <w:lang w:eastAsia="de-DE"/>
        </w:rPr>
        <w:t>Zuschlagskriterien sind wie folgt festzulegen:</w:t>
      </w:r>
    </w:p>
    <w:tbl>
      <w:tblPr>
        <w:tblStyle w:val="TabellemithellemGitternetz"/>
        <w:tblW w:w="9776" w:type="dxa"/>
        <w:tblLook w:val="0420" w:firstRow="1" w:lastRow="0" w:firstColumn="0" w:lastColumn="0" w:noHBand="0" w:noVBand="1"/>
      </w:tblPr>
      <w:tblGrid>
        <w:gridCol w:w="2365"/>
        <w:gridCol w:w="7411"/>
      </w:tblGrid>
      <w:tr w:rsidR="004E7E6D" w:rsidRPr="007509D9" w14:paraId="3B5B7539" w14:textId="77777777" w:rsidTr="0083357E">
        <w:trPr>
          <w:trHeight w:val="820"/>
        </w:trPr>
        <w:tc>
          <w:tcPr>
            <w:tcW w:w="2365" w:type="dxa"/>
            <w:shd w:val="clear" w:color="auto" w:fill="44546A"/>
            <w:hideMark/>
          </w:tcPr>
          <w:p w14:paraId="1666BC79" w14:textId="5897413E" w:rsidR="004E7E6D" w:rsidRPr="0083357E" w:rsidRDefault="004E7E6D" w:rsidP="0083357E">
            <w:pPr>
              <w:autoSpaceDE w:val="0"/>
              <w:autoSpaceDN w:val="0"/>
              <w:adjustRightInd w:val="0"/>
              <w:spacing w:after="0" w:line="276" w:lineRule="auto"/>
              <w:ind w:left="22" w:right="79"/>
              <w:rPr>
                <w:rFonts w:cstheme="minorHAnsi"/>
                <w:b/>
                <w:bCs/>
                <w:color w:val="FFFFFF" w:themeColor="background1"/>
              </w:rPr>
            </w:pPr>
            <w:r w:rsidRPr="00C044D1">
              <w:rPr>
                <w:rFonts w:cstheme="minorHAnsi"/>
                <w:b/>
                <w:bCs/>
                <w:color w:val="FFFFFF" w:themeColor="background1"/>
              </w:rPr>
              <w:t>Zuschlagskriterien</w:t>
            </w:r>
          </w:p>
        </w:tc>
        <w:tc>
          <w:tcPr>
            <w:tcW w:w="7411" w:type="dxa"/>
            <w:shd w:val="clear" w:color="auto" w:fill="D9D9D9"/>
            <w:hideMark/>
          </w:tcPr>
          <w:p w14:paraId="1A11E3C3" w14:textId="3DAEDB10" w:rsidR="004E7E6D" w:rsidRPr="002E2D31" w:rsidRDefault="004E7E6D" w:rsidP="0083357E">
            <w:pPr>
              <w:spacing w:line="276" w:lineRule="auto"/>
              <w:jc w:val="both"/>
              <w:rPr>
                <w:rFonts w:cstheme="minorHAnsi"/>
              </w:rPr>
            </w:pPr>
            <w:r w:rsidRPr="00DA40C9">
              <w:rPr>
                <w:rFonts w:cstheme="minorHAnsi"/>
                <w:u w:val="single"/>
              </w:rPr>
              <w:t>Definition</w:t>
            </w:r>
            <w:r w:rsidRPr="00DA40C9">
              <w:rPr>
                <w:rFonts w:cstheme="minorHAnsi"/>
              </w:rPr>
              <w:t>, zu welchem konkreten Leistungsbestandteil gem. der Leistungsbeschreibung Angaben gefordert werden.</w:t>
            </w:r>
          </w:p>
        </w:tc>
      </w:tr>
      <w:tr w:rsidR="004E7E6D" w:rsidRPr="00AD647D" w14:paraId="208F54A5" w14:textId="77777777">
        <w:trPr>
          <w:trHeight w:val="793"/>
        </w:trPr>
        <w:tc>
          <w:tcPr>
            <w:tcW w:w="2365" w:type="dxa"/>
            <w:shd w:val="clear" w:color="auto" w:fill="44546A"/>
            <w:hideMark/>
          </w:tcPr>
          <w:p w14:paraId="3EACED30" w14:textId="4B0DEDA4" w:rsidR="004E7E6D" w:rsidRPr="00C044D1" w:rsidRDefault="004E7E6D" w:rsidP="0083678D">
            <w:pPr>
              <w:spacing w:line="276" w:lineRule="auto"/>
              <w:ind w:left="22"/>
              <w:rPr>
                <w:rFonts w:cstheme="minorHAnsi"/>
                <w:color w:val="FFFFFF" w:themeColor="background1"/>
              </w:rPr>
            </w:pPr>
            <w:r w:rsidRPr="00C044D1">
              <w:rPr>
                <w:rFonts w:cstheme="minorHAnsi"/>
                <w:b/>
                <w:bCs/>
                <w:color w:val="FFFFFF" w:themeColor="background1"/>
              </w:rPr>
              <w:t>Erläuterungen zu</w:t>
            </w:r>
            <w:r w:rsidR="0083678D">
              <w:rPr>
                <w:rFonts w:cstheme="minorHAnsi"/>
                <w:b/>
                <w:bCs/>
                <w:color w:val="FFFFFF" w:themeColor="background1"/>
              </w:rPr>
              <w:br/>
            </w:r>
            <w:r w:rsidRPr="00C044D1">
              <w:rPr>
                <w:rFonts w:cstheme="minorHAnsi"/>
                <w:b/>
                <w:bCs/>
                <w:color w:val="FFFFFF" w:themeColor="background1"/>
              </w:rPr>
              <w:t xml:space="preserve"> den erforderlichen</w:t>
            </w:r>
            <w:r w:rsidR="00637B00">
              <w:rPr>
                <w:rFonts w:cstheme="minorHAnsi"/>
                <w:b/>
                <w:bCs/>
                <w:color w:val="FFFFFF" w:themeColor="background1"/>
              </w:rPr>
              <w:br/>
            </w:r>
            <w:r w:rsidRPr="00C044D1">
              <w:rPr>
                <w:rFonts w:cstheme="minorHAnsi"/>
                <w:b/>
                <w:bCs/>
                <w:color w:val="FFFFFF" w:themeColor="background1"/>
              </w:rPr>
              <w:t>Angaben</w:t>
            </w:r>
          </w:p>
        </w:tc>
        <w:tc>
          <w:tcPr>
            <w:tcW w:w="7411" w:type="dxa"/>
          </w:tcPr>
          <w:p w14:paraId="0B143058" w14:textId="77777777" w:rsidR="004E7E6D" w:rsidRPr="002E2D31" w:rsidRDefault="004E7E6D">
            <w:pPr>
              <w:widowControl w:val="0"/>
              <w:spacing w:after="0" w:line="276" w:lineRule="auto"/>
              <w:ind w:right="37"/>
              <w:jc w:val="both"/>
              <w:rPr>
                <w:rFonts w:cstheme="minorHAnsi"/>
              </w:rPr>
            </w:pPr>
            <w:r w:rsidRPr="002E2D31">
              <w:rPr>
                <w:rFonts w:cstheme="minorHAnsi"/>
                <w:u w:val="single"/>
              </w:rPr>
              <w:t>Beschreibung</w:t>
            </w:r>
            <w:r w:rsidRPr="002E2D31">
              <w:rPr>
                <w:rFonts w:cstheme="minorHAnsi"/>
              </w:rPr>
              <w:t>,</w:t>
            </w:r>
            <w:r>
              <w:rPr>
                <w:rFonts w:cstheme="minorHAnsi"/>
              </w:rPr>
              <w:t xml:space="preserve"> </w:t>
            </w:r>
            <w:r w:rsidRPr="002E2D31">
              <w:rPr>
                <w:rFonts w:cstheme="minorHAnsi"/>
              </w:rPr>
              <w:t>welche Aussagen zum Kriterium konkret erwartet werden.</w:t>
            </w:r>
          </w:p>
        </w:tc>
      </w:tr>
      <w:tr w:rsidR="004E7E6D" w:rsidRPr="007509D9" w14:paraId="45E5F012" w14:textId="77777777" w:rsidTr="0083357E">
        <w:trPr>
          <w:trHeight w:val="529"/>
        </w:trPr>
        <w:tc>
          <w:tcPr>
            <w:tcW w:w="2365" w:type="dxa"/>
            <w:shd w:val="clear" w:color="auto" w:fill="44546A"/>
            <w:hideMark/>
          </w:tcPr>
          <w:p w14:paraId="35AF0C05" w14:textId="77777777" w:rsidR="004E7E6D" w:rsidRPr="00C044D1" w:rsidRDefault="004E7E6D" w:rsidP="0083678D">
            <w:pPr>
              <w:spacing w:line="276" w:lineRule="auto"/>
              <w:ind w:left="22"/>
              <w:rPr>
                <w:rFonts w:cstheme="minorHAnsi"/>
                <w:color w:val="FFFFFF" w:themeColor="background1"/>
              </w:rPr>
            </w:pPr>
            <w:r w:rsidRPr="00C044D1">
              <w:rPr>
                <w:rFonts w:cstheme="minorHAnsi"/>
                <w:b/>
                <w:bCs/>
                <w:color w:val="FFFFFF" w:themeColor="background1"/>
              </w:rPr>
              <w:t>Mindestanforderungen</w:t>
            </w:r>
          </w:p>
        </w:tc>
        <w:tc>
          <w:tcPr>
            <w:tcW w:w="7411" w:type="dxa"/>
            <w:shd w:val="clear" w:color="auto" w:fill="D9D9D9"/>
          </w:tcPr>
          <w:p w14:paraId="176CD9A3" w14:textId="1EC0638D" w:rsidR="004E7E6D" w:rsidRPr="002E2D31" w:rsidRDefault="00A953D5">
            <w:pPr>
              <w:widowControl w:val="0"/>
              <w:spacing w:after="0" w:line="276" w:lineRule="auto"/>
              <w:ind w:right="37"/>
              <w:jc w:val="both"/>
              <w:rPr>
                <w:rFonts w:cstheme="minorHAnsi"/>
              </w:rPr>
            </w:pPr>
            <w:r>
              <w:rPr>
                <w:rFonts w:cstheme="minorHAnsi"/>
              </w:rPr>
              <w:t>K</w:t>
            </w:r>
            <w:r w:rsidR="004E7E6D" w:rsidRPr="002E2D31">
              <w:rPr>
                <w:rFonts w:cstheme="minorHAnsi"/>
              </w:rPr>
              <w:t>onkret einzuhaltende Anforderungen.</w:t>
            </w:r>
          </w:p>
        </w:tc>
      </w:tr>
      <w:tr w:rsidR="004E7E6D" w:rsidRPr="00AD647D" w14:paraId="3124D0DA" w14:textId="77777777" w:rsidTr="0083357E">
        <w:trPr>
          <w:trHeight w:val="373"/>
        </w:trPr>
        <w:tc>
          <w:tcPr>
            <w:tcW w:w="2365" w:type="dxa"/>
            <w:shd w:val="clear" w:color="auto" w:fill="44546A"/>
          </w:tcPr>
          <w:p w14:paraId="2137C2AD" w14:textId="77777777" w:rsidR="004E7E6D" w:rsidRPr="00C044D1" w:rsidRDefault="004E7E6D" w:rsidP="0083678D">
            <w:pPr>
              <w:spacing w:line="276" w:lineRule="auto"/>
              <w:ind w:left="22"/>
              <w:rPr>
                <w:rFonts w:cstheme="minorHAnsi"/>
                <w:b/>
                <w:bCs/>
                <w:color w:val="FFFFFF" w:themeColor="background1"/>
              </w:rPr>
            </w:pPr>
            <w:r w:rsidRPr="00C044D1">
              <w:rPr>
                <w:rFonts w:cstheme="minorHAnsi"/>
                <w:b/>
                <w:bCs/>
                <w:color w:val="FFFFFF" w:themeColor="background1"/>
              </w:rPr>
              <w:t>Gewichtung</w:t>
            </w:r>
          </w:p>
        </w:tc>
        <w:tc>
          <w:tcPr>
            <w:tcW w:w="7411" w:type="dxa"/>
          </w:tcPr>
          <w:p w14:paraId="73341C0B" w14:textId="506CFC4D" w:rsidR="004E7E6D" w:rsidRPr="002E2D31" w:rsidRDefault="004E7E6D">
            <w:pPr>
              <w:widowControl w:val="0"/>
              <w:spacing w:after="0" w:line="276" w:lineRule="auto"/>
              <w:ind w:right="37"/>
              <w:jc w:val="both"/>
              <w:rPr>
                <w:rFonts w:cstheme="minorHAnsi"/>
              </w:rPr>
            </w:pPr>
            <w:r w:rsidRPr="002E2D31">
              <w:rPr>
                <w:rFonts w:cstheme="minorHAnsi"/>
              </w:rPr>
              <w:t>Gewichtungspunktzahl von insgesamt 100</w:t>
            </w:r>
            <w:r w:rsidR="0027472D">
              <w:rPr>
                <w:rFonts w:cstheme="minorHAnsi"/>
              </w:rPr>
              <w:t>.</w:t>
            </w:r>
          </w:p>
        </w:tc>
      </w:tr>
      <w:tr w:rsidR="004E7E6D" w:rsidRPr="007509D9" w14:paraId="420AE9AA" w14:textId="77777777">
        <w:trPr>
          <w:trHeight w:val="648"/>
        </w:trPr>
        <w:tc>
          <w:tcPr>
            <w:tcW w:w="2365" w:type="dxa"/>
            <w:shd w:val="clear" w:color="auto" w:fill="44546A"/>
          </w:tcPr>
          <w:p w14:paraId="6C6D0299" w14:textId="363FDCFF" w:rsidR="004E7E6D" w:rsidRPr="00C044D1" w:rsidRDefault="004E7E6D" w:rsidP="0083678D">
            <w:pPr>
              <w:spacing w:line="276" w:lineRule="auto"/>
              <w:ind w:left="22"/>
              <w:rPr>
                <w:rFonts w:cstheme="minorHAnsi"/>
                <w:b/>
                <w:bCs/>
                <w:color w:val="FFFFFF" w:themeColor="background1"/>
              </w:rPr>
            </w:pPr>
            <w:r w:rsidRPr="00C044D1">
              <w:rPr>
                <w:rFonts w:cstheme="minorHAnsi"/>
                <w:b/>
                <w:bCs/>
                <w:color w:val="FFFFFF" w:themeColor="background1"/>
              </w:rPr>
              <w:lastRenderedPageBreak/>
              <w:t>Maßstab</w:t>
            </w:r>
            <w:r w:rsidR="0083678D">
              <w:rPr>
                <w:rFonts w:cstheme="minorHAnsi"/>
                <w:b/>
                <w:bCs/>
                <w:color w:val="FFFFFF" w:themeColor="background1"/>
              </w:rPr>
              <w:t xml:space="preserve"> </w:t>
            </w:r>
            <w:r w:rsidRPr="00C044D1">
              <w:rPr>
                <w:rFonts w:cstheme="minorHAnsi"/>
                <w:b/>
                <w:bCs/>
                <w:color w:val="FFFFFF" w:themeColor="background1"/>
              </w:rPr>
              <w:t xml:space="preserve">der </w:t>
            </w:r>
            <w:r w:rsidR="0083678D">
              <w:rPr>
                <w:rFonts w:cstheme="minorHAnsi"/>
                <w:b/>
                <w:bCs/>
                <w:color w:val="FFFFFF" w:themeColor="background1"/>
              </w:rPr>
              <w:br/>
            </w:r>
            <w:r w:rsidRPr="00C044D1">
              <w:rPr>
                <w:rFonts w:cstheme="minorHAnsi"/>
                <w:b/>
                <w:bCs/>
                <w:color w:val="FFFFFF" w:themeColor="background1"/>
              </w:rPr>
              <w:t>Wertungspunkte</w:t>
            </w:r>
          </w:p>
        </w:tc>
        <w:tc>
          <w:tcPr>
            <w:tcW w:w="7411" w:type="dxa"/>
            <w:shd w:val="clear" w:color="auto" w:fill="D9D9D9"/>
          </w:tcPr>
          <w:p w14:paraId="2D09ABC2" w14:textId="77777777" w:rsidR="004E7E6D" w:rsidRPr="002E2D31" w:rsidRDefault="004E7E6D">
            <w:pPr>
              <w:autoSpaceDE w:val="0"/>
              <w:autoSpaceDN w:val="0"/>
              <w:adjustRightInd w:val="0"/>
              <w:spacing w:line="276" w:lineRule="auto"/>
              <w:ind w:left="39" w:right="77"/>
              <w:jc w:val="both"/>
              <w:rPr>
                <w:rFonts w:cstheme="minorHAnsi"/>
              </w:rPr>
            </w:pPr>
            <w:r w:rsidRPr="002E2D31">
              <w:rPr>
                <w:rFonts w:cstheme="minorHAnsi"/>
              </w:rPr>
              <w:t>Wertungsmaßstab: Die Festlegung liegt im Ermessen, muss allerdings für alle Bieter nachvollziehbar sein</w:t>
            </w:r>
            <w:r>
              <w:rPr>
                <w:rFonts w:cstheme="minorHAnsi"/>
              </w:rPr>
              <w:t>.</w:t>
            </w:r>
            <w:r>
              <w:rPr>
                <w:rStyle w:val="Funotenzeichen"/>
                <w:rFonts w:cstheme="minorHAnsi"/>
              </w:rPr>
              <w:footnoteReference w:id="10"/>
            </w:r>
          </w:p>
          <w:p w14:paraId="670EF4D6" w14:textId="77777777" w:rsidR="004E7E6D" w:rsidRPr="00DA40C9" w:rsidRDefault="004E7E6D" w:rsidP="00AA63C7">
            <w:pPr>
              <w:numPr>
                <w:ilvl w:val="0"/>
                <w:numId w:val="22"/>
              </w:numPr>
              <w:tabs>
                <w:tab w:val="clear" w:pos="720"/>
              </w:tabs>
              <w:suppressAutoHyphens/>
              <w:autoSpaceDE w:val="0"/>
              <w:autoSpaceDN w:val="0"/>
              <w:adjustRightInd w:val="0"/>
              <w:spacing w:after="0" w:line="276" w:lineRule="auto"/>
              <w:ind w:left="352" w:right="79" w:hanging="142"/>
              <w:jc w:val="both"/>
              <w:rPr>
                <w:rFonts w:cstheme="minorHAnsi"/>
              </w:rPr>
            </w:pPr>
            <w:r w:rsidRPr="002E2D31">
              <w:rPr>
                <w:rFonts w:cstheme="minorHAnsi"/>
              </w:rPr>
              <w:t>Bei den monetären Kriterien kann die Wertung bspw. durch eine Dreisatzmethode oder einer Relationsmethode der Angebote in Relation im Verhältnis zum günstigsten Angebot erfolgen</w:t>
            </w:r>
            <w:r>
              <w:rPr>
                <w:rFonts w:cstheme="minorHAnsi"/>
              </w:rPr>
              <w:t>.</w:t>
            </w:r>
          </w:p>
          <w:p w14:paraId="43D39AE5" w14:textId="77777777" w:rsidR="004E7E6D" w:rsidRPr="002E2D31" w:rsidRDefault="004E7E6D" w:rsidP="00AA63C7">
            <w:pPr>
              <w:numPr>
                <w:ilvl w:val="0"/>
                <w:numId w:val="22"/>
              </w:numPr>
              <w:tabs>
                <w:tab w:val="clear" w:pos="720"/>
              </w:tabs>
              <w:suppressAutoHyphens/>
              <w:autoSpaceDE w:val="0"/>
              <w:autoSpaceDN w:val="0"/>
              <w:adjustRightInd w:val="0"/>
              <w:spacing w:after="0" w:line="276" w:lineRule="auto"/>
              <w:ind w:left="352" w:right="79" w:hanging="142"/>
              <w:jc w:val="both"/>
              <w:rPr>
                <w:rFonts w:cstheme="minorHAnsi"/>
              </w:rPr>
            </w:pPr>
            <w:r w:rsidRPr="002E2D31">
              <w:rPr>
                <w:rFonts w:cstheme="minorHAnsi"/>
              </w:rPr>
              <w:t>Eine weitere Möglichkeit der Festlegung des Wertungsmaßstabes beruht auf der Basis eines „Schulnotensystems“ mit bspw. 1 bis 4 Punkten, wie nachfolgend dargestellt. Dieser eignet sich insbesondere bei nicht-monetären Kriterien.</w:t>
            </w:r>
          </w:p>
          <w:p w14:paraId="27EA2546" w14:textId="5E76DA7E" w:rsidR="004E7E6D" w:rsidRPr="002E2D31" w:rsidRDefault="004A2EC2" w:rsidP="00AA63C7">
            <w:pPr>
              <w:numPr>
                <w:ilvl w:val="0"/>
                <w:numId w:val="22"/>
              </w:numPr>
              <w:tabs>
                <w:tab w:val="clear" w:pos="720"/>
              </w:tabs>
              <w:suppressAutoHyphens/>
              <w:autoSpaceDE w:val="0"/>
              <w:autoSpaceDN w:val="0"/>
              <w:adjustRightInd w:val="0"/>
              <w:spacing w:after="0" w:line="276" w:lineRule="auto"/>
              <w:ind w:left="352" w:right="79" w:hanging="142"/>
              <w:jc w:val="both"/>
              <w:rPr>
                <w:rFonts w:cstheme="minorHAnsi"/>
              </w:rPr>
            </w:pPr>
            <w:r>
              <w:rPr>
                <w:rFonts w:cstheme="minorHAnsi"/>
              </w:rPr>
              <w:t>S</w:t>
            </w:r>
            <w:r w:rsidR="004E7E6D" w:rsidRPr="002E2D31">
              <w:rPr>
                <w:rFonts w:cstheme="minorHAnsi"/>
              </w:rPr>
              <w:t>ehr gut: Wenn die Angaben im Angebot den Anforderungen in besonderem Maße entsprechen.</w:t>
            </w:r>
          </w:p>
          <w:p w14:paraId="5CA4BF5A" w14:textId="77777777" w:rsidR="004E7E6D" w:rsidRPr="002E2D31" w:rsidRDefault="004E7E6D" w:rsidP="00AA63C7">
            <w:pPr>
              <w:numPr>
                <w:ilvl w:val="0"/>
                <w:numId w:val="22"/>
              </w:numPr>
              <w:tabs>
                <w:tab w:val="clear" w:pos="720"/>
              </w:tabs>
              <w:suppressAutoHyphens/>
              <w:autoSpaceDE w:val="0"/>
              <w:autoSpaceDN w:val="0"/>
              <w:adjustRightInd w:val="0"/>
              <w:spacing w:after="0" w:line="276" w:lineRule="auto"/>
              <w:ind w:left="352" w:right="79" w:hanging="142"/>
              <w:jc w:val="both"/>
              <w:rPr>
                <w:rFonts w:cstheme="minorHAnsi"/>
              </w:rPr>
            </w:pPr>
            <w:r w:rsidRPr="002E2D31">
              <w:rPr>
                <w:rFonts w:cstheme="minorHAnsi"/>
              </w:rPr>
              <w:t>Gut: Wenn die Angaben im Angebot den Anforderungen voll entsprechen.</w:t>
            </w:r>
          </w:p>
          <w:p w14:paraId="374DC021" w14:textId="77777777" w:rsidR="004E7E6D" w:rsidRPr="002E2D31" w:rsidRDefault="004E7E6D" w:rsidP="00AA63C7">
            <w:pPr>
              <w:numPr>
                <w:ilvl w:val="0"/>
                <w:numId w:val="22"/>
              </w:numPr>
              <w:tabs>
                <w:tab w:val="clear" w:pos="720"/>
              </w:tabs>
              <w:suppressAutoHyphens/>
              <w:autoSpaceDE w:val="0"/>
              <w:autoSpaceDN w:val="0"/>
              <w:adjustRightInd w:val="0"/>
              <w:spacing w:after="0" w:line="276" w:lineRule="auto"/>
              <w:ind w:left="352" w:right="79" w:hanging="142"/>
              <w:jc w:val="both"/>
              <w:rPr>
                <w:rFonts w:cstheme="minorHAnsi"/>
              </w:rPr>
            </w:pPr>
            <w:r w:rsidRPr="002E2D31">
              <w:rPr>
                <w:rFonts w:cstheme="minorHAnsi"/>
              </w:rPr>
              <w:t xml:space="preserve">Befriedigend: Wenn die Angaben im Angebot den Anforderungen im Allgemeinen entsprechen. </w:t>
            </w:r>
          </w:p>
          <w:p w14:paraId="3CD08310" w14:textId="77777777" w:rsidR="004E7E6D" w:rsidRPr="002E2D31" w:rsidRDefault="004E7E6D" w:rsidP="00AA63C7">
            <w:pPr>
              <w:numPr>
                <w:ilvl w:val="0"/>
                <w:numId w:val="22"/>
              </w:numPr>
              <w:tabs>
                <w:tab w:val="clear" w:pos="720"/>
              </w:tabs>
              <w:suppressAutoHyphens/>
              <w:autoSpaceDE w:val="0"/>
              <w:autoSpaceDN w:val="0"/>
              <w:adjustRightInd w:val="0"/>
              <w:spacing w:after="0" w:line="276" w:lineRule="auto"/>
              <w:ind w:left="352" w:right="79" w:hanging="142"/>
              <w:jc w:val="both"/>
              <w:rPr>
                <w:rFonts w:cstheme="minorHAnsi"/>
              </w:rPr>
            </w:pPr>
            <w:r w:rsidRPr="002E2D31">
              <w:rPr>
                <w:rFonts w:cstheme="minorHAnsi"/>
              </w:rPr>
              <w:t>Ausreichend: Wenn die Angaben im Angebot zwar Mängel aufweisen, aber im Ganzen den Anforderungen noch entsprechen.</w:t>
            </w:r>
          </w:p>
          <w:p w14:paraId="2640C4D2" w14:textId="77777777" w:rsidR="004E7E6D" w:rsidRPr="002E2D31" w:rsidRDefault="004E7E6D" w:rsidP="00AA63C7">
            <w:pPr>
              <w:suppressAutoHyphens/>
              <w:autoSpaceDE w:val="0"/>
              <w:autoSpaceDN w:val="0"/>
              <w:adjustRightInd w:val="0"/>
              <w:spacing w:line="276" w:lineRule="auto"/>
              <w:ind w:left="352" w:right="79"/>
              <w:jc w:val="both"/>
              <w:rPr>
                <w:rFonts w:cstheme="minorHAnsi"/>
              </w:rPr>
            </w:pPr>
            <w:r w:rsidRPr="002E2D31">
              <w:rPr>
                <w:rFonts w:cstheme="minorHAnsi"/>
              </w:rPr>
              <w:t>Für jedes Kriterium muss ein Bezug hergestellt werden. Die Angaben im Angebot lassen bezogen auf (Kriterium) insgesamt auf eine</w:t>
            </w:r>
          </w:p>
          <w:p w14:paraId="1DCB751F" w14:textId="77777777" w:rsidR="004E7E6D" w:rsidRPr="002E2D31" w:rsidRDefault="004E7E6D" w:rsidP="004E7E6D">
            <w:pPr>
              <w:numPr>
                <w:ilvl w:val="0"/>
                <w:numId w:val="22"/>
              </w:numPr>
              <w:tabs>
                <w:tab w:val="clear" w:pos="720"/>
                <w:tab w:val="left" w:pos="1200"/>
              </w:tabs>
              <w:autoSpaceDE w:val="0"/>
              <w:autoSpaceDN w:val="0"/>
              <w:adjustRightInd w:val="0"/>
              <w:spacing w:after="0" w:line="276" w:lineRule="auto"/>
              <w:ind w:left="181" w:right="77" w:hanging="142"/>
              <w:jc w:val="both"/>
              <w:rPr>
                <w:rFonts w:cstheme="minorHAnsi"/>
              </w:rPr>
            </w:pPr>
            <w:r w:rsidRPr="002E2D31">
              <w:rPr>
                <w:rFonts w:cstheme="minorHAnsi"/>
              </w:rPr>
              <w:t xml:space="preserve">4 Punkte </w:t>
            </w:r>
            <w:r w:rsidRPr="002E2D31">
              <w:rPr>
                <w:rFonts w:cstheme="minorHAnsi"/>
              </w:rPr>
              <w:tab/>
              <w:t xml:space="preserve"> = sehr gute</w:t>
            </w:r>
          </w:p>
          <w:p w14:paraId="2158EF05" w14:textId="77777777" w:rsidR="004E7E6D" w:rsidRPr="002E2D31" w:rsidRDefault="004E7E6D" w:rsidP="004E7E6D">
            <w:pPr>
              <w:numPr>
                <w:ilvl w:val="0"/>
                <w:numId w:val="22"/>
              </w:numPr>
              <w:tabs>
                <w:tab w:val="clear" w:pos="720"/>
                <w:tab w:val="left" w:pos="1200"/>
              </w:tabs>
              <w:autoSpaceDE w:val="0"/>
              <w:autoSpaceDN w:val="0"/>
              <w:adjustRightInd w:val="0"/>
              <w:spacing w:after="0" w:line="276" w:lineRule="auto"/>
              <w:ind w:left="181" w:right="77" w:hanging="142"/>
              <w:jc w:val="both"/>
              <w:rPr>
                <w:rFonts w:cstheme="minorHAnsi"/>
              </w:rPr>
            </w:pPr>
            <w:r w:rsidRPr="002E2D31">
              <w:rPr>
                <w:rFonts w:cstheme="minorHAnsi"/>
              </w:rPr>
              <w:t>3 Punkte</w:t>
            </w:r>
            <w:r w:rsidRPr="002E2D31">
              <w:rPr>
                <w:rFonts w:cstheme="minorHAnsi"/>
              </w:rPr>
              <w:tab/>
            </w:r>
            <w:r>
              <w:rPr>
                <w:rFonts w:cstheme="minorHAnsi"/>
              </w:rPr>
              <w:t xml:space="preserve"> </w:t>
            </w:r>
            <w:r w:rsidRPr="002E2D31">
              <w:rPr>
                <w:rFonts w:cstheme="minorHAnsi"/>
              </w:rPr>
              <w:t>= gute</w:t>
            </w:r>
          </w:p>
          <w:p w14:paraId="6BD6549A" w14:textId="77777777" w:rsidR="004E7E6D" w:rsidRPr="002E2D31" w:rsidRDefault="004E7E6D" w:rsidP="004E7E6D">
            <w:pPr>
              <w:numPr>
                <w:ilvl w:val="0"/>
                <w:numId w:val="22"/>
              </w:numPr>
              <w:tabs>
                <w:tab w:val="clear" w:pos="720"/>
                <w:tab w:val="left" w:pos="1200"/>
              </w:tabs>
              <w:autoSpaceDE w:val="0"/>
              <w:autoSpaceDN w:val="0"/>
              <w:adjustRightInd w:val="0"/>
              <w:spacing w:after="0" w:line="276" w:lineRule="auto"/>
              <w:ind w:left="181" w:right="77" w:hanging="142"/>
              <w:jc w:val="both"/>
              <w:rPr>
                <w:rFonts w:cstheme="minorHAnsi"/>
              </w:rPr>
            </w:pPr>
            <w:r w:rsidRPr="002E2D31">
              <w:rPr>
                <w:rFonts w:cstheme="minorHAnsi"/>
              </w:rPr>
              <w:t>2 Punkte</w:t>
            </w:r>
            <w:r w:rsidRPr="002E2D31">
              <w:rPr>
                <w:rFonts w:cstheme="minorHAnsi"/>
              </w:rPr>
              <w:tab/>
              <w:t xml:space="preserve"> = befriedigende</w:t>
            </w:r>
          </w:p>
          <w:p w14:paraId="18788438" w14:textId="77777777" w:rsidR="004E7E6D" w:rsidRPr="002E2D31" w:rsidRDefault="004E7E6D" w:rsidP="004E7E6D">
            <w:pPr>
              <w:numPr>
                <w:ilvl w:val="0"/>
                <w:numId w:val="22"/>
              </w:numPr>
              <w:tabs>
                <w:tab w:val="clear" w:pos="720"/>
                <w:tab w:val="left" w:pos="1200"/>
              </w:tabs>
              <w:autoSpaceDE w:val="0"/>
              <w:autoSpaceDN w:val="0"/>
              <w:adjustRightInd w:val="0"/>
              <w:spacing w:after="0" w:line="276" w:lineRule="auto"/>
              <w:ind w:left="181" w:right="77" w:hanging="142"/>
              <w:jc w:val="both"/>
              <w:rPr>
                <w:rFonts w:cstheme="minorHAnsi"/>
              </w:rPr>
            </w:pPr>
            <w:r w:rsidRPr="002E2D31">
              <w:rPr>
                <w:rFonts w:cstheme="minorHAnsi"/>
              </w:rPr>
              <w:t>1 Punkt</w:t>
            </w:r>
            <w:r w:rsidRPr="002E2D31">
              <w:rPr>
                <w:rFonts w:cstheme="minorHAnsi"/>
              </w:rPr>
              <w:tab/>
              <w:t xml:space="preserve"> = ausreichende</w:t>
            </w:r>
          </w:p>
          <w:p w14:paraId="62751DF3" w14:textId="77777777" w:rsidR="004E7E6D" w:rsidRPr="002E2D31" w:rsidRDefault="004E7E6D">
            <w:pPr>
              <w:widowControl w:val="0"/>
              <w:spacing w:after="0" w:line="276" w:lineRule="auto"/>
              <w:ind w:right="37"/>
              <w:jc w:val="both"/>
              <w:rPr>
                <w:rFonts w:cstheme="minorHAnsi"/>
              </w:rPr>
            </w:pPr>
            <w:r w:rsidRPr="002E2D31">
              <w:rPr>
                <w:rFonts w:cstheme="minorHAnsi"/>
              </w:rPr>
              <w:t>Qualität der Leistungserbringung schließen.</w:t>
            </w:r>
          </w:p>
        </w:tc>
      </w:tr>
    </w:tbl>
    <w:p w14:paraId="324A0B04" w14:textId="10A90525" w:rsidR="00B968B2" w:rsidRPr="001A0328" w:rsidRDefault="00B968B2" w:rsidP="00B968B2">
      <w:pPr>
        <w:tabs>
          <w:tab w:val="center" w:pos="0"/>
        </w:tabs>
        <w:spacing w:before="240" w:line="276" w:lineRule="auto"/>
        <w:jc w:val="both"/>
        <w:rPr>
          <w:rFonts w:eastAsia="Times New Roman" w:cstheme="minorHAnsi"/>
          <w:noProof/>
          <w:lang w:eastAsia="de-DE"/>
        </w:rPr>
      </w:pPr>
      <w:r w:rsidRPr="005C79D5">
        <w:rPr>
          <w:rFonts w:eastAsia="Times New Roman" w:cstheme="minorHAnsi"/>
          <w:noProof/>
          <w:lang w:eastAsia="de-DE"/>
        </w:rPr>
        <w:t xml:space="preserve">Die nachfolgenden Kriterien-Toolboxen zeigen (unterteilt in Beratungsleistungen, Wirtschaftlichkeitslückenmodell und Betreibermodell) </w:t>
      </w:r>
      <w:r w:rsidRPr="00A540F7">
        <w:rPr>
          <w:rFonts w:eastAsia="Times New Roman" w:cstheme="minorHAnsi"/>
          <w:b/>
          <w:bCs/>
          <w:noProof/>
          <w:lang w:eastAsia="de-DE"/>
        </w:rPr>
        <w:t>beispielhafte Zuschlagskriterien</w:t>
      </w:r>
      <w:r w:rsidRPr="005C79D5">
        <w:rPr>
          <w:rFonts w:eastAsia="Times New Roman" w:cstheme="minorHAnsi"/>
          <w:noProof/>
          <w:lang w:eastAsia="de-DE"/>
        </w:rPr>
        <w:t xml:space="preserve">. </w:t>
      </w:r>
      <w:r w:rsidRPr="001A0328">
        <w:rPr>
          <w:rFonts w:eastAsia="Times New Roman" w:cstheme="minorHAnsi"/>
          <w:noProof/>
          <w:lang w:eastAsia="de-DE"/>
        </w:rPr>
        <w:t>Die aufgezählten Kriterien sind nicht abschließend und stattdessen individuell durch den Zuwendungsempfänger bzw. der Vergabestelle festzulegen und zu gewichten. Ebenfalls wird im Rahmen der einzelnen Auswahlverfahren auf zwingend einzuhaltende Mindestanforderungen hingewiesen.</w:t>
      </w:r>
    </w:p>
    <w:p w14:paraId="5D95628F" w14:textId="4FAC95CC" w:rsidR="00C83D07" w:rsidRDefault="00B968B2" w:rsidP="00B968B2">
      <w:pPr>
        <w:tabs>
          <w:tab w:val="center" w:pos="0"/>
        </w:tabs>
        <w:spacing w:before="240" w:line="276" w:lineRule="auto"/>
        <w:jc w:val="both"/>
        <w:rPr>
          <w:rFonts w:eastAsia="Times New Roman" w:cstheme="minorHAnsi"/>
          <w:noProof/>
          <w:lang w:eastAsia="de-DE"/>
        </w:rPr>
      </w:pPr>
      <w:r w:rsidRPr="001A0328">
        <w:rPr>
          <w:rFonts w:eastAsia="Times New Roman" w:cstheme="minorHAnsi"/>
          <w:noProof/>
          <w:lang w:eastAsia="de-DE"/>
        </w:rPr>
        <w:t>Für weitere Informationen und Hinweise steht Ihnen die Bewilligungsbehörde bzw. das zuständige Regionalbüro zur Verfügung.</w:t>
      </w:r>
    </w:p>
    <w:p w14:paraId="2AFB99D6" w14:textId="77777777" w:rsidR="00C83D07" w:rsidRDefault="00C83D07">
      <w:pPr>
        <w:spacing w:after="160" w:line="259" w:lineRule="auto"/>
        <w:rPr>
          <w:rFonts w:eastAsia="Times New Roman" w:cstheme="minorHAnsi"/>
          <w:noProof/>
          <w:lang w:eastAsia="de-DE"/>
        </w:rPr>
      </w:pPr>
      <w:r>
        <w:rPr>
          <w:rFonts w:eastAsia="Times New Roman" w:cstheme="minorHAnsi"/>
          <w:noProof/>
          <w:lang w:eastAsia="de-DE"/>
        </w:rPr>
        <w:br w:type="page"/>
      </w:r>
    </w:p>
    <w:p w14:paraId="46F2DF94" w14:textId="77777777" w:rsidR="00B968B2" w:rsidRPr="00BD5544" w:rsidRDefault="00B968B2" w:rsidP="008B4B55">
      <w:pPr>
        <w:pStyle w:val="berschrift1"/>
        <w:numPr>
          <w:ilvl w:val="1"/>
          <w:numId w:val="72"/>
        </w:numPr>
        <w:spacing w:before="240" w:after="120"/>
        <w:rPr>
          <w:rFonts w:asciiTheme="minorHAnsi" w:eastAsia="Calibri" w:hAnsiTheme="minorHAnsi" w:cstheme="minorHAnsi"/>
          <w:color w:val="2F5496" w:themeColor="accent1" w:themeShade="BF"/>
          <w:sz w:val="28"/>
          <w:szCs w:val="28"/>
        </w:rPr>
      </w:pPr>
      <w:bookmarkStart w:id="91" w:name="_Toc88050262"/>
      <w:bookmarkStart w:id="92" w:name="_Toc88061219"/>
      <w:bookmarkStart w:id="93" w:name="_Toc88224501"/>
      <w:bookmarkStart w:id="94" w:name="_Toc105091853"/>
      <w:bookmarkStart w:id="95" w:name="_Toc158107947"/>
      <w:bookmarkStart w:id="96" w:name="_Toc158107989"/>
      <w:bookmarkStart w:id="97" w:name="_Toc200016630"/>
      <w:r w:rsidRPr="00BD5544">
        <w:rPr>
          <w:rFonts w:asciiTheme="minorHAnsi" w:eastAsia="Calibri" w:hAnsiTheme="minorHAnsi" w:cstheme="minorHAnsi"/>
          <w:color w:val="2F5496" w:themeColor="accent1" w:themeShade="BF"/>
          <w:sz w:val="28"/>
          <w:szCs w:val="28"/>
        </w:rPr>
        <w:lastRenderedPageBreak/>
        <w:t>Beratungsleistungen</w:t>
      </w:r>
      <w:bookmarkEnd w:id="91"/>
      <w:bookmarkEnd w:id="92"/>
      <w:bookmarkEnd w:id="93"/>
      <w:bookmarkEnd w:id="94"/>
      <w:bookmarkEnd w:id="95"/>
      <w:bookmarkEnd w:id="96"/>
      <w:bookmarkEnd w:id="97"/>
    </w:p>
    <w:p w14:paraId="6E7807D4" w14:textId="77777777" w:rsidR="00B968B2" w:rsidRPr="001A0328" w:rsidRDefault="00B968B2" w:rsidP="006612F2">
      <w:pPr>
        <w:tabs>
          <w:tab w:val="center" w:pos="0"/>
        </w:tabs>
        <w:spacing w:before="120" w:line="276" w:lineRule="auto"/>
        <w:jc w:val="both"/>
        <w:rPr>
          <w:rFonts w:eastAsia="Times New Roman" w:cstheme="minorHAnsi"/>
          <w:noProof/>
          <w:lang w:eastAsia="de-DE"/>
        </w:rPr>
      </w:pPr>
      <w:r w:rsidRPr="00AA63C7">
        <w:rPr>
          <w:rFonts w:eastAsia="Times New Roman" w:cstheme="minorHAnsi"/>
          <w:b/>
          <w:noProof/>
          <w:lang w:eastAsia="de-DE"/>
        </w:rPr>
        <w:t>Beispielhafte</w:t>
      </w:r>
      <w:r w:rsidRPr="001A0328">
        <w:rPr>
          <w:rFonts w:eastAsia="Times New Roman" w:cstheme="minorHAnsi"/>
          <w:noProof/>
          <w:lang w:eastAsia="de-DE"/>
        </w:rPr>
        <w:t xml:space="preserve"> Zuschlagkriterien Toolbox für Beratungsleistungen. </w:t>
      </w:r>
    </w:p>
    <w:tbl>
      <w:tblPr>
        <w:tblStyle w:val="TabellemithellemGitternetz"/>
        <w:tblW w:w="9776" w:type="dxa"/>
        <w:tblLook w:val="0420" w:firstRow="1" w:lastRow="0" w:firstColumn="0" w:lastColumn="0" w:noHBand="0" w:noVBand="1"/>
      </w:tblPr>
      <w:tblGrid>
        <w:gridCol w:w="1961"/>
        <w:gridCol w:w="3725"/>
        <w:gridCol w:w="4090"/>
      </w:tblGrid>
      <w:tr w:rsidR="004E4E2B" w:rsidRPr="00AD647D" w14:paraId="67263F2A" w14:textId="77777777" w:rsidTr="00C044D1">
        <w:trPr>
          <w:trHeight w:val="20"/>
        </w:trPr>
        <w:tc>
          <w:tcPr>
            <w:tcW w:w="1961" w:type="dxa"/>
            <w:shd w:val="clear" w:color="auto" w:fill="44546A"/>
            <w:hideMark/>
          </w:tcPr>
          <w:p w14:paraId="0DD152C5" w14:textId="77777777" w:rsidR="004E4E2B" w:rsidRPr="00C044D1" w:rsidRDefault="004E4E2B" w:rsidP="0083678D">
            <w:pPr>
              <w:spacing w:line="276" w:lineRule="auto"/>
              <w:ind w:left="142"/>
              <w:rPr>
                <w:rFonts w:cstheme="minorHAnsi"/>
                <w:color w:val="FFFFFF" w:themeColor="background1"/>
              </w:rPr>
            </w:pPr>
          </w:p>
        </w:tc>
        <w:tc>
          <w:tcPr>
            <w:tcW w:w="3725" w:type="dxa"/>
            <w:shd w:val="clear" w:color="auto" w:fill="44546A"/>
            <w:hideMark/>
          </w:tcPr>
          <w:p w14:paraId="326101B2" w14:textId="77777777" w:rsidR="004E4E2B" w:rsidRPr="00C044D1" w:rsidRDefault="004E4E2B" w:rsidP="00C25BDC">
            <w:pPr>
              <w:spacing w:line="276" w:lineRule="auto"/>
              <w:ind w:left="142"/>
              <w:jc w:val="center"/>
              <w:rPr>
                <w:rFonts w:cstheme="minorHAnsi"/>
                <w:color w:val="FFFFFF" w:themeColor="background1"/>
              </w:rPr>
            </w:pPr>
            <w:r w:rsidRPr="00C044D1">
              <w:rPr>
                <w:rFonts w:cstheme="minorHAnsi"/>
                <w:b/>
                <w:bCs/>
                <w:color w:val="FFFFFF" w:themeColor="background1"/>
              </w:rPr>
              <w:t>Zuschlagskriterien</w:t>
            </w:r>
          </w:p>
        </w:tc>
        <w:tc>
          <w:tcPr>
            <w:tcW w:w="4090" w:type="dxa"/>
            <w:shd w:val="clear" w:color="auto" w:fill="44546A"/>
            <w:hideMark/>
          </w:tcPr>
          <w:p w14:paraId="4E8AD0FF" w14:textId="6F120DEF" w:rsidR="004E4E2B" w:rsidRPr="00C044D1" w:rsidRDefault="004E4E2B" w:rsidP="00AA63C7">
            <w:pPr>
              <w:suppressAutoHyphens/>
              <w:spacing w:line="276" w:lineRule="auto"/>
              <w:ind w:left="-17"/>
              <w:jc w:val="center"/>
              <w:rPr>
                <w:rFonts w:cstheme="minorHAnsi"/>
                <w:color w:val="FFFFFF" w:themeColor="background1"/>
              </w:rPr>
            </w:pPr>
            <w:r w:rsidRPr="00C044D1">
              <w:rPr>
                <w:rFonts w:cstheme="minorHAnsi"/>
                <w:b/>
                <w:bCs/>
                <w:color w:val="FFFFFF" w:themeColor="background1"/>
              </w:rPr>
              <w:t>Erläuterungen zu den erforderlichen Angaben</w:t>
            </w:r>
          </w:p>
        </w:tc>
      </w:tr>
      <w:tr w:rsidR="004E4E2B" w:rsidRPr="007509D9" w14:paraId="388FF891" w14:textId="77777777" w:rsidTr="00C044D1">
        <w:trPr>
          <w:trHeight w:val="228"/>
        </w:trPr>
        <w:tc>
          <w:tcPr>
            <w:tcW w:w="1961" w:type="dxa"/>
            <w:shd w:val="clear" w:color="auto" w:fill="44546A"/>
            <w:hideMark/>
          </w:tcPr>
          <w:p w14:paraId="41521309" w14:textId="77777777" w:rsidR="004E4E2B" w:rsidRPr="00C044D1" w:rsidRDefault="004E4E2B" w:rsidP="0083678D">
            <w:pPr>
              <w:spacing w:line="276" w:lineRule="auto"/>
              <w:ind w:left="22"/>
              <w:rPr>
                <w:rFonts w:cstheme="minorHAnsi"/>
                <w:color w:val="FFFFFF" w:themeColor="background1"/>
              </w:rPr>
            </w:pPr>
            <w:r w:rsidRPr="00C044D1">
              <w:rPr>
                <w:rFonts w:cstheme="minorHAnsi"/>
                <w:b/>
                <w:bCs/>
                <w:color w:val="FFFFFF" w:themeColor="background1"/>
              </w:rPr>
              <w:t>Preisrelevante Faktoren</w:t>
            </w:r>
          </w:p>
        </w:tc>
        <w:tc>
          <w:tcPr>
            <w:tcW w:w="3725" w:type="dxa"/>
            <w:shd w:val="clear" w:color="auto" w:fill="D9D9D9"/>
            <w:hideMark/>
          </w:tcPr>
          <w:p w14:paraId="04B125E0" w14:textId="77777777" w:rsidR="004E4E2B" w:rsidRPr="002E2D31" w:rsidRDefault="004E4E2B" w:rsidP="004A604C">
            <w:pPr>
              <w:spacing w:line="276" w:lineRule="auto"/>
              <w:jc w:val="both"/>
              <w:rPr>
                <w:rFonts w:cstheme="minorHAnsi"/>
              </w:rPr>
            </w:pPr>
            <w:r w:rsidRPr="002E2D31">
              <w:rPr>
                <w:rFonts w:cstheme="minorHAnsi"/>
              </w:rPr>
              <w:t>Angebotspreis</w:t>
            </w:r>
            <w:r w:rsidRPr="002E2D31">
              <w:rPr>
                <w:rStyle w:val="Funotenzeichen"/>
                <w:rFonts w:cstheme="minorHAnsi"/>
              </w:rPr>
              <w:footnoteReference w:id="11"/>
            </w:r>
          </w:p>
        </w:tc>
        <w:tc>
          <w:tcPr>
            <w:tcW w:w="4090" w:type="dxa"/>
            <w:shd w:val="clear" w:color="auto" w:fill="D9D9D9"/>
            <w:hideMark/>
          </w:tcPr>
          <w:p w14:paraId="1B06C18B" w14:textId="77777777" w:rsidR="004E4E2B" w:rsidRPr="002E2D31" w:rsidRDefault="004E4E2B" w:rsidP="008B09BB">
            <w:pPr>
              <w:widowControl w:val="0"/>
              <w:numPr>
                <w:ilvl w:val="0"/>
                <w:numId w:val="26"/>
              </w:numPr>
              <w:tabs>
                <w:tab w:val="clear" w:pos="720"/>
              </w:tabs>
              <w:spacing w:after="0" w:line="276" w:lineRule="auto"/>
              <w:ind w:left="433" w:right="37"/>
              <w:jc w:val="both"/>
              <w:rPr>
                <w:rFonts w:cstheme="minorHAnsi"/>
              </w:rPr>
            </w:pPr>
            <w:r w:rsidRPr="002E2D31">
              <w:rPr>
                <w:rFonts w:cstheme="minorHAnsi"/>
              </w:rPr>
              <w:t xml:space="preserve">Kosten des Gesamtkonzepts </w:t>
            </w:r>
          </w:p>
          <w:p w14:paraId="6D3BA9B1" w14:textId="77777777" w:rsidR="004E4E2B" w:rsidRPr="002E2D31" w:rsidRDefault="004E4E2B" w:rsidP="008B09BB">
            <w:pPr>
              <w:widowControl w:val="0"/>
              <w:numPr>
                <w:ilvl w:val="0"/>
                <w:numId w:val="26"/>
              </w:numPr>
              <w:tabs>
                <w:tab w:val="clear" w:pos="720"/>
              </w:tabs>
              <w:spacing w:after="0" w:line="276" w:lineRule="auto"/>
              <w:ind w:left="433" w:right="37"/>
              <w:jc w:val="both"/>
              <w:rPr>
                <w:rFonts w:cstheme="minorHAnsi"/>
              </w:rPr>
            </w:pPr>
            <w:r w:rsidRPr="002E2D31">
              <w:rPr>
                <w:rFonts w:cstheme="minorHAnsi"/>
              </w:rPr>
              <w:t>Tagessätze</w:t>
            </w:r>
          </w:p>
        </w:tc>
      </w:tr>
      <w:tr w:rsidR="004E4E2B" w:rsidRPr="00AD647D" w14:paraId="7D561C8E" w14:textId="77777777" w:rsidTr="00C044D1">
        <w:trPr>
          <w:trHeight w:val="793"/>
        </w:trPr>
        <w:tc>
          <w:tcPr>
            <w:tcW w:w="1961" w:type="dxa"/>
            <w:shd w:val="clear" w:color="auto" w:fill="44546A"/>
            <w:hideMark/>
          </w:tcPr>
          <w:p w14:paraId="063F991D" w14:textId="77777777" w:rsidR="004E4E2B" w:rsidRPr="00C044D1" w:rsidRDefault="004E4E2B" w:rsidP="0083678D">
            <w:pPr>
              <w:suppressAutoHyphens/>
              <w:spacing w:line="276" w:lineRule="auto"/>
              <w:ind w:left="23"/>
              <w:rPr>
                <w:rFonts w:cstheme="minorHAnsi"/>
                <w:color w:val="FFFFFF" w:themeColor="background1"/>
              </w:rPr>
            </w:pPr>
            <w:r w:rsidRPr="00C044D1">
              <w:rPr>
                <w:rFonts w:cstheme="minorHAnsi"/>
                <w:b/>
                <w:bCs/>
                <w:color w:val="FFFFFF" w:themeColor="background1"/>
              </w:rPr>
              <w:t>Qualitative, umweltbezogene und soziale Aspekte</w:t>
            </w:r>
          </w:p>
        </w:tc>
        <w:tc>
          <w:tcPr>
            <w:tcW w:w="3725" w:type="dxa"/>
            <w:hideMark/>
          </w:tcPr>
          <w:p w14:paraId="50E1971F" w14:textId="3F370919" w:rsidR="004E4E2B" w:rsidRPr="002E2D31" w:rsidRDefault="004E4E2B" w:rsidP="004A604C">
            <w:pPr>
              <w:spacing w:line="276" w:lineRule="auto"/>
              <w:jc w:val="both"/>
              <w:rPr>
                <w:rFonts w:cstheme="minorHAnsi"/>
              </w:rPr>
            </w:pPr>
            <w:r w:rsidRPr="002E2D31">
              <w:rPr>
                <w:rFonts w:cstheme="minorHAnsi"/>
              </w:rPr>
              <w:t>Qualität des Beratungskonzeptes insbesondere technische Unterstützung, soziale, umweltbezogene und innovative Eigenschaften</w:t>
            </w:r>
          </w:p>
        </w:tc>
        <w:tc>
          <w:tcPr>
            <w:tcW w:w="4090" w:type="dxa"/>
            <w:hideMark/>
          </w:tcPr>
          <w:p w14:paraId="796F52D4" w14:textId="0D40A0BE" w:rsidR="004E4E2B" w:rsidRPr="002E2D31" w:rsidRDefault="004E4E2B" w:rsidP="0027472D">
            <w:pPr>
              <w:widowControl w:val="0"/>
              <w:numPr>
                <w:ilvl w:val="0"/>
                <w:numId w:val="27"/>
              </w:numPr>
              <w:tabs>
                <w:tab w:val="clear" w:pos="720"/>
              </w:tabs>
              <w:suppressAutoHyphens/>
              <w:spacing w:after="0" w:line="276" w:lineRule="auto"/>
              <w:ind w:left="431" w:right="40" w:hanging="357"/>
              <w:jc w:val="both"/>
              <w:rPr>
                <w:rFonts w:cstheme="minorHAnsi"/>
              </w:rPr>
            </w:pPr>
            <w:r w:rsidRPr="002E2D31">
              <w:rPr>
                <w:rFonts w:cstheme="minorHAnsi"/>
              </w:rPr>
              <w:t>Konzept zur Terminplanung insb. Beschleunigungs-</w:t>
            </w:r>
            <w:r w:rsidR="00294983">
              <w:rPr>
                <w:rFonts w:cstheme="minorHAnsi"/>
              </w:rPr>
              <w:t>/</w:t>
            </w:r>
            <w:r w:rsidRPr="002E2D31">
              <w:rPr>
                <w:rFonts w:cstheme="minorHAnsi"/>
              </w:rPr>
              <w:t xml:space="preserve"> Bauzeitenplan </w:t>
            </w:r>
          </w:p>
          <w:p w14:paraId="3EC995AA" w14:textId="77777777" w:rsidR="004E4E2B" w:rsidRPr="002E2D31" w:rsidRDefault="004E4E2B" w:rsidP="0027472D">
            <w:pPr>
              <w:widowControl w:val="0"/>
              <w:numPr>
                <w:ilvl w:val="0"/>
                <w:numId w:val="27"/>
              </w:numPr>
              <w:tabs>
                <w:tab w:val="clear" w:pos="720"/>
              </w:tabs>
              <w:suppressAutoHyphens/>
              <w:spacing w:after="0" w:line="276" w:lineRule="auto"/>
              <w:ind w:left="431" w:right="40" w:hanging="357"/>
              <w:jc w:val="both"/>
              <w:rPr>
                <w:rFonts w:cstheme="minorHAnsi"/>
              </w:rPr>
            </w:pPr>
            <w:r w:rsidRPr="002E2D31">
              <w:rPr>
                <w:rFonts w:cstheme="minorHAnsi"/>
              </w:rPr>
              <w:t>Kompetenz im Bereich Breitband</w:t>
            </w:r>
          </w:p>
          <w:p w14:paraId="567F5DF8" w14:textId="77777777" w:rsidR="004E4E2B" w:rsidRPr="002E2D31" w:rsidRDefault="004E4E2B" w:rsidP="0027472D">
            <w:pPr>
              <w:widowControl w:val="0"/>
              <w:numPr>
                <w:ilvl w:val="0"/>
                <w:numId w:val="27"/>
              </w:numPr>
              <w:tabs>
                <w:tab w:val="clear" w:pos="720"/>
              </w:tabs>
              <w:suppressAutoHyphens/>
              <w:spacing w:after="0" w:line="276" w:lineRule="auto"/>
              <w:ind w:left="431" w:right="40" w:hanging="357"/>
              <w:jc w:val="both"/>
              <w:rPr>
                <w:rFonts w:cstheme="minorHAnsi"/>
              </w:rPr>
            </w:pPr>
            <w:r w:rsidRPr="002E2D31">
              <w:rPr>
                <w:rFonts w:cstheme="minorHAnsi"/>
              </w:rPr>
              <w:t xml:space="preserve">Kompetenz im Bereich Förderung </w:t>
            </w:r>
          </w:p>
          <w:p w14:paraId="6F44CA4F" w14:textId="5C6A3A90" w:rsidR="004E4E2B" w:rsidRPr="002E2D31" w:rsidRDefault="004E4E2B" w:rsidP="0027472D">
            <w:pPr>
              <w:widowControl w:val="0"/>
              <w:numPr>
                <w:ilvl w:val="0"/>
                <w:numId w:val="27"/>
              </w:numPr>
              <w:tabs>
                <w:tab w:val="clear" w:pos="720"/>
              </w:tabs>
              <w:suppressAutoHyphens/>
              <w:spacing w:after="0" w:line="276" w:lineRule="auto"/>
              <w:ind w:left="431" w:right="40" w:hanging="357"/>
              <w:jc w:val="both"/>
              <w:rPr>
                <w:rFonts w:cstheme="minorHAnsi"/>
              </w:rPr>
            </w:pPr>
            <w:r w:rsidRPr="002E2D31">
              <w:rPr>
                <w:rFonts w:cstheme="minorHAnsi"/>
              </w:rPr>
              <w:t xml:space="preserve">Kompetenz </w:t>
            </w:r>
            <w:r w:rsidR="00294983" w:rsidRPr="002E2D31">
              <w:rPr>
                <w:rFonts w:cstheme="minorHAnsi"/>
              </w:rPr>
              <w:t xml:space="preserve">im Bereich </w:t>
            </w:r>
            <w:r w:rsidRPr="002E2D31">
              <w:rPr>
                <w:rFonts w:cstheme="minorHAnsi"/>
              </w:rPr>
              <w:t xml:space="preserve">Recht </w:t>
            </w:r>
          </w:p>
          <w:p w14:paraId="3D122306" w14:textId="72559D72" w:rsidR="004E4E2B" w:rsidRPr="002E2D31" w:rsidRDefault="004E4E2B" w:rsidP="0027472D">
            <w:pPr>
              <w:widowControl w:val="0"/>
              <w:numPr>
                <w:ilvl w:val="0"/>
                <w:numId w:val="27"/>
              </w:numPr>
              <w:tabs>
                <w:tab w:val="clear" w:pos="720"/>
              </w:tabs>
              <w:suppressAutoHyphens/>
              <w:spacing w:after="0" w:line="276" w:lineRule="auto"/>
              <w:ind w:left="431" w:right="40" w:hanging="357"/>
              <w:jc w:val="both"/>
              <w:rPr>
                <w:rFonts w:cstheme="minorHAnsi"/>
              </w:rPr>
            </w:pPr>
            <w:r w:rsidRPr="002E2D31">
              <w:rPr>
                <w:rFonts w:cstheme="minorHAnsi"/>
              </w:rPr>
              <w:t xml:space="preserve">Kompetenz </w:t>
            </w:r>
            <w:r w:rsidR="00294983" w:rsidRPr="002E2D31">
              <w:rPr>
                <w:rFonts w:cstheme="minorHAnsi"/>
              </w:rPr>
              <w:t xml:space="preserve">im Bereich </w:t>
            </w:r>
            <w:r w:rsidRPr="002E2D31">
              <w:rPr>
                <w:rFonts w:cstheme="minorHAnsi"/>
              </w:rPr>
              <w:t xml:space="preserve">Strategie </w:t>
            </w:r>
          </w:p>
          <w:p w14:paraId="7BD66D6D" w14:textId="77777777" w:rsidR="004E4E2B" w:rsidRPr="002E2D31" w:rsidRDefault="004E4E2B" w:rsidP="0027472D">
            <w:pPr>
              <w:widowControl w:val="0"/>
              <w:numPr>
                <w:ilvl w:val="0"/>
                <w:numId w:val="27"/>
              </w:numPr>
              <w:tabs>
                <w:tab w:val="clear" w:pos="720"/>
              </w:tabs>
              <w:suppressAutoHyphens/>
              <w:spacing w:after="0" w:line="276" w:lineRule="auto"/>
              <w:ind w:left="431" w:right="40" w:hanging="357"/>
              <w:jc w:val="both"/>
              <w:rPr>
                <w:rFonts w:cstheme="minorHAnsi"/>
              </w:rPr>
            </w:pPr>
            <w:r w:rsidRPr="002E2D31">
              <w:rPr>
                <w:rFonts w:cstheme="minorHAnsi"/>
              </w:rPr>
              <w:t xml:space="preserve">Referenzen </w:t>
            </w:r>
          </w:p>
          <w:p w14:paraId="6C30DD0A" w14:textId="77777777" w:rsidR="004E4E2B" w:rsidRPr="002E2D31" w:rsidRDefault="004E4E2B" w:rsidP="0027472D">
            <w:pPr>
              <w:widowControl w:val="0"/>
              <w:numPr>
                <w:ilvl w:val="0"/>
                <w:numId w:val="27"/>
              </w:numPr>
              <w:tabs>
                <w:tab w:val="clear" w:pos="720"/>
              </w:tabs>
              <w:suppressAutoHyphens/>
              <w:spacing w:after="0" w:line="276" w:lineRule="auto"/>
              <w:ind w:left="431" w:right="40" w:hanging="357"/>
              <w:jc w:val="both"/>
              <w:rPr>
                <w:rFonts w:cstheme="minorHAnsi"/>
              </w:rPr>
            </w:pPr>
            <w:r w:rsidRPr="002E2D31">
              <w:rPr>
                <w:rFonts w:cstheme="minorHAnsi"/>
              </w:rPr>
              <w:t>Vernetzung mit den relevanten Institutionen</w:t>
            </w:r>
          </w:p>
        </w:tc>
      </w:tr>
      <w:tr w:rsidR="004E4E2B" w:rsidRPr="007509D9" w14:paraId="75683FBE" w14:textId="77777777" w:rsidTr="00C044D1">
        <w:trPr>
          <w:trHeight w:val="648"/>
        </w:trPr>
        <w:tc>
          <w:tcPr>
            <w:tcW w:w="1961" w:type="dxa"/>
            <w:shd w:val="clear" w:color="auto" w:fill="44546A"/>
            <w:hideMark/>
          </w:tcPr>
          <w:p w14:paraId="6B928133" w14:textId="77777777" w:rsidR="004E4E2B" w:rsidRPr="00C044D1" w:rsidRDefault="004E4E2B" w:rsidP="0083678D">
            <w:pPr>
              <w:spacing w:line="276" w:lineRule="auto"/>
              <w:ind w:left="22"/>
              <w:rPr>
                <w:rFonts w:cstheme="minorHAnsi"/>
                <w:color w:val="FFFFFF" w:themeColor="background1"/>
              </w:rPr>
            </w:pPr>
            <w:r w:rsidRPr="00C044D1">
              <w:rPr>
                <w:rFonts w:cstheme="minorHAnsi"/>
                <w:b/>
                <w:bCs/>
                <w:color w:val="FFFFFF" w:themeColor="background1"/>
              </w:rPr>
              <w:t>Personal</w:t>
            </w:r>
          </w:p>
        </w:tc>
        <w:tc>
          <w:tcPr>
            <w:tcW w:w="3725" w:type="dxa"/>
            <w:shd w:val="clear" w:color="auto" w:fill="D9D9D9"/>
            <w:hideMark/>
          </w:tcPr>
          <w:p w14:paraId="6E73670D" w14:textId="77777777" w:rsidR="004E4E2B" w:rsidRPr="002E2D31" w:rsidRDefault="004E4E2B" w:rsidP="004A604C">
            <w:pPr>
              <w:spacing w:line="276" w:lineRule="auto"/>
              <w:jc w:val="both"/>
              <w:rPr>
                <w:rFonts w:cstheme="minorHAnsi"/>
              </w:rPr>
            </w:pPr>
            <w:r w:rsidRPr="002E2D31">
              <w:rPr>
                <w:rFonts w:cstheme="minorHAnsi"/>
              </w:rPr>
              <w:t>Qualität des eingesetzten Personals</w:t>
            </w:r>
          </w:p>
        </w:tc>
        <w:tc>
          <w:tcPr>
            <w:tcW w:w="4090" w:type="dxa"/>
            <w:shd w:val="clear" w:color="auto" w:fill="D9D9D9"/>
            <w:hideMark/>
          </w:tcPr>
          <w:p w14:paraId="5C4562B8" w14:textId="77777777" w:rsidR="004E4E2B" w:rsidRPr="002E2D31" w:rsidRDefault="004E4E2B" w:rsidP="008B09BB">
            <w:pPr>
              <w:widowControl w:val="0"/>
              <w:numPr>
                <w:ilvl w:val="0"/>
                <w:numId w:val="27"/>
              </w:numPr>
              <w:tabs>
                <w:tab w:val="clear" w:pos="720"/>
              </w:tabs>
              <w:spacing w:after="0" w:line="276" w:lineRule="auto"/>
              <w:ind w:left="433" w:right="37"/>
              <w:jc w:val="both"/>
              <w:rPr>
                <w:rFonts w:cstheme="minorHAnsi"/>
              </w:rPr>
            </w:pPr>
            <w:r w:rsidRPr="002E2D31">
              <w:rPr>
                <w:rFonts w:cstheme="minorHAnsi"/>
              </w:rPr>
              <w:t>Organisation, Qualifikation, Erfahrung</w:t>
            </w:r>
          </w:p>
          <w:p w14:paraId="6CE91691" w14:textId="77777777" w:rsidR="004E4E2B" w:rsidRPr="002E2D31" w:rsidRDefault="004E4E2B" w:rsidP="008B09BB">
            <w:pPr>
              <w:widowControl w:val="0"/>
              <w:numPr>
                <w:ilvl w:val="0"/>
                <w:numId w:val="27"/>
              </w:numPr>
              <w:tabs>
                <w:tab w:val="clear" w:pos="720"/>
              </w:tabs>
              <w:spacing w:after="0" w:line="276" w:lineRule="auto"/>
              <w:ind w:left="433" w:right="37"/>
              <w:jc w:val="both"/>
              <w:rPr>
                <w:rFonts w:cstheme="minorHAnsi"/>
              </w:rPr>
            </w:pPr>
            <w:r w:rsidRPr="002E2D31">
              <w:rPr>
                <w:rFonts w:cstheme="minorHAnsi"/>
              </w:rPr>
              <w:t xml:space="preserve">Erreichbarkeit </w:t>
            </w:r>
          </w:p>
          <w:p w14:paraId="45139DD4" w14:textId="77777777" w:rsidR="004E4E2B" w:rsidRPr="002E2D31" w:rsidRDefault="004E4E2B" w:rsidP="008B09BB">
            <w:pPr>
              <w:widowControl w:val="0"/>
              <w:numPr>
                <w:ilvl w:val="0"/>
                <w:numId w:val="27"/>
              </w:numPr>
              <w:tabs>
                <w:tab w:val="clear" w:pos="720"/>
              </w:tabs>
              <w:spacing w:after="0" w:line="276" w:lineRule="auto"/>
              <w:ind w:left="433" w:right="37"/>
              <w:jc w:val="both"/>
              <w:rPr>
                <w:rFonts w:cstheme="minorHAnsi"/>
              </w:rPr>
            </w:pPr>
            <w:r w:rsidRPr="002E2D31">
              <w:rPr>
                <w:rFonts w:cstheme="minorHAnsi"/>
              </w:rPr>
              <w:t>Kompetenz des Projektleiters</w:t>
            </w:r>
          </w:p>
        </w:tc>
      </w:tr>
    </w:tbl>
    <w:p w14:paraId="3B625A94" w14:textId="77777777" w:rsidR="00B968B2" w:rsidRPr="00B968B2" w:rsidRDefault="00B968B2" w:rsidP="008B4B55">
      <w:pPr>
        <w:pStyle w:val="berschrift1"/>
        <w:numPr>
          <w:ilvl w:val="1"/>
          <w:numId w:val="72"/>
        </w:numPr>
        <w:spacing w:before="240" w:after="120"/>
        <w:rPr>
          <w:rFonts w:asciiTheme="minorHAnsi" w:eastAsia="Calibri" w:hAnsiTheme="minorHAnsi" w:cstheme="minorHAnsi"/>
          <w:color w:val="2F5496" w:themeColor="accent1" w:themeShade="BF"/>
          <w:sz w:val="28"/>
          <w:szCs w:val="28"/>
        </w:rPr>
      </w:pPr>
      <w:bookmarkStart w:id="98" w:name="_Toc88050263"/>
      <w:bookmarkStart w:id="99" w:name="_Toc88061220"/>
      <w:bookmarkStart w:id="100" w:name="_Toc88224502"/>
      <w:bookmarkStart w:id="101" w:name="_Toc105091854"/>
      <w:bookmarkStart w:id="102" w:name="_Toc158107948"/>
      <w:bookmarkStart w:id="103" w:name="_Toc158107990"/>
      <w:bookmarkStart w:id="104" w:name="_Toc200016631"/>
      <w:r w:rsidRPr="00BD5544">
        <w:rPr>
          <w:rFonts w:asciiTheme="minorHAnsi" w:eastAsia="Calibri" w:hAnsiTheme="minorHAnsi" w:cstheme="minorHAnsi"/>
          <w:color w:val="2F5496" w:themeColor="accent1" w:themeShade="BF"/>
          <w:sz w:val="28"/>
          <w:szCs w:val="28"/>
        </w:rPr>
        <w:t>Wirtschaftlichkeitslückenmodell</w:t>
      </w:r>
      <w:bookmarkEnd w:id="98"/>
      <w:bookmarkEnd w:id="99"/>
      <w:bookmarkEnd w:id="100"/>
      <w:bookmarkEnd w:id="101"/>
      <w:bookmarkEnd w:id="102"/>
      <w:bookmarkEnd w:id="103"/>
      <w:bookmarkEnd w:id="104"/>
    </w:p>
    <w:p w14:paraId="4739B1AA" w14:textId="77777777" w:rsidR="00B968B2" w:rsidRPr="001A0328" w:rsidRDefault="00B968B2" w:rsidP="006612F2">
      <w:pPr>
        <w:tabs>
          <w:tab w:val="center" w:pos="0"/>
        </w:tabs>
        <w:spacing w:before="120" w:line="276" w:lineRule="auto"/>
        <w:jc w:val="both"/>
        <w:rPr>
          <w:rFonts w:eastAsia="Times New Roman" w:cstheme="minorHAnsi"/>
          <w:noProof/>
          <w:lang w:eastAsia="de-DE"/>
        </w:rPr>
      </w:pPr>
      <w:r w:rsidRPr="00AA63C7">
        <w:rPr>
          <w:rFonts w:eastAsia="Times New Roman" w:cstheme="minorHAnsi"/>
          <w:b/>
          <w:noProof/>
          <w:lang w:eastAsia="de-DE"/>
        </w:rPr>
        <w:t>Beispielhafte</w:t>
      </w:r>
      <w:r w:rsidRPr="001A0328">
        <w:rPr>
          <w:rFonts w:eastAsia="Times New Roman" w:cstheme="minorHAnsi"/>
          <w:noProof/>
          <w:lang w:eastAsia="de-DE"/>
        </w:rPr>
        <w:t xml:space="preserve"> Zuschlagkriterien Toolbox im Wirtschaftlichkeitslückenmodell:</w:t>
      </w:r>
    </w:p>
    <w:tbl>
      <w:tblPr>
        <w:tblStyle w:val="TabellemithellemGitternetz"/>
        <w:tblW w:w="9776" w:type="dxa"/>
        <w:tblLook w:val="0420" w:firstRow="1" w:lastRow="0" w:firstColumn="0" w:lastColumn="0" w:noHBand="0" w:noVBand="1"/>
      </w:tblPr>
      <w:tblGrid>
        <w:gridCol w:w="2405"/>
        <w:gridCol w:w="1985"/>
        <w:gridCol w:w="5386"/>
      </w:tblGrid>
      <w:tr w:rsidR="004E4E2B" w:rsidRPr="00734539" w14:paraId="3A1CE96B" w14:textId="77777777" w:rsidTr="00294983">
        <w:trPr>
          <w:trHeight w:val="293"/>
        </w:trPr>
        <w:tc>
          <w:tcPr>
            <w:tcW w:w="2405" w:type="dxa"/>
            <w:shd w:val="clear" w:color="auto" w:fill="44546A"/>
            <w:hideMark/>
          </w:tcPr>
          <w:p w14:paraId="0B618EB1" w14:textId="77777777" w:rsidR="004E4E2B" w:rsidRPr="00734539" w:rsidRDefault="004E4E2B" w:rsidP="00C25BDC">
            <w:pPr>
              <w:spacing w:line="276" w:lineRule="auto"/>
              <w:jc w:val="center"/>
              <w:rPr>
                <w:rFonts w:cstheme="minorHAnsi"/>
              </w:rPr>
            </w:pPr>
          </w:p>
        </w:tc>
        <w:tc>
          <w:tcPr>
            <w:tcW w:w="1985" w:type="dxa"/>
            <w:shd w:val="clear" w:color="auto" w:fill="44546A"/>
            <w:hideMark/>
          </w:tcPr>
          <w:p w14:paraId="38ABDE2A" w14:textId="77777777" w:rsidR="004E4E2B" w:rsidRPr="00C044D1" w:rsidRDefault="004E4E2B" w:rsidP="00C25BDC">
            <w:pPr>
              <w:spacing w:line="276" w:lineRule="auto"/>
              <w:jc w:val="center"/>
              <w:rPr>
                <w:rFonts w:cstheme="minorHAnsi"/>
                <w:color w:val="FFFFFF" w:themeColor="background1"/>
              </w:rPr>
            </w:pPr>
            <w:r w:rsidRPr="00C044D1">
              <w:rPr>
                <w:rFonts w:cstheme="minorHAnsi"/>
                <w:b/>
                <w:bCs/>
                <w:color w:val="FFFFFF" w:themeColor="background1"/>
              </w:rPr>
              <w:t>Zuschlagskriterien</w:t>
            </w:r>
          </w:p>
        </w:tc>
        <w:tc>
          <w:tcPr>
            <w:tcW w:w="5386" w:type="dxa"/>
            <w:shd w:val="clear" w:color="auto" w:fill="44546A"/>
            <w:hideMark/>
          </w:tcPr>
          <w:p w14:paraId="3476BE23" w14:textId="51CAEB40" w:rsidR="004E4E2B" w:rsidRPr="00C044D1" w:rsidRDefault="004E4E2B" w:rsidP="00C25BDC">
            <w:pPr>
              <w:spacing w:line="276" w:lineRule="auto"/>
              <w:ind w:left="136"/>
              <w:jc w:val="center"/>
              <w:rPr>
                <w:rFonts w:cstheme="minorHAnsi"/>
                <w:color w:val="FFFFFF" w:themeColor="background1"/>
              </w:rPr>
            </w:pPr>
            <w:r w:rsidRPr="00C044D1">
              <w:rPr>
                <w:rFonts w:cstheme="minorHAnsi"/>
                <w:b/>
                <w:bCs/>
                <w:color w:val="FFFFFF" w:themeColor="background1"/>
              </w:rPr>
              <w:t>Erläuterungen zu den erforderlichen Angaben</w:t>
            </w:r>
          </w:p>
        </w:tc>
      </w:tr>
      <w:tr w:rsidR="004E4E2B" w:rsidRPr="00734539" w14:paraId="1278488F" w14:textId="77777777" w:rsidTr="00294983">
        <w:trPr>
          <w:trHeight w:val="293"/>
        </w:trPr>
        <w:tc>
          <w:tcPr>
            <w:tcW w:w="2405" w:type="dxa"/>
            <w:shd w:val="clear" w:color="auto" w:fill="44546A"/>
            <w:hideMark/>
          </w:tcPr>
          <w:p w14:paraId="02338804" w14:textId="77777777" w:rsidR="004E4E2B" w:rsidRPr="00C044D1" w:rsidRDefault="004E4E2B" w:rsidP="0083678D">
            <w:pPr>
              <w:spacing w:line="276" w:lineRule="auto"/>
              <w:rPr>
                <w:rFonts w:cstheme="minorHAnsi"/>
                <w:color w:val="FFFFFF" w:themeColor="background1"/>
              </w:rPr>
            </w:pPr>
            <w:r w:rsidRPr="00C044D1">
              <w:rPr>
                <w:rFonts w:cstheme="minorHAnsi"/>
                <w:b/>
                <w:bCs/>
                <w:color w:val="FFFFFF" w:themeColor="background1"/>
              </w:rPr>
              <w:t>Preisrelevante Faktoren</w:t>
            </w:r>
          </w:p>
        </w:tc>
        <w:tc>
          <w:tcPr>
            <w:tcW w:w="1985" w:type="dxa"/>
            <w:shd w:val="clear" w:color="auto" w:fill="D9D9D9"/>
            <w:hideMark/>
          </w:tcPr>
          <w:p w14:paraId="0DF5A246" w14:textId="77777777" w:rsidR="004E4E2B" w:rsidRPr="00734539" w:rsidRDefault="004E4E2B" w:rsidP="004A604C">
            <w:pPr>
              <w:spacing w:line="276" w:lineRule="auto"/>
              <w:jc w:val="both"/>
              <w:rPr>
                <w:rFonts w:cstheme="minorHAnsi"/>
              </w:rPr>
            </w:pPr>
            <w:r w:rsidRPr="00734539">
              <w:rPr>
                <w:rFonts w:cstheme="minorHAnsi"/>
              </w:rPr>
              <w:t>Angebotspreis</w:t>
            </w:r>
            <w:r w:rsidRPr="00734539">
              <w:rPr>
                <w:rStyle w:val="Funotenzeichen"/>
                <w:rFonts w:cstheme="minorHAnsi"/>
              </w:rPr>
              <w:footnoteReference w:id="12"/>
            </w:r>
          </w:p>
        </w:tc>
        <w:tc>
          <w:tcPr>
            <w:tcW w:w="5386" w:type="dxa"/>
            <w:shd w:val="clear" w:color="auto" w:fill="D9D9D9"/>
            <w:hideMark/>
          </w:tcPr>
          <w:p w14:paraId="136869F9" w14:textId="640C832D" w:rsidR="004E4E2B" w:rsidRPr="00763F59" w:rsidRDefault="004E4E2B" w:rsidP="004A604C">
            <w:pPr>
              <w:widowControl w:val="0"/>
              <w:numPr>
                <w:ilvl w:val="0"/>
                <w:numId w:val="28"/>
              </w:numPr>
              <w:tabs>
                <w:tab w:val="clear" w:pos="720"/>
                <w:tab w:val="num" w:pos="381"/>
              </w:tabs>
              <w:spacing w:after="0" w:line="276" w:lineRule="auto"/>
              <w:ind w:left="287" w:right="37" w:hanging="287"/>
              <w:jc w:val="both"/>
              <w:rPr>
                <w:rFonts w:cstheme="minorHAnsi"/>
              </w:rPr>
            </w:pPr>
            <w:r w:rsidRPr="00734539">
              <w:rPr>
                <w:rFonts w:cstheme="minorHAnsi"/>
              </w:rPr>
              <w:t>Höhe der angebotenen Wirtschaftlichkeitslücke</w:t>
            </w:r>
          </w:p>
        </w:tc>
      </w:tr>
      <w:tr w:rsidR="004E4E2B" w:rsidRPr="00734539" w14:paraId="706872B7" w14:textId="77777777" w:rsidTr="00294983">
        <w:trPr>
          <w:trHeight w:val="245"/>
        </w:trPr>
        <w:tc>
          <w:tcPr>
            <w:tcW w:w="2405" w:type="dxa"/>
            <w:shd w:val="clear" w:color="auto" w:fill="44546A"/>
            <w:hideMark/>
          </w:tcPr>
          <w:p w14:paraId="0F2C7350" w14:textId="0FE62827" w:rsidR="004E4E2B" w:rsidRPr="00C044D1" w:rsidRDefault="004E4E2B" w:rsidP="0083678D">
            <w:pPr>
              <w:suppressAutoHyphens/>
              <w:spacing w:line="276" w:lineRule="auto"/>
              <w:ind w:left="-6"/>
              <w:rPr>
                <w:rFonts w:cstheme="minorHAnsi"/>
                <w:color w:val="FFFFFF" w:themeColor="background1"/>
              </w:rPr>
            </w:pPr>
            <w:r w:rsidRPr="00C044D1">
              <w:rPr>
                <w:rFonts w:cstheme="minorHAnsi"/>
                <w:b/>
                <w:bCs/>
                <w:color w:val="FFFFFF" w:themeColor="background1"/>
              </w:rPr>
              <w:t>Qualitative,</w:t>
            </w:r>
            <w:r w:rsidR="004A604C">
              <w:rPr>
                <w:rFonts w:cstheme="minorHAnsi"/>
                <w:b/>
                <w:bCs/>
                <w:color w:val="FFFFFF" w:themeColor="background1"/>
              </w:rPr>
              <w:t xml:space="preserve"> </w:t>
            </w:r>
            <w:r w:rsidRPr="00C044D1">
              <w:rPr>
                <w:rFonts w:cstheme="minorHAnsi"/>
                <w:b/>
                <w:bCs/>
                <w:color w:val="FFFFFF" w:themeColor="background1"/>
              </w:rPr>
              <w:t xml:space="preserve">umweltbezogene </w:t>
            </w:r>
            <w:r w:rsidR="0083678D">
              <w:rPr>
                <w:rFonts w:cstheme="minorHAnsi"/>
                <w:b/>
                <w:bCs/>
                <w:color w:val="FFFFFF" w:themeColor="background1"/>
              </w:rPr>
              <w:br/>
            </w:r>
            <w:r w:rsidRPr="00C044D1">
              <w:rPr>
                <w:rFonts w:cstheme="minorHAnsi"/>
                <w:b/>
                <w:bCs/>
                <w:color w:val="FFFFFF" w:themeColor="background1"/>
              </w:rPr>
              <w:t>und soziale Aspekte</w:t>
            </w:r>
          </w:p>
        </w:tc>
        <w:tc>
          <w:tcPr>
            <w:tcW w:w="1985" w:type="dxa"/>
            <w:hideMark/>
          </w:tcPr>
          <w:p w14:paraId="3750815B" w14:textId="03634BFB" w:rsidR="004E4E2B" w:rsidRPr="00734539" w:rsidRDefault="004E4E2B" w:rsidP="00294983">
            <w:pPr>
              <w:suppressAutoHyphens/>
              <w:spacing w:line="276" w:lineRule="auto"/>
              <w:jc w:val="both"/>
              <w:rPr>
                <w:rFonts w:cstheme="minorHAnsi"/>
              </w:rPr>
            </w:pPr>
            <w:r w:rsidRPr="00734539">
              <w:rPr>
                <w:rFonts w:cstheme="minorHAnsi"/>
              </w:rPr>
              <w:t>Qualität des Konzeptes insb. technische Umsetzung, soziale, umweltbezogene und innovative Eigenschaften</w:t>
            </w:r>
          </w:p>
        </w:tc>
        <w:tc>
          <w:tcPr>
            <w:tcW w:w="5386" w:type="dxa"/>
            <w:hideMark/>
          </w:tcPr>
          <w:p w14:paraId="267F49DD" w14:textId="13667D15" w:rsidR="004E4E2B" w:rsidRPr="00734539" w:rsidRDefault="004E4E2B" w:rsidP="00294983">
            <w:pPr>
              <w:widowControl w:val="0"/>
              <w:numPr>
                <w:ilvl w:val="0"/>
                <w:numId w:val="28"/>
              </w:numPr>
              <w:tabs>
                <w:tab w:val="clear" w:pos="720"/>
                <w:tab w:val="num" w:pos="360"/>
              </w:tabs>
              <w:suppressAutoHyphens/>
              <w:spacing w:after="0" w:line="276" w:lineRule="auto"/>
              <w:ind w:left="289" w:right="40" w:hanging="289"/>
              <w:jc w:val="both"/>
              <w:rPr>
                <w:rFonts w:cstheme="minorHAnsi"/>
              </w:rPr>
            </w:pPr>
            <w:r w:rsidRPr="00734539">
              <w:rPr>
                <w:rFonts w:cstheme="minorHAnsi"/>
              </w:rPr>
              <w:t xml:space="preserve">Zeitplanung (insb. Erschließungszeitraum, Beschleunigungs- </w:t>
            </w:r>
            <w:r w:rsidR="00246C8F">
              <w:rPr>
                <w:rFonts w:cstheme="minorHAnsi"/>
              </w:rPr>
              <w:t>und</w:t>
            </w:r>
            <w:r w:rsidRPr="00734539">
              <w:rPr>
                <w:rFonts w:cstheme="minorHAnsi"/>
              </w:rPr>
              <w:t xml:space="preserve"> Bauzeitenplan)</w:t>
            </w:r>
          </w:p>
          <w:p w14:paraId="7C4179E6" w14:textId="5DD93823" w:rsidR="004E4E2B" w:rsidRPr="00734539" w:rsidRDefault="004E4E2B" w:rsidP="00294983">
            <w:pPr>
              <w:widowControl w:val="0"/>
              <w:numPr>
                <w:ilvl w:val="0"/>
                <w:numId w:val="28"/>
              </w:numPr>
              <w:tabs>
                <w:tab w:val="clear" w:pos="720"/>
                <w:tab w:val="num" w:pos="360"/>
              </w:tabs>
              <w:suppressAutoHyphens/>
              <w:spacing w:after="0" w:line="276" w:lineRule="auto"/>
              <w:ind w:left="289" w:right="40" w:hanging="289"/>
              <w:jc w:val="both"/>
              <w:rPr>
                <w:rFonts w:cstheme="minorHAnsi"/>
              </w:rPr>
            </w:pPr>
            <w:r w:rsidRPr="00734539">
              <w:rPr>
                <w:rFonts w:cstheme="minorHAnsi"/>
              </w:rPr>
              <w:t>Verwendung alternativer Netztechnologien/ alternativer Verlegemethoden</w:t>
            </w:r>
          </w:p>
          <w:p w14:paraId="76EE6BDB" w14:textId="714B88AE" w:rsidR="004E4E2B" w:rsidRPr="00734539" w:rsidRDefault="004E4E2B" w:rsidP="00294983">
            <w:pPr>
              <w:widowControl w:val="0"/>
              <w:numPr>
                <w:ilvl w:val="0"/>
                <w:numId w:val="28"/>
              </w:numPr>
              <w:tabs>
                <w:tab w:val="clear" w:pos="720"/>
                <w:tab w:val="num" w:pos="360"/>
              </w:tabs>
              <w:suppressAutoHyphens/>
              <w:spacing w:after="0" w:line="276" w:lineRule="auto"/>
              <w:ind w:left="289" w:right="40" w:hanging="289"/>
              <w:jc w:val="both"/>
              <w:rPr>
                <w:rFonts w:cstheme="minorHAnsi"/>
              </w:rPr>
            </w:pPr>
            <w:r w:rsidRPr="00734539">
              <w:rPr>
                <w:rFonts w:cstheme="minorHAnsi"/>
              </w:rPr>
              <w:t>Konzept zur Mitverlegung, Mitnutzung bereits vorhandener Netzinfrastruktur und ggf. Erbringung von Eigenleistungen durch ZWE</w:t>
            </w:r>
          </w:p>
          <w:p w14:paraId="33ACA1C7" w14:textId="79C75F9D" w:rsidR="004E4E2B" w:rsidRPr="00734539" w:rsidRDefault="004E4E2B" w:rsidP="00294983">
            <w:pPr>
              <w:widowControl w:val="0"/>
              <w:numPr>
                <w:ilvl w:val="0"/>
                <w:numId w:val="28"/>
              </w:numPr>
              <w:tabs>
                <w:tab w:val="clear" w:pos="720"/>
                <w:tab w:val="num" w:pos="360"/>
              </w:tabs>
              <w:suppressAutoHyphens/>
              <w:spacing w:after="0" w:line="276" w:lineRule="auto"/>
              <w:ind w:left="289" w:right="40" w:hanging="289"/>
              <w:jc w:val="both"/>
              <w:rPr>
                <w:rFonts w:cstheme="minorHAnsi"/>
              </w:rPr>
            </w:pPr>
            <w:r w:rsidRPr="00734539">
              <w:rPr>
                <w:rFonts w:cstheme="minorHAnsi"/>
              </w:rPr>
              <w:t>Konzept zur Umweltverträglichkeit und Umsetzung der Arbeitssicherheit</w:t>
            </w:r>
          </w:p>
        </w:tc>
      </w:tr>
      <w:tr w:rsidR="004E4E2B" w:rsidRPr="00734539" w14:paraId="7935EC78" w14:textId="77777777" w:rsidTr="00294983">
        <w:trPr>
          <w:trHeight w:val="351"/>
        </w:trPr>
        <w:tc>
          <w:tcPr>
            <w:tcW w:w="2405" w:type="dxa"/>
            <w:shd w:val="clear" w:color="auto" w:fill="44546A"/>
            <w:hideMark/>
          </w:tcPr>
          <w:p w14:paraId="7205C8BF" w14:textId="77777777" w:rsidR="004E4E2B" w:rsidRPr="00C044D1" w:rsidRDefault="004E4E2B" w:rsidP="0083678D">
            <w:pPr>
              <w:spacing w:line="276" w:lineRule="auto"/>
              <w:ind w:left="142"/>
              <w:rPr>
                <w:rFonts w:cstheme="minorHAnsi"/>
                <w:color w:val="FFFFFF" w:themeColor="background1"/>
              </w:rPr>
            </w:pPr>
            <w:r w:rsidRPr="00C044D1">
              <w:rPr>
                <w:rFonts w:cstheme="minorHAnsi"/>
                <w:b/>
                <w:bCs/>
                <w:color w:val="FFFFFF" w:themeColor="background1"/>
              </w:rPr>
              <w:t>Personal</w:t>
            </w:r>
          </w:p>
        </w:tc>
        <w:tc>
          <w:tcPr>
            <w:tcW w:w="1985" w:type="dxa"/>
            <w:shd w:val="clear" w:color="auto" w:fill="D9D9D9"/>
            <w:hideMark/>
          </w:tcPr>
          <w:p w14:paraId="62F32CEA" w14:textId="77777777" w:rsidR="004E4E2B" w:rsidRPr="00734539" w:rsidRDefault="004E4E2B" w:rsidP="00AA63C7">
            <w:pPr>
              <w:suppressAutoHyphens/>
              <w:spacing w:line="276" w:lineRule="auto"/>
              <w:jc w:val="both"/>
              <w:rPr>
                <w:rFonts w:cstheme="minorHAnsi"/>
              </w:rPr>
            </w:pPr>
            <w:r w:rsidRPr="00734539">
              <w:rPr>
                <w:rFonts w:cstheme="minorHAnsi"/>
              </w:rPr>
              <w:t>Qualität des eingesetzten Personals</w:t>
            </w:r>
          </w:p>
        </w:tc>
        <w:tc>
          <w:tcPr>
            <w:tcW w:w="5386" w:type="dxa"/>
            <w:shd w:val="clear" w:color="auto" w:fill="D9D9D9"/>
            <w:hideMark/>
          </w:tcPr>
          <w:p w14:paraId="260EEBA5" w14:textId="2F3F5713" w:rsidR="004E4E2B" w:rsidRPr="00734539" w:rsidRDefault="004E4E2B" w:rsidP="00C25BDC">
            <w:pPr>
              <w:widowControl w:val="0"/>
              <w:numPr>
                <w:ilvl w:val="0"/>
                <w:numId w:val="28"/>
              </w:numPr>
              <w:tabs>
                <w:tab w:val="clear" w:pos="720"/>
                <w:tab w:val="num" w:pos="360"/>
              </w:tabs>
              <w:spacing w:after="0" w:line="276" w:lineRule="auto"/>
              <w:ind w:left="287" w:right="37" w:hanging="287"/>
              <w:jc w:val="both"/>
              <w:rPr>
                <w:rFonts w:cstheme="minorHAnsi"/>
              </w:rPr>
            </w:pPr>
            <w:r w:rsidRPr="00734539">
              <w:rPr>
                <w:rFonts w:cstheme="minorHAnsi"/>
              </w:rPr>
              <w:t>Kompetenz (Organisation, Qualifikation, Erfahrung)</w:t>
            </w:r>
            <w:r w:rsidR="00763F59">
              <w:rPr>
                <w:rFonts w:cstheme="minorHAnsi"/>
              </w:rPr>
              <w:t>.</w:t>
            </w:r>
          </w:p>
          <w:p w14:paraId="2572DC3B" w14:textId="70ABF328" w:rsidR="004E4E2B" w:rsidRPr="00734539" w:rsidRDefault="004E4E2B" w:rsidP="00C25BDC">
            <w:pPr>
              <w:widowControl w:val="0"/>
              <w:numPr>
                <w:ilvl w:val="0"/>
                <w:numId w:val="28"/>
              </w:numPr>
              <w:tabs>
                <w:tab w:val="clear" w:pos="720"/>
                <w:tab w:val="num" w:pos="360"/>
              </w:tabs>
              <w:spacing w:after="0" w:line="276" w:lineRule="auto"/>
              <w:ind w:left="287" w:right="37" w:hanging="287"/>
              <w:jc w:val="both"/>
              <w:rPr>
                <w:rFonts w:cstheme="minorHAnsi"/>
              </w:rPr>
            </w:pPr>
            <w:r w:rsidRPr="00734539">
              <w:rPr>
                <w:rFonts w:cstheme="minorHAnsi"/>
              </w:rPr>
              <w:t>Erreichbarkeit</w:t>
            </w:r>
          </w:p>
          <w:p w14:paraId="42777B41" w14:textId="0F9C3FBE" w:rsidR="004E4E2B" w:rsidRPr="00734539" w:rsidRDefault="004E4E2B" w:rsidP="00C25BDC">
            <w:pPr>
              <w:widowControl w:val="0"/>
              <w:numPr>
                <w:ilvl w:val="0"/>
                <w:numId w:val="28"/>
              </w:numPr>
              <w:tabs>
                <w:tab w:val="clear" w:pos="720"/>
                <w:tab w:val="num" w:pos="360"/>
              </w:tabs>
              <w:spacing w:after="0" w:line="276" w:lineRule="auto"/>
              <w:ind w:left="287" w:right="37" w:hanging="287"/>
              <w:jc w:val="both"/>
              <w:rPr>
                <w:rFonts w:cstheme="minorHAnsi"/>
              </w:rPr>
            </w:pPr>
            <w:r w:rsidRPr="00734539">
              <w:rPr>
                <w:rFonts w:cstheme="minorHAnsi"/>
              </w:rPr>
              <w:t>Kompetenz des Projektleiters</w:t>
            </w:r>
          </w:p>
        </w:tc>
      </w:tr>
    </w:tbl>
    <w:p w14:paraId="24BDC1FD" w14:textId="77777777" w:rsidR="00B968B2" w:rsidRPr="00BD5544" w:rsidRDefault="00B968B2" w:rsidP="008B4B55">
      <w:pPr>
        <w:pStyle w:val="berschrift1"/>
        <w:numPr>
          <w:ilvl w:val="1"/>
          <w:numId w:val="72"/>
        </w:numPr>
        <w:spacing w:before="240" w:after="120"/>
        <w:rPr>
          <w:rFonts w:asciiTheme="minorHAnsi" w:eastAsia="Calibri" w:hAnsiTheme="minorHAnsi" w:cstheme="minorHAnsi"/>
          <w:color w:val="2F5496" w:themeColor="accent1" w:themeShade="BF"/>
          <w:sz w:val="28"/>
          <w:szCs w:val="28"/>
        </w:rPr>
      </w:pPr>
      <w:bookmarkStart w:id="105" w:name="_Toc88050264"/>
      <w:bookmarkStart w:id="106" w:name="_Toc88061221"/>
      <w:bookmarkStart w:id="107" w:name="_Toc88224503"/>
      <w:bookmarkStart w:id="108" w:name="_Toc105091855"/>
      <w:bookmarkStart w:id="109" w:name="_Toc158107949"/>
      <w:bookmarkStart w:id="110" w:name="_Toc158107991"/>
      <w:bookmarkStart w:id="111" w:name="_Toc200016632"/>
      <w:r w:rsidRPr="00BD5544">
        <w:rPr>
          <w:rFonts w:asciiTheme="minorHAnsi" w:eastAsia="Calibri" w:hAnsiTheme="minorHAnsi" w:cstheme="minorHAnsi"/>
          <w:color w:val="2F5496" w:themeColor="accent1" w:themeShade="BF"/>
          <w:sz w:val="28"/>
          <w:szCs w:val="28"/>
        </w:rPr>
        <w:lastRenderedPageBreak/>
        <w:t>Betreibermodell</w:t>
      </w:r>
      <w:bookmarkEnd w:id="105"/>
      <w:bookmarkEnd w:id="106"/>
      <w:bookmarkEnd w:id="107"/>
      <w:bookmarkEnd w:id="108"/>
      <w:bookmarkEnd w:id="109"/>
      <w:bookmarkEnd w:id="110"/>
      <w:bookmarkEnd w:id="111"/>
    </w:p>
    <w:p w14:paraId="1EC7CD45" w14:textId="77777777" w:rsidR="00B968B2" w:rsidRPr="001A0328" w:rsidRDefault="00B968B2" w:rsidP="006612F2">
      <w:pPr>
        <w:tabs>
          <w:tab w:val="center" w:pos="0"/>
        </w:tabs>
        <w:spacing w:before="120" w:line="276" w:lineRule="auto"/>
        <w:jc w:val="both"/>
        <w:rPr>
          <w:rFonts w:eastAsia="Times New Roman" w:cstheme="minorHAnsi"/>
          <w:noProof/>
          <w:lang w:eastAsia="de-DE"/>
        </w:rPr>
      </w:pPr>
      <w:r w:rsidRPr="00AA63C7">
        <w:rPr>
          <w:rFonts w:eastAsia="Times New Roman" w:cstheme="minorHAnsi"/>
          <w:b/>
          <w:noProof/>
          <w:lang w:eastAsia="de-DE"/>
        </w:rPr>
        <w:t>Beispielhafte</w:t>
      </w:r>
      <w:r w:rsidRPr="001A0328">
        <w:rPr>
          <w:rFonts w:eastAsia="Times New Roman" w:cstheme="minorHAnsi"/>
          <w:noProof/>
          <w:lang w:eastAsia="de-DE"/>
        </w:rPr>
        <w:t xml:space="preserve"> Zuschlagkriterien Toolbox im Betreibermodell (Betrieb):</w:t>
      </w:r>
    </w:p>
    <w:tbl>
      <w:tblPr>
        <w:tblStyle w:val="TabellemithellemGitternetz"/>
        <w:tblW w:w="9776" w:type="dxa"/>
        <w:tblLook w:val="0420" w:firstRow="1" w:lastRow="0" w:firstColumn="0" w:lastColumn="0" w:noHBand="0" w:noVBand="1"/>
      </w:tblPr>
      <w:tblGrid>
        <w:gridCol w:w="1972"/>
        <w:gridCol w:w="2446"/>
        <w:gridCol w:w="5358"/>
      </w:tblGrid>
      <w:tr w:rsidR="004E4E2B" w:rsidRPr="00734539" w14:paraId="0E5E8883" w14:textId="77777777" w:rsidTr="00C044D1">
        <w:trPr>
          <w:trHeight w:val="293"/>
        </w:trPr>
        <w:tc>
          <w:tcPr>
            <w:tcW w:w="1980" w:type="dxa"/>
            <w:shd w:val="clear" w:color="auto" w:fill="44546A"/>
            <w:hideMark/>
          </w:tcPr>
          <w:p w14:paraId="721A990B" w14:textId="77777777" w:rsidR="004E4E2B" w:rsidRPr="00C044D1" w:rsidRDefault="004E4E2B" w:rsidP="00C25BDC">
            <w:pPr>
              <w:spacing w:line="276" w:lineRule="auto"/>
              <w:ind w:left="142"/>
              <w:jc w:val="center"/>
              <w:rPr>
                <w:rFonts w:cstheme="minorHAnsi"/>
                <w:color w:val="FFFFFF" w:themeColor="background1"/>
              </w:rPr>
            </w:pPr>
          </w:p>
        </w:tc>
        <w:tc>
          <w:tcPr>
            <w:tcW w:w="2268" w:type="dxa"/>
            <w:shd w:val="clear" w:color="auto" w:fill="44546A"/>
            <w:hideMark/>
          </w:tcPr>
          <w:p w14:paraId="016E380E" w14:textId="77777777" w:rsidR="004E4E2B" w:rsidRPr="00C044D1" w:rsidRDefault="004E4E2B" w:rsidP="00C25BDC">
            <w:pPr>
              <w:spacing w:line="276" w:lineRule="auto"/>
              <w:ind w:left="-144"/>
              <w:jc w:val="center"/>
              <w:rPr>
                <w:rFonts w:cstheme="minorHAnsi"/>
                <w:color w:val="FFFFFF" w:themeColor="background1"/>
              </w:rPr>
            </w:pPr>
            <w:r w:rsidRPr="00C044D1">
              <w:rPr>
                <w:rFonts w:cstheme="minorHAnsi"/>
                <w:b/>
                <w:bCs/>
                <w:color w:val="FFFFFF" w:themeColor="background1"/>
              </w:rPr>
              <w:t>Zuschlagskriterien</w:t>
            </w:r>
          </w:p>
        </w:tc>
        <w:tc>
          <w:tcPr>
            <w:tcW w:w="5528" w:type="dxa"/>
            <w:shd w:val="clear" w:color="auto" w:fill="44546A"/>
            <w:hideMark/>
          </w:tcPr>
          <w:p w14:paraId="7C692AB4" w14:textId="7BBEE2EC" w:rsidR="004E4E2B" w:rsidRPr="00C044D1" w:rsidRDefault="004E4E2B" w:rsidP="00C25BDC">
            <w:pPr>
              <w:spacing w:line="276" w:lineRule="auto"/>
              <w:ind w:left="142"/>
              <w:jc w:val="center"/>
              <w:rPr>
                <w:rFonts w:cstheme="minorHAnsi"/>
                <w:color w:val="FFFFFF" w:themeColor="background1"/>
              </w:rPr>
            </w:pPr>
            <w:r w:rsidRPr="00C044D1">
              <w:rPr>
                <w:rFonts w:cstheme="minorHAnsi"/>
                <w:b/>
                <w:bCs/>
                <w:color w:val="FFFFFF" w:themeColor="background1"/>
              </w:rPr>
              <w:t>Erläuterungen zu den erforderlichen Angaben</w:t>
            </w:r>
          </w:p>
        </w:tc>
      </w:tr>
      <w:tr w:rsidR="004E4E2B" w:rsidRPr="00734539" w14:paraId="61517632" w14:textId="77777777" w:rsidTr="00C044D1">
        <w:trPr>
          <w:trHeight w:val="293"/>
        </w:trPr>
        <w:tc>
          <w:tcPr>
            <w:tcW w:w="1980" w:type="dxa"/>
            <w:shd w:val="clear" w:color="auto" w:fill="44546A"/>
            <w:hideMark/>
          </w:tcPr>
          <w:p w14:paraId="5BA7CF1F" w14:textId="77777777" w:rsidR="004E4E2B" w:rsidRPr="00C044D1" w:rsidRDefault="004E4E2B" w:rsidP="0083678D">
            <w:pPr>
              <w:suppressAutoHyphens/>
              <w:spacing w:line="276" w:lineRule="auto"/>
              <w:rPr>
                <w:rFonts w:cstheme="minorHAnsi"/>
                <w:color w:val="FFFFFF" w:themeColor="background1"/>
              </w:rPr>
            </w:pPr>
            <w:r w:rsidRPr="00C044D1">
              <w:rPr>
                <w:rFonts w:cstheme="minorHAnsi"/>
                <w:b/>
                <w:bCs/>
                <w:color w:val="FFFFFF" w:themeColor="background1"/>
              </w:rPr>
              <w:t>Preisrelevante Faktoren</w:t>
            </w:r>
          </w:p>
        </w:tc>
        <w:tc>
          <w:tcPr>
            <w:tcW w:w="2268" w:type="dxa"/>
            <w:shd w:val="clear" w:color="auto" w:fill="D9D9D9"/>
            <w:hideMark/>
          </w:tcPr>
          <w:p w14:paraId="58163BDF" w14:textId="5B17F0B8" w:rsidR="004E4E2B" w:rsidRPr="00734539" w:rsidRDefault="004E4E2B" w:rsidP="00AA63C7">
            <w:pPr>
              <w:suppressAutoHyphens/>
              <w:spacing w:line="276" w:lineRule="auto"/>
              <w:ind w:right="571"/>
              <w:jc w:val="both"/>
              <w:rPr>
                <w:rFonts w:cstheme="minorHAnsi"/>
              </w:rPr>
            </w:pPr>
            <w:r w:rsidRPr="00734539">
              <w:rPr>
                <w:rFonts w:cstheme="minorHAnsi"/>
              </w:rPr>
              <w:t>Pacht</w:t>
            </w:r>
            <w:r w:rsidR="001E3E8D">
              <w:rPr>
                <w:rFonts w:cstheme="minorHAnsi"/>
              </w:rPr>
              <w:t>-/</w:t>
            </w:r>
            <w:r w:rsidRPr="00734539">
              <w:rPr>
                <w:rFonts w:cstheme="minorHAnsi"/>
              </w:rPr>
              <w:t>Einnahmen/Höhe Pachtzins</w:t>
            </w:r>
            <w:r w:rsidRPr="00734539">
              <w:rPr>
                <w:rStyle w:val="Funotenzeichen"/>
                <w:rFonts w:cstheme="minorHAnsi"/>
              </w:rPr>
              <w:footnoteReference w:id="13"/>
            </w:r>
          </w:p>
        </w:tc>
        <w:tc>
          <w:tcPr>
            <w:tcW w:w="5528" w:type="dxa"/>
            <w:shd w:val="clear" w:color="auto" w:fill="D9D9D9"/>
            <w:hideMark/>
          </w:tcPr>
          <w:p w14:paraId="6803B5CC" w14:textId="3448E21A" w:rsidR="004E4E2B" w:rsidRPr="00734539" w:rsidRDefault="004E4E2B" w:rsidP="00AA63C7">
            <w:pPr>
              <w:widowControl w:val="0"/>
              <w:numPr>
                <w:ilvl w:val="0"/>
                <w:numId w:val="28"/>
              </w:numPr>
              <w:tabs>
                <w:tab w:val="clear" w:pos="720"/>
                <w:tab w:val="num" w:pos="360"/>
              </w:tabs>
              <w:suppressAutoHyphens/>
              <w:spacing w:after="0" w:line="276" w:lineRule="auto"/>
              <w:ind w:left="287" w:hanging="287"/>
              <w:jc w:val="both"/>
              <w:rPr>
                <w:rFonts w:cstheme="minorHAnsi"/>
              </w:rPr>
            </w:pPr>
            <w:r w:rsidRPr="00734539">
              <w:rPr>
                <w:rFonts w:cstheme="minorHAnsi"/>
              </w:rPr>
              <w:t>Pachtmodell (fix, variabel, hybrid) – vgl. Kapitel 5.3</w:t>
            </w:r>
            <w:r w:rsidR="00294983">
              <w:rPr>
                <w:rFonts w:cstheme="minorHAnsi"/>
              </w:rPr>
              <w:t>.4</w:t>
            </w:r>
            <w:r w:rsidRPr="00734539">
              <w:rPr>
                <w:rFonts w:cstheme="minorHAnsi"/>
              </w:rPr>
              <w:t xml:space="preserve"> der Handreichung</w:t>
            </w:r>
          </w:p>
        </w:tc>
      </w:tr>
      <w:tr w:rsidR="004E4E2B" w:rsidRPr="00734539" w14:paraId="1FCE013A" w14:textId="77777777" w:rsidTr="00C044D1">
        <w:trPr>
          <w:trHeight w:val="1596"/>
        </w:trPr>
        <w:tc>
          <w:tcPr>
            <w:tcW w:w="1980" w:type="dxa"/>
            <w:shd w:val="clear" w:color="auto" w:fill="44546A"/>
            <w:hideMark/>
          </w:tcPr>
          <w:p w14:paraId="0D303435" w14:textId="406CB6F0" w:rsidR="004E4E2B" w:rsidRPr="00C044D1" w:rsidRDefault="004E4E2B" w:rsidP="0083678D">
            <w:pPr>
              <w:suppressAutoHyphens/>
              <w:autoSpaceDE w:val="0"/>
              <w:autoSpaceDN w:val="0"/>
              <w:adjustRightInd w:val="0"/>
              <w:spacing w:line="276" w:lineRule="auto"/>
              <w:ind w:right="77"/>
              <w:rPr>
                <w:rFonts w:cstheme="minorHAnsi"/>
                <w:b/>
                <w:bCs/>
                <w:color w:val="FFFFFF" w:themeColor="background1"/>
              </w:rPr>
            </w:pPr>
            <w:r w:rsidRPr="00C044D1">
              <w:rPr>
                <w:rFonts w:cstheme="minorHAnsi"/>
                <w:b/>
                <w:bCs/>
                <w:color w:val="FFFFFF" w:themeColor="background1"/>
              </w:rPr>
              <w:t>Qualitative, umweltbezogene und</w:t>
            </w:r>
            <w:r w:rsidR="0083678D">
              <w:rPr>
                <w:rFonts w:cstheme="minorHAnsi"/>
                <w:b/>
                <w:bCs/>
                <w:color w:val="FFFFFF" w:themeColor="background1"/>
              </w:rPr>
              <w:t xml:space="preserve"> </w:t>
            </w:r>
            <w:r w:rsidRPr="00C044D1">
              <w:rPr>
                <w:rFonts w:cstheme="minorHAnsi"/>
                <w:b/>
                <w:bCs/>
                <w:color w:val="FFFFFF" w:themeColor="background1"/>
              </w:rPr>
              <w:t>soziale Aspekte</w:t>
            </w:r>
          </w:p>
        </w:tc>
        <w:tc>
          <w:tcPr>
            <w:tcW w:w="2268" w:type="dxa"/>
          </w:tcPr>
          <w:p w14:paraId="0D4F9924" w14:textId="6B16D217" w:rsidR="004E4E2B" w:rsidRPr="00734539" w:rsidRDefault="004E4E2B" w:rsidP="00AA63C7">
            <w:pPr>
              <w:suppressAutoHyphens/>
              <w:autoSpaceDE w:val="0"/>
              <w:autoSpaceDN w:val="0"/>
              <w:adjustRightInd w:val="0"/>
              <w:spacing w:line="276" w:lineRule="auto"/>
              <w:ind w:right="77"/>
              <w:jc w:val="both"/>
              <w:rPr>
                <w:rFonts w:cstheme="minorHAnsi"/>
              </w:rPr>
            </w:pPr>
            <w:r w:rsidRPr="00734539">
              <w:rPr>
                <w:rFonts w:cstheme="minorHAnsi"/>
              </w:rPr>
              <w:t>Qualität des Konzeptes insb. technische Umsetzung, soziale, umweltbezogene und innovative Eigenschaften</w:t>
            </w:r>
          </w:p>
        </w:tc>
        <w:tc>
          <w:tcPr>
            <w:tcW w:w="5528" w:type="dxa"/>
            <w:hideMark/>
          </w:tcPr>
          <w:p w14:paraId="41B2C349" w14:textId="793F56D5" w:rsidR="004E4E2B" w:rsidRPr="00734539" w:rsidRDefault="004E4E2B" w:rsidP="00AA63C7">
            <w:pPr>
              <w:widowControl w:val="0"/>
              <w:numPr>
                <w:ilvl w:val="0"/>
                <w:numId w:val="28"/>
              </w:numPr>
              <w:tabs>
                <w:tab w:val="clear" w:pos="720"/>
                <w:tab w:val="num" w:pos="360"/>
              </w:tabs>
              <w:suppressAutoHyphens/>
              <w:spacing w:after="0" w:line="276" w:lineRule="auto"/>
              <w:ind w:left="287" w:hanging="287"/>
              <w:jc w:val="both"/>
              <w:rPr>
                <w:rFonts w:cstheme="minorHAnsi"/>
              </w:rPr>
            </w:pPr>
            <w:r w:rsidRPr="00734539">
              <w:rPr>
                <w:rFonts w:cstheme="minorHAnsi"/>
              </w:rPr>
              <w:t>Leistungsfähigkeit der aktiven Komponente</w:t>
            </w:r>
          </w:p>
          <w:p w14:paraId="01FA8CC2" w14:textId="2CA3360F" w:rsidR="004E4E2B" w:rsidRPr="00734539" w:rsidRDefault="004E4E2B" w:rsidP="00AA63C7">
            <w:pPr>
              <w:widowControl w:val="0"/>
              <w:numPr>
                <w:ilvl w:val="0"/>
                <w:numId w:val="28"/>
              </w:numPr>
              <w:tabs>
                <w:tab w:val="clear" w:pos="720"/>
                <w:tab w:val="num" w:pos="360"/>
              </w:tabs>
              <w:suppressAutoHyphens/>
              <w:spacing w:after="0" w:line="276" w:lineRule="auto"/>
              <w:ind w:left="287" w:hanging="287"/>
              <w:jc w:val="both"/>
              <w:rPr>
                <w:rFonts w:cstheme="minorHAnsi"/>
              </w:rPr>
            </w:pPr>
            <w:r w:rsidRPr="00734539">
              <w:rPr>
                <w:rFonts w:cstheme="minorHAnsi"/>
              </w:rPr>
              <w:t>Zuverlässigkeit/Hochwertigkeit (Versorgung, technischer Service, Versorgungsgrad)</w:t>
            </w:r>
            <w:r w:rsidR="00763F59">
              <w:rPr>
                <w:rFonts w:cstheme="minorHAnsi"/>
              </w:rPr>
              <w:t>.</w:t>
            </w:r>
          </w:p>
          <w:p w14:paraId="03F69BAA" w14:textId="0DF32E4E" w:rsidR="004E4E2B" w:rsidRPr="00734539" w:rsidRDefault="004E4E2B" w:rsidP="00AA63C7">
            <w:pPr>
              <w:widowControl w:val="0"/>
              <w:numPr>
                <w:ilvl w:val="0"/>
                <w:numId w:val="28"/>
              </w:numPr>
              <w:tabs>
                <w:tab w:val="clear" w:pos="720"/>
                <w:tab w:val="num" w:pos="360"/>
              </w:tabs>
              <w:suppressAutoHyphens/>
              <w:spacing w:after="0" w:line="276" w:lineRule="auto"/>
              <w:ind w:left="287" w:hanging="287"/>
              <w:jc w:val="both"/>
              <w:rPr>
                <w:rFonts w:cstheme="minorHAnsi"/>
              </w:rPr>
            </w:pPr>
            <w:r w:rsidRPr="00734539">
              <w:rPr>
                <w:rFonts w:cstheme="minorHAnsi"/>
              </w:rPr>
              <w:t>Vertriebs- und Servicekonzept</w:t>
            </w:r>
          </w:p>
          <w:p w14:paraId="7308D0A7" w14:textId="50B505CB" w:rsidR="004E4E2B" w:rsidRPr="00734539" w:rsidRDefault="004E4E2B" w:rsidP="00294983">
            <w:pPr>
              <w:widowControl w:val="0"/>
              <w:suppressAutoHyphens/>
              <w:spacing w:after="0" w:line="276" w:lineRule="auto"/>
              <w:ind w:left="287"/>
              <w:jc w:val="both"/>
              <w:rPr>
                <w:rFonts w:cstheme="minorHAnsi"/>
              </w:rPr>
            </w:pPr>
          </w:p>
        </w:tc>
      </w:tr>
      <w:tr w:rsidR="004E4E2B" w:rsidRPr="00734539" w14:paraId="4E570C54" w14:textId="77777777" w:rsidTr="00C044D1">
        <w:trPr>
          <w:trHeight w:val="351"/>
        </w:trPr>
        <w:tc>
          <w:tcPr>
            <w:tcW w:w="1980" w:type="dxa"/>
            <w:shd w:val="clear" w:color="auto" w:fill="44546A"/>
            <w:hideMark/>
          </w:tcPr>
          <w:p w14:paraId="3D11D64D" w14:textId="77777777" w:rsidR="004E4E2B" w:rsidRPr="00C044D1" w:rsidRDefault="004E4E2B" w:rsidP="0083678D">
            <w:pPr>
              <w:suppressAutoHyphens/>
              <w:spacing w:line="276" w:lineRule="auto"/>
              <w:ind w:left="22"/>
              <w:rPr>
                <w:rFonts w:cstheme="minorHAnsi"/>
                <w:color w:val="FFFFFF" w:themeColor="background1"/>
              </w:rPr>
            </w:pPr>
            <w:r w:rsidRPr="00C044D1">
              <w:rPr>
                <w:rFonts w:cstheme="minorHAnsi"/>
                <w:b/>
                <w:bCs/>
                <w:color w:val="FFFFFF" w:themeColor="background1"/>
              </w:rPr>
              <w:t>Personal</w:t>
            </w:r>
          </w:p>
        </w:tc>
        <w:tc>
          <w:tcPr>
            <w:tcW w:w="2268" w:type="dxa"/>
            <w:shd w:val="clear" w:color="auto" w:fill="D9D9D9"/>
            <w:hideMark/>
          </w:tcPr>
          <w:p w14:paraId="705725B5" w14:textId="77777777" w:rsidR="004E4E2B" w:rsidRPr="00734539" w:rsidRDefault="004E4E2B" w:rsidP="00294983">
            <w:pPr>
              <w:suppressAutoHyphens/>
              <w:spacing w:line="276" w:lineRule="auto"/>
              <w:ind w:left="28"/>
              <w:jc w:val="both"/>
              <w:rPr>
                <w:rFonts w:cstheme="minorHAnsi"/>
              </w:rPr>
            </w:pPr>
            <w:r w:rsidRPr="00734539">
              <w:rPr>
                <w:rFonts w:cstheme="minorHAnsi"/>
              </w:rPr>
              <w:t xml:space="preserve">Qualität des eingesetzten Personals </w:t>
            </w:r>
          </w:p>
        </w:tc>
        <w:tc>
          <w:tcPr>
            <w:tcW w:w="5528" w:type="dxa"/>
            <w:shd w:val="clear" w:color="auto" w:fill="D9D9D9"/>
            <w:hideMark/>
          </w:tcPr>
          <w:p w14:paraId="5A4E7382" w14:textId="22AF1864" w:rsidR="004E4E2B" w:rsidRPr="00734539" w:rsidRDefault="004E4E2B" w:rsidP="00294983">
            <w:pPr>
              <w:numPr>
                <w:ilvl w:val="0"/>
                <w:numId w:val="28"/>
              </w:numPr>
              <w:tabs>
                <w:tab w:val="clear" w:pos="720"/>
                <w:tab w:val="num" w:pos="360"/>
              </w:tabs>
              <w:suppressAutoHyphens/>
              <w:autoSpaceDE w:val="0"/>
              <w:autoSpaceDN w:val="0"/>
              <w:adjustRightInd w:val="0"/>
              <w:spacing w:after="0" w:line="276" w:lineRule="auto"/>
              <w:ind w:left="281" w:right="77" w:hanging="281"/>
              <w:jc w:val="both"/>
              <w:rPr>
                <w:rFonts w:cstheme="minorHAnsi"/>
              </w:rPr>
            </w:pPr>
            <w:r w:rsidRPr="00734539">
              <w:rPr>
                <w:rFonts w:cstheme="minorHAnsi"/>
              </w:rPr>
              <w:t>Erreichbarkeit (insb. Zeit- und Arbeitsplan zum strukturieren Ablauf des Projektes sowie Darstellung des Personaleinsatz, aus dem die Aufgabenverteilung, Vertreterregelung sowie interne und externe Koordination mit allen Beteiligten hervorgeht)</w:t>
            </w:r>
          </w:p>
          <w:p w14:paraId="0EB22BA7" w14:textId="324786AD" w:rsidR="004E4E2B" w:rsidRPr="00734539" w:rsidRDefault="004E4E2B" w:rsidP="00294983">
            <w:pPr>
              <w:widowControl w:val="0"/>
              <w:numPr>
                <w:ilvl w:val="0"/>
                <w:numId w:val="28"/>
              </w:numPr>
              <w:tabs>
                <w:tab w:val="clear" w:pos="720"/>
                <w:tab w:val="num" w:pos="360"/>
              </w:tabs>
              <w:suppressAutoHyphens/>
              <w:spacing w:after="0" w:line="276" w:lineRule="auto"/>
              <w:ind w:left="287" w:hanging="287"/>
              <w:jc w:val="both"/>
              <w:rPr>
                <w:rFonts w:cstheme="minorHAnsi"/>
              </w:rPr>
            </w:pPr>
            <w:r w:rsidRPr="00734539">
              <w:rPr>
                <w:rFonts w:cstheme="minorHAnsi"/>
              </w:rPr>
              <w:t>Referenzen</w:t>
            </w:r>
          </w:p>
          <w:p w14:paraId="64416EF2" w14:textId="7D066639" w:rsidR="004E4E2B" w:rsidRPr="00734539" w:rsidRDefault="004E4E2B" w:rsidP="00294983">
            <w:pPr>
              <w:widowControl w:val="0"/>
              <w:numPr>
                <w:ilvl w:val="0"/>
                <w:numId w:val="28"/>
              </w:numPr>
              <w:tabs>
                <w:tab w:val="clear" w:pos="720"/>
                <w:tab w:val="num" w:pos="360"/>
              </w:tabs>
              <w:suppressAutoHyphens/>
              <w:spacing w:after="0" w:line="276" w:lineRule="auto"/>
              <w:ind w:left="287" w:hanging="287"/>
              <w:jc w:val="both"/>
              <w:rPr>
                <w:rFonts w:cstheme="minorHAnsi"/>
              </w:rPr>
            </w:pPr>
            <w:r w:rsidRPr="00734539">
              <w:rPr>
                <w:rFonts w:cstheme="minorHAnsi"/>
              </w:rPr>
              <w:t>Kompetenz (Organisation, Qualifikation, Erfahrung)</w:t>
            </w:r>
          </w:p>
          <w:p w14:paraId="3D4A2C7B" w14:textId="798C8E91" w:rsidR="004E4E2B" w:rsidRPr="00734539" w:rsidRDefault="004E4E2B" w:rsidP="00294983">
            <w:pPr>
              <w:numPr>
                <w:ilvl w:val="0"/>
                <w:numId w:val="28"/>
              </w:numPr>
              <w:tabs>
                <w:tab w:val="clear" w:pos="720"/>
                <w:tab w:val="num" w:pos="360"/>
              </w:tabs>
              <w:suppressAutoHyphens/>
              <w:autoSpaceDE w:val="0"/>
              <w:autoSpaceDN w:val="0"/>
              <w:adjustRightInd w:val="0"/>
              <w:spacing w:after="0" w:line="276" w:lineRule="auto"/>
              <w:ind w:left="281" w:right="77" w:hanging="281"/>
              <w:jc w:val="both"/>
              <w:rPr>
                <w:rFonts w:cstheme="minorHAnsi"/>
              </w:rPr>
            </w:pPr>
            <w:r w:rsidRPr="00734539">
              <w:rPr>
                <w:rFonts w:cstheme="minorHAnsi"/>
              </w:rPr>
              <w:t>Kompetenz des Projektleiters</w:t>
            </w:r>
          </w:p>
        </w:tc>
      </w:tr>
    </w:tbl>
    <w:p w14:paraId="03BFFDC9" w14:textId="4E8586A4" w:rsidR="00851198" w:rsidRDefault="00851198" w:rsidP="008B09BB">
      <w:pPr>
        <w:tabs>
          <w:tab w:val="center" w:pos="0"/>
        </w:tabs>
        <w:spacing w:before="240" w:line="276" w:lineRule="auto"/>
        <w:jc w:val="both"/>
        <w:rPr>
          <w:rFonts w:eastAsia="Calibri" w:cstheme="minorHAnsi"/>
          <w:bCs/>
          <w:color w:val="2F5496" w:themeColor="accent1" w:themeShade="BF"/>
          <w:szCs w:val="20"/>
          <w:lang w:eastAsia="de-DE" w:bidi="de-DE"/>
        </w:rPr>
      </w:pPr>
      <w:bookmarkStart w:id="112" w:name="_Toc88050265"/>
      <w:bookmarkStart w:id="113" w:name="_Toc88061222"/>
      <w:bookmarkStart w:id="114" w:name="_Toc88224504"/>
      <w:bookmarkStart w:id="115" w:name="_Toc105091856"/>
      <w:bookmarkStart w:id="116" w:name="_Toc158107950"/>
      <w:bookmarkStart w:id="117" w:name="_Toc158107992"/>
      <w:bookmarkStart w:id="118" w:name="_Toc85027171"/>
      <w:r>
        <w:rPr>
          <w:rFonts w:cstheme="minorHAnsi"/>
          <w:color w:val="2F5496" w:themeColor="accent1" w:themeShade="BF"/>
        </w:rPr>
        <w:br w:type="page"/>
      </w:r>
    </w:p>
    <w:p w14:paraId="7A5CDFB8" w14:textId="2DC9A846" w:rsidR="00B968B2" w:rsidRPr="00E81F54" w:rsidRDefault="00B968B2" w:rsidP="004E4E2B">
      <w:pPr>
        <w:pStyle w:val="berschrift1"/>
        <w:numPr>
          <w:ilvl w:val="0"/>
          <w:numId w:val="72"/>
        </w:numPr>
        <w:spacing w:before="240" w:after="120"/>
        <w:rPr>
          <w:rFonts w:asciiTheme="minorHAnsi" w:eastAsia="Calibri" w:hAnsiTheme="minorHAnsi" w:cstheme="minorHAnsi"/>
          <w:b/>
          <w:bCs/>
          <w:color w:val="2F5496" w:themeColor="accent1" w:themeShade="BF"/>
        </w:rPr>
      </w:pPr>
      <w:bookmarkStart w:id="119" w:name="_Toc200016633"/>
      <w:r w:rsidRPr="00E81F54">
        <w:rPr>
          <w:rFonts w:asciiTheme="minorHAnsi" w:eastAsia="Calibri" w:hAnsiTheme="minorHAnsi" w:cstheme="minorHAnsi"/>
          <w:b/>
          <w:bCs/>
          <w:color w:val="2F5496" w:themeColor="accent1" w:themeShade="BF"/>
        </w:rPr>
        <w:lastRenderedPageBreak/>
        <w:t>Berücksichtigung von Mindestanforderungen</w:t>
      </w:r>
      <w:bookmarkEnd w:id="112"/>
      <w:bookmarkEnd w:id="113"/>
      <w:bookmarkEnd w:id="114"/>
      <w:bookmarkEnd w:id="115"/>
      <w:bookmarkEnd w:id="116"/>
      <w:bookmarkEnd w:id="117"/>
      <w:bookmarkEnd w:id="119"/>
    </w:p>
    <w:p w14:paraId="57FF9658" w14:textId="77777777" w:rsidR="00B968B2" w:rsidRDefault="00B968B2" w:rsidP="00B968B2">
      <w:pPr>
        <w:tabs>
          <w:tab w:val="center" w:pos="0"/>
        </w:tabs>
        <w:spacing w:before="240" w:line="276" w:lineRule="auto"/>
        <w:jc w:val="both"/>
        <w:rPr>
          <w:rFonts w:eastAsia="Times New Roman" w:cstheme="minorHAnsi"/>
          <w:noProof/>
          <w:lang w:eastAsia="de-DE"/>
        </w:rPr>
      </w:pPr>
      <w:r w:rsidRPr="001A0328">
        <w:rPr>
          <w:rFonts w:eastAsia="Times New Roman" w:cstheme="minorHAnsi"/>
          <w:noProof/>
          <w:lang w:eastAsia="de-DE"/>
        </w:rPr>
        <w:t>Mindestanforderungen sind Vorgaben des Zuwendungsempfängers, die von den Bietern mit Abgabe des Angebotes vorgelegt bzw. zugesichert werden müssen und uneingeschränkt zu erfüllen sind. D.h. es bietet sich an, die zwingend umzusetzenden Vorgaben aus dem Bescheid über eine Zuwendung in vorläufiger Höhe als Mindestanforderungen im Auswahlverfahren anzusetzen. Die Mindestanforderungen sind im Rahmen der Bekanntmachung bzw. den Unterlagen zum Auswahlverfahren transparent zu machen. Die Nichterfüllung der Mindestanforderungen führt zum Ausschluss des jeweiligen Bieters.</w:t>
      </w:r>
    </w:p>
    <w:p w14:paraId="03379B98" w14:textId="77777777" w:rsidR="00B968B2" w:rsidRPr="001A0328" w:rsidRDefault="00B968B2" w:rsidP="00B968B2">
      <w:pPr>
        <w:tabs>
          <w:tab w:val="center" w:pos="0"/>
        </w:tabs>
        <w:spacing w:before="240" w:line="276" w:lineRule="auto"/>
        <w:jc w:val="both"/>
        <w:rPr>
          <w:rFonts w:eastAsia="Times New Roman" w:cstheme="minorHAnsi"/>
          <w:noProof/>
          <w:lang w:eastAsia="de-DE"/>
        </w:rPr>
      </w:pPr>
      <w:r w:rsidRPr="001A0328">
        <w:rPr>
          <w:rFonts w:eastAsia="Times New Roman" w:cstheme="minorHAnsi"/>
          <w:noProof/>
          <w:lang w:eastAsia="de-DE"/>
        </w:rPr>
        <w:t>Zur Zusicherung etwaiger Mindestanforderung kann folgendes Muster verwendet werden.</w:t>
      </w:r>
    </w:p>
    <w:p w14:paraId="72C03489" w14:textId="77777777" w:rsidR="00B968B2" w:rsidRPr="00462AD0" w:rsidRDefault="00B968B2" w:rsidP="008B4B55">
      <w:pPr>
        <w:pStyle w:val="berschrift1"/>
        <w:numPr>
          <w:ilvl w:val="1"/>
          <w:numId w:val="72"/>
        </w:numPr>
        <w:spacing w:before="240" w:after="120"/>
        <w:rPr>
          <w:rFonts w:eastAsia="Calibri" w:cstheme="minorHAnsi"/>
          <w:color w:val="2F5496" w:themeColor="accent1" w:themeShade="BF"/>
          <w:sz w:val="28"/>
          <w:szCs w:val="28"/>
        </w:rPr>
      </w:pPr>
      <w:bookmarkStart w:id="120" w:name="_Toc200016634"/>
      <w:r w:rsidRPr="008B4B55">
        <w:rPr>
          <w:rFonts w:asciiTheme="minorHAnsi" w:eastAsia="Calibri" w:hAnsiTheme="minorHAnsi" w:cstheme="minorHAnsi"/>
          <w:color w:val="2F5496" w:themeColor="accent1" w:themeShade="BF"/>
          <w:sz w:val="28"/>
          <w:szCs w:val="28"/>
        </w:rPr>
        <w:t>Zusicherung zur Einhaltung der Mindestanforderungen</w:t>
      </w:r>
      <w:bookmarkEnd w:id="120"/>
    </w:p>
    <w:p w14:paraId="52AC672B" w14:textId="77777777" w:rsidR="00B968B2" w:rsidRPr="001A0328" w:rsidRDefault="00B968B2" w:rsidP="00B968B2">
      <w:pPr>
        <w:tabs>
          <w:tab w:val="center" w:pos="0"/>
        </w:tabs>
        <w:spacing w:before="240" w:line="276" w:lineRule="auto"/>
        <w:jc w:val="both"/>
        <w:rPr>
          <w:rFonts w:eastAsia="Times New Roman" w:cstheme="minorHAnsi"/>
          <w:noProof/>
          <w:lang w:eastAsia="de-DE"/>
        </w:rPr>
      </w:pPr>
      <w:r w:rsidRPr="001A0328">
        <w:rPr>
          <w:rFonts w:eastAsia="Times New Roman" w:cstheme="minorHAnsi"/>
          <w:noProof/>
          <w:lang w:eastAsia="de-DE"/>
        </w:rPr>
        <w:t>Diese Zusicherung ist mit dem Angebot einzureichen. Fehlt diese oder wird sie inhaltlich verändert, wird das Angebot von der Wertung ausgeschlossen.</w:t>
      </w:r>
    </w:p>
    <w:p w14:paraId="3AFEAD78" w14:textId="77777777" w:rsidR="00B968B2" w:rsidRPr="001A0328" w:rsidRDefault="00B968B2" w:rsidP="00B968B2">
      <w:pPr>
        <w:tabs>
          <w:tab w:val="center" w:pos="0"/>
        </w:tabs>
        <w:spacing w:before="240" w:line="276" w:lineRule="auto"/>
        <w:jc w:val="both"/>
        <w:rPr>
          <w:rFonts w:eastAsia="Times New Roman" w:cstheme="minorHAnsi"/>
          <w:noProof/>
          <w:lang w:eastAsia="de-DE"/>
        </w:rPr>
      </w:pPr>
      <w:r w:rsidRPr="001A0328">
        <w:rPr>
          <w:rFonts w:eastAsia="Times New Roman" w:cstheme="minorHAnsi"/>
          <w:noProof/>
          <w:lang w:eastAsia="de-DE"/>
        </w:rPr>
        <w:t xml:space="preserve">Hiermit sichert das Unternehmen </w:t>
      </w:r>
      <w:bookmarkStart w:id="121" w:name="_Hlk487097659"/>
      <w:r w:rsidRPr="00B968B2">
        <w:rPr>
          <w:rFonts w:eastAsia="Times New Roman" w:cstheme="minorHAnsi"/>
          <w:noProof/>
          <w:lang w:val="en-US" w:eastAsia="de-DE"/>
        </w:rPr>
        <w:fldChar w:fldCharType="begin">
          <w:ffData>
            <w:name w:val="Text37"/>
            <w:enabled/>
            <w:calcOnExit w:val="0"/>
            <w:textInput/>
          </w:ffData>
        </w:fldChar>
      </w:r>
      <w:r w:rsidRPr="001A0328">
        <w:rPr>
          <w:rFonts w:eastAsia="Times New Roman" w:cstheme="minorHAnsi"/>
          <w:noProof/>
          <w:lang w:eastAsia="de-DE"/>
        </w:rPr>
        <w:instrText xml:space="preserve"> FORMTEXT </w:instrText>
      </w:r>
      <w:r w:rsidRPr="00B968B2">
        <w:rPr>
          <w:rFonts w:eastAsia="Times New Roman" w:cstheme="minorHAnsi"/>
          <w:noProof/>
          <w:lang w:val="en-US" w:eastAsia="de-DE"/>
        </w:rPr>
      </w:r>
      <w:r w:rsidRPr="00B968B2">
        <w:rPr>
          <w:rFonts w:eastAsia="Times New Roman" w:cstheme="minorHAnsi"/>
          <w:noProof/>
          <w:lang w:val="en-US" w:eastAsia="de-DE"/>
        </w:rPr>
        <w:fldChar w:fldCharType="separate"/>
      </w:r>
      <w:r w:rsidRPr="00B968B2">
        <w:rPr>
          <w:rFonts w:eastAsia="Times New Roman" w:cstheme="minorHAnsi"/>
          <w:noProof/>
          <w:lang w:val="en-US" w:eastAsia="de-DE"/>
        </w:rPr>
        <w:t> </w:t>
      </w:r>
      <w:r w:rsidRPr="00B968B2">
        <w:rPr>
          <w:rFonts w:eastAsia="Times New Roman" w:cstheme="minorHAnsi"/>
          <w:noProof/>
          <w:lang w:val="en-US" w:eastAsia="de-DE"/>
        </w:rPr>
        <w:t> </w:t>
      </w:r>
      <w:r w:rsidRPr="00B968B2">
        <w:rPr>
          <w:rFonts w:eastAsia="Times New Roman" w:cstheme="minorHAnsi"/>
          <w:noProof/>
          <w:lang w:val="en-US" w:eastAsia="de-DE"/>
        </w:rPr>
        <w:t> </w:t>
      </w:r>
      <w:r w:rsidRPr="00B968B2">
        <w:rPr>
          <w:rFonts w:eastAsia="Times New Roman" w:cstheme="minorHAnsi"/>
          <w:noProof/>
          <w:lang w:val="en-US" w:eastAsia="de-DE"/>
        </w:rPr>
        <w:t> </w:t>
      </w:r>
      <w:r w:rsidRPr="00B968B2">
        <w:rPr>
          <w:rFonts w:eastAsia="Times New Roman" w:cstheme="minorHAnsi"/>
          <w:noProof/>
          <w:lang w:val="en-US" w:eastAsia="de-DE"/>
        </w:rPr>
        <w:t> </w:t>
      </w:r>
      <w:r w:rsidRPr="00B968B2">
        <w:rPr>
          <w:rFonts w:eastAsia="Times New Roman" w:cstheme="minorHAnsi"/>
          <w:noProof/>
          <w:lang w:val="en-US" w:eastAsia="de-DE"/>
        </w:rPr>
        <w:fldChar w:fldCharType="end"/>
      </w:r>
      <w:bookmarkEnd w:id="121"/>
      <w:r w:rsidRPr="001A0328">
        <w:rPr>
          <w:rFonts w:eastAsia="Times New Roman" w:cstheme="minorHAnsi"/>
          <w:noProof/>
          <w:lang w:eastAsia="de-DE"/>
        </w:rPr>
        <w:t xml:space="preserve"> </w:t>
      </w:r>
      <w:r w:rsidRPr="001A0328">
        <w:rPr>
          <w:rFonts w:eastAsia="Times New Roman" w:cstheme="minorHAnsi"/>
          <w:i/>
          <w:iCs/>
          <w:noProof/>
          <w:lang w:eastAsia="de-DE"/>
        </w:rPr>
        <w:t>(Vollständige Angabe der Anschrift)</w:t>
      </w:r>
    </w:p>
    <w:p w14:paraId="5751AE0F" w14:textId="59AFCBF5" w:rsidR="00B968B2" w:rsidRPr="001A0328" w:rsidRDefault="00B968B2" w:rsidP="00B968B2">
      <w:pPr>
        <w:tabs>
          <w:tab w:val="center" w:pos="0"/>
        </w:tabs>
        <w:spacing w:before="240" w:line="276" w:lineRule="auto"/>
        <w:jc w:val="both"/>
        <w:rPr>
          <w:rFonts w:eastAsia="Times New Roman" w:cstheme="minorHAnsi"/>
          <w:noProof/>
          <w:lang w:eastAsia="de-DE"/>
        </w:rPr>
      </w:pPr>
      <w:r w:rsidRPr="001A0328">
        <w:rPr>
          <w:rFonts w:eastAsia="Times New Roman" w:cstheme="minorHAnsi"/>
          <w:noProof/>
          <w:lang w:eastAsia="de-DE"/>
        </w:rPr>
        <w:t>zu, dass folgende Mindestanforderungen im Rahmen der Leistungserbringung uneingeschränkt erfüllt werden</w:t>
      </w:r>
      <w:r w:rsidR="00C35B8A">
        <w:rPr>
          <w:rFonts w:eastAsia="Times New Roman" w:cstheme="minorHAnsi"/>
          <w:noProof/>
          <w:lang w:eastAsia="de-DE"/>
        </w:rPr>
        <w:t>:</w:t>
      </w:r>
    </w:p>
    <w:p w14:paraId="738F4AA4" w14:textId="77777777" w:rsidR="00B968B2" w:rsidRPr="00851198" w:rsidRDefault="00B968B2" w:rsidP="00851198">
      <w:pPr>
        <w:pStyle w:val="Default"/>
        <w:numPr>
          <w:ilvl w:val="1"/>
          <w:numId w:val="15"/>
        </w:numPr>
        <w:spacing w:after="120" w:line="276" w:lineRule="auto"/>
        <w:ind w:left="567"/>
        <w:jc w:val="both"/>
        <w:rPr>
          <w:rFonts w:asciiTheme="minorHAnsi" w:eastAsia="Calibri" w:hAnsiTheme="minorHAnsi" w:cstheme="minorHAnsi"/>
          <w:i/>
          <w:iCs/>
          <w:color w:val="auto"/>
          <w:sz w:val="22"/>
          <w:szCs w:val="22"/>
        </w:rPr>
      </w:pPr>
      <w:r w:rsidRPr="00851198">
        <w:rPr>
          <w:rFonts w:asciiTheme="minorHAnsi" w:eastAsia="Calibri" w:hAnsiTheme="minorHAnsi" w:cstheme="minorHAnsi"/>
          <w:i/>
          <w:iCs/>
          <w:color w:val="auto"/>
          <w:sz w:val="22"/>
          <w:szCs w:val="22"/>
        </w:rPr>
        <w:t>Breitbandversorgung von mindestens 1 Gigabit/s symmetrisch im Projektgebiet,</w:t>
      </w:r>
    </w:p>
    <w:p w14:paraId="5B2F6392" w14:textId="77777777" w:rsidR="00B968B2" w:rsidRPr="00851198" w:rsidRDefault="00B968B2" w:rsidP="00851198">
      <w:pPr>
        <w:pStyle w:val="Default"/>
        <w:numPr>
          <w:ilvl w:val="1"/>
          <w:numId w:val="15"/>
        </w:numPr>
        <w:spacing w:after="120" w:line="276" w:lineRule="auto"/>
        <w:ind w:left="567"/>
        <w:jc w:val="both"/>
        <w:rPr>
          <w:rFonts w:asciiTheme="minorHAnsi" w:eastAsia="Calibri" w:hAnsiTheme="minorHAnsi" w:cstheme="minorHAnsi"/>
          <w:i/>
          <w:iCs/>
          <w:color w:val="auto"/>
          <w:sz w:val="22"/>
          <w:szCs w:val="22"/>
        </w:rPr>
      </w:pPr>
      <w:r w:rsidRPr="00851198">
        <w:rPr>
          <w:rFonts w:asciiTheme="minorHAnsi" w:eastAsia="Calibri" w:hAnsiTheme="minorHAnsi" w:cstheme="minorHAnsi"/>
          <w:i/>
          <w:iCs/>
          <w:color w:val="auto"/>
          <w:sz w:val="22"/>
          <w:szCs w:val="22"/>
        </w:rPr>
        <w:t>Einhaltung der Vorgaben des Materialkonzepts und für die Dimensionierung passiver Infrastruktur,</w:t>
      </w:r>
    </w:p>
    <w:p w14:paraId="440BCAC1" w14:textId="5BB58167" w:rsidR="00B968B2" w:rsidRPr="00851198" w:rsidRDefault="00B968B2" w:rsidP="00851198">
      <w:pPr>
        <w:pStyle w:val="Default"/>
        <w:numPr>
          <w:ilvl w:val="1"/>
          <w:numId w:val="15"/>
        </w:numPr>
        <w:spacing w:after="120" w:line="276" w:lineRule="auto"/>
        <w:ind w:left="567"/>
        <w:jc w:val="both"/>
        <w:rPr>
          <w:rFonts w:asciiTheme="minorHAnsi" w:eastAsia="Calibri" w:hAnsiTheme="minorHAnsi" w:cstheme="minorHAnsi"/>
          <w:i/>
          <w:iCs/>
          <w:color w:val="auto"/>
          <w:sz w:val="22"/>
          <w:szCs w:val="22"/>
        </w:rPr>
      </w:pPr>
      <w:r w:rsidRPr="00851198">
        <w:rPr>
          <w:rFonts w:asciiTheme="minorHAnsi" w:eastAsia="Calibri" w:hAnsiTheme="minorHAnsi" w:cstheme="minorHAnsi"/>
          <w:i/>
          <w:iCs/>
          <w:color w:val="auto"/>
          <w:sz w:val="22"/>
          <w:szCs w:val="22"/>
        </w:rPr>
        <w:t>Angabe von Vorleistungspreisen und -produkten</w:t>
      </w:r>
      <w:r w:rsidR="009A3519">
        <w:rPr>
          <w:rStyle w:val="Funotenzeichen"/>
          <w:rFonts w:asciiTheme="minorHAnsi" w:eastAsia="Calibri" w:hAnsiTheme="minorHAnsi" w:cstheme="minorHAnsi"/>
          <w:i/>
          <w:iCs/>
          <w:color w:val="auto"/>
          <w:sz w:val="22"/>
          <w:szCs w:val="22"/>
        </w:rPr>
        <w:footnoteReference w:id="14"/>
      </w:r>
      <w:r w:rsidRPr="00851198">
        <w:rPr>
          <w:rFonts w:asciiTheme="minorHAnsi" w:eastAsia="Calibri" w:hAnsiTheme="minorHAnsi" w:cstheme="minorHAnsi"/>
          <w:i/>
          <w:iCs/>
          <w:color w:val="auto"/>
          <w:sz w:val="22"/>
          <w:szCs w:val="22"/>
        </w:rPr>
        <w:t>,</w:t>
      </w:r>
    </w:p>
    <w:p w14:paraId="136E2B7A" w14:textId="77777777" w:rsidR="00B968B2" w:rsidRPr="00851198" w:rsidRDefault="00B968B2" w:rsidP="00AA63C7">
      <w:pPr>
        <w:pStyle w:val="Default"/>
        <w:numPr>
          <w:ilvl w:val="1"/>
          <w:numId w:val="15"/>
        </w:numPr>
        <w:suppressAutoHyphens/>
        <w:spacing w:after="120" w:line="276" w:lineRule="auto"/>
        <w:ind w:left="567" w:hanging="357"/>
        <w:jc w:val="both"/>
        <w:rPr>
          <w:rFonts w:asciiTheme="minorHAnsi" w:eastAsia="Calibri" w:hAnsiTheme="minorHAnsi" w:cstheme="minorHAnsi"/>
          <w:i/>
          <w:iCs/>
          <w:color w:val="auto"/>
          <w:sz w:val="22"/>
          <w:szCs w:val="22"/>
        </w:rPr>
      </w:pPr>
      <w:r w:rsidRPr="00851198">
        <w:rPr>
          <w:rFonts w:asciiTheme="minorHAnsi" w:eastAsia="Calibri" w:hAnsiTheme="minorHAnsi" w:cstheme="minorHAnsi"/>
          <w:i/>
          <w:iCs/>
          <w:color w:val="auto"/>
          <w:sz w:val="22"/>
          <w:szCs w:val="22"/>
        </w:rPr>
        <w:t xml:space="preserve">Einräumung eines uneingeschränkten Zugangs- und Prüfrechts für den Zuwendungsgeber </w:t>
      </w:r>
    </w:p>
    <w:p w14:paraId="0486A73D" w14:textId="77777777" w:rsidR="00B968B2" w:rsidRPr="00851198" w:rsidRDefault="00B968B2" w:rsidP="00AA63C7">
      <w:pPr>
        <w:pStyle w:val="Default"/>
        <w:numPr>
          <w:ilvl w:val="1"/>
          <w:numId w:val="15"/>
        </w:numPr>
        <w:suppressAutoHyphens/>
        <w:spacing w:after="120" w:line="276" w:lineRule="auto"/>
        <w:ind w:left="567" w:hanging="357"/>
        <w:jc w:val="both"/>
        <w:rPr>
          <w:rFonts w:asciiTheme="minorHAnsi" w:eastAsia="Calibri" w:hAnsiTheme="minorHAnsi" w:cstheme="minorHAnsi"/>
          <w:i/>
          <w:iCs/>
          <w:color w:val="auto"/>
          <w:sz w:val="22"/>
          <w:szCs w:val="22"/>
        </w:rPr>
      </w:pPr>
      <w:r w:rsidRPr="00851198">
        <w:rPr>
          <w:rFonts w:asciiTheme="minorHAnsi" w:eastAsia="Calibri" w:hAnsiTheme="minorHAnsi" w:cstheme="minorHAnsi"/>
          <w:i/>
          <w:iCs/>
          <w:color w:val="auto"/>
          <w:sz w:val="22"/>
          <w:szCs w:val="22"/>
        </w:rPr>
        <w:t>Vorlage einer Netzplanung und Dokumentation, entsprechend den einschlägigen GIS-Nebenbestimmungen,</w:t>
      </w:r>
    </w:p>
    <w:p w14:paraId="3CCA8050" w14:textId="77777777" w:rsidR="00B968B2" w:rsidRPr="00851198" w:rsidRDefault="00B968B2" w:rsidP="00AA63C7">
      <w:pPr>
        <w:pStyle w:val="Default"/>
        <w:numPr>
          <w:ilvl w:val="1"/>
          <w:numId w:val="15"/>
        </w:numPr>
        <w:suppressAutoHyphens/>
        <w:spacing w:after="120" w:line="276" w:lineRule="auto"/>
        <w:ind w:left="567" w:hanging="357"/>
        <w:jc w:val="both"/>
        <w:rPr>
          <w:rFonts w:asciiTheme="minorHAnsi" w:eastAsia="Calibri" w:hAnsiTheme="minorHAnsi" w:cstheme="minorHAnsi"/>
          <w:i/>
          <w:iCs/>
          <w:color w:val="auto"/>
          <w:sz w:val="22"/>
          <w:szCs w:val="22"/>
        </w:rPr>
      </w:pPr>
      <w:r w:rsidRPr="00851198">
        <w:rPr>
          <w:rFonts w:asciiTheme="minorHAnsi" w:eastAsia="Calibri" w:hAnsiTheme="minorHAnsi" w:cstheme="minorHAnsi"/>
          <w:i/>
          <w:iCs/>
          <w:color w:val="auto"/>
          <w:sz w:val="22"/>
          <w:szCs w:val="22"/>
        </w:rPr>
        <w:t>Nachweis einer Prüfung der Berücksichtigung vorhandener, nutzbarer und in dem von der BNetzA geführten Infrastrukturatlas dokumentierten Infrastrukturen,</w:t>
      </w:r>
    </w:p>
    <w:p w14:paraId="3FA95CE5" w14:textId="77777777" w:rsidR="00B968B2" w:rsidRPr="00851198" w:rsidRDefault="00B968B2" w:rsidP="00AA63C7">
      <w:pPr>
        <w:pStyle w:val="Default"/>
        <w:numPr>
          <w:ilvl w:val="1"/>
          <w:numId w:val="15"/>
        </w:numPr>
        <w:suppressAutoHyphens/>
        <w:spacing w:after="120" w:line="276" w:lineRule="auto"/>
        <w:ind w:left="567" w:hanging="357"/>
        <w:jc w:val="both"/>
        <w:rPr>
          <w:rFonts w:asciiTheme="minorHAnsi" w:eastAsia="Calibri" w:hAnsiTheme="minorHAnsi" w:cstheme="minorHAnsi"/>
          <w:i/>
          <w:iCs/>
          <w:color w:val="auto"/>
          <w:sz w:val="22"/>
          <w:szCs w:val="22"/>
        </w:rPr>
      </w:pPr>
      <w:r w:rsidRPr="00851198">
        <w:rPr>
          <w:rFonts w:asciiTheme="minorHAnsi" w:eastAsia="Calibri" w:hAnsiTheme="minorHAnsi" w:cstheme="minorHAnsi"/>
          <w:i/>
          <w:iCs/>
          <w:color w:val="auto"/>
          <w:sz w:val="22"/>
          <w:szCs w:val="22"/>
        </w:rPr>
        <w:t>Vorlage einer detaillierten Meilensteinplanung, die quartalsgenau das Erreichen bestimmter Ausbauziele sowie entsprechende Auszahlungsziele von Teilbeträgen der Zuwendung vorsieht,</w:t>
      </w:r>
    </w:p>
    <w:p w14:paraId="5F5DA33E" w14:textId="1DA392F5" w:rsidR="00B968B2" w:rsidRPr="00851198" w:rsidRDefault="00B968B2" w:rsidP="00AA63C7">
      <w:pPr>
        <w:pStyle w:val="Default"/>
        <w:numPr>
          <w:ilvl w:val="1"/>
          <w:numId w:val="15"/>
        </w:numPr>
        <w:suppressAutoHyphens/>
        <w:spacing w:after="120" w:line="276" w:lineRule="auto"/>
        <w:ind w:left="567" w:hanging="357"/>
        <w:jc w:val="both"/>
        <w:rPr>
          <w:rFonts w:asciiTheme="minorHAnsi" w:eastAsia="Calibri" w:hAnsiTheme="minorHAnsi" w:cstheme="minorHAnsi"/>
          <w:i/>
          <w:iCs/>
          <w:color w:val="auto"/>
          <w:sz w:val="22"/>
          <w:szCs w:val="22"/>
        </w:rPr>
      </w:pPr>
      <w:r w:rsidRPr="00851198">
        <w:rPr>
          <w:rFonts w:asciiTheme="minorHAnsi" w:eastAsia="Calibri" w:hAnsiTheme="minorHAnsi" w:cstheme="minorHAnsi"/>
          <w:i/>
          <w:iCs/>
          <w:color w:val="auto"/>
          <w:sz w:val="22"/>
          <w:szCs w:val="22"/>
        </w:rPr>
        <w:t>Gewährleistung von Open Access – d.h. im Einklang mit § 8 Gigabit-Rahmenregelung und den Leitlinien der EU für die Anwendung der Vorschriften über staatliche Beihilfen im Zusammenhang mit dem schnellen Breitbandausbau ist ein offener und diskriminierungsfreier Zugang (Open Access) zu der errichteten Infrastruktur zu gewährleisten, und zwar unabhängig von Veränderungen bei den Eigentumsverhältnissen, der Verwaltung oder dem Betrieb der Infrastruktur. Im gesamten Netz müssen dieselben Zugangsbedingungen gelten, auch in den Teilen des Netzes, in denen bestehende Infrastruktur genutzt wurde,</w:t>
      </w:r>
    </w:p>
    <w:p w14:paraId="264C6A80" w14:textId="01FE2CB2" w:rsidR="00B968B2" w:rsidRPr="00851198" w:rsidRDefault="00B968B2" w:rsidP="00851198">
      <w:pPr>
        <w:pStyle w:val="Default"/>
        <w:numPr>
          <w:ilvl w:val="1"/>
          <w:numId w:val="15"/>
        </w:numPr>
        <w:spacing w:after="120" w:line="276" w:lineRule="auto"/>
        <w:ind w:left="567"/>
        <w:jc w:val="both"/>
        <w:rPr>
          <w:rFonts w:asciiTheme="minorHAnsi" w:eastAsia="Calibri" w:hAnsiTheme="minorHAnsi" w:cstheme="minorHAnsi"/>
          <w:i/>
          <w:iCs/>
          <w:color w:val="auto"/>
          <w:sz w:val="22"/>
          <w:szCs w:val="22"/>
        </w:rPr>
      </w:pPr>
      <w:r w:rsidRPr="00851198">
        <w:rPr>
          <w:rFonts w:asciiTheme="minorHAnsi" w:eastAsia="Calibri" w:hAnsiTheme="minorHAnsi" w:cstheme="minorHAnsi"/>
          <w:i/>
          <w:iCs/>
          <w:color w:val="auto"/>
          <w:sz w:val="22"/>
          <w:szCs w:val="22"/>
        </w:rPr>
        <w:lastRenderedPageBreak/>
        <w:t>Nachweispflichten – Ich sichere zu, nach Ablauf der Zweckbindungsfrist unaufgefordert binnen sechs Monaten nachzuweisen, wie viele Teilnehmer im Rahmen der Maßnahme tatsächlich angeschlossen und wie viele Einnahmen aus Vorleistungsprodukten, Endkundenprodukten und Gewerbeanschlüssen tatsächlich erzielt wurden</w:t>
      </w:r>
      <w:r w:rsidR="00763F59">
        <w:rPr>
          <w:rFonts w:asciiTheme="minorHAnsi" w:eastAsia="Calibri" w:hAnsiTheme="minorHAnsi" w:cstheme="minorHAnsi"/>
          <w:i/>
          <w:iCs/>
          <w:color w:val="auto"/>
          <w:sz w:val="22"/>
          <w:szCs w:val="22"/>
        </w:rPr>
        <w:t>,</w:t>
      </w:r>
    </w:p>
    <w:p w14:paraId="5C9E7655" w14:textId="16BBC9B3" w:rsidR="00B968B2" w:rsidRPr="00851198" w:rsidRDefault="00B968B2" w:rsidP="00851198">
      <w:pPr>
        <w:pStyle w:val="Default"/>
        <w:numPr>
          <w:ilvl w:val="1"/>
          <w:numId w:val="15"/>
        </w:numPr>
        <w:spacing w:after="120" w:line="276" w:lineRule="auto"/>
        <w:ind w:left="567"/>
        <w:jc w:val="both"/>
        <w:rPr>
          <w:rFonts w:asciiTheme="minorHAnsi" w:eastAsia="Calibri" w:hAnsiTheme="minorHAnsi" w:cstheme="minorHAnsi"/>
          <w:i/>
          <w:iCs/>
          <w:color w:val="auto"/>
          <w:sz w:val="22"/>
          <w:szCs w:val="22"/>
        </w:rPr>
      </w:pPr>
      <w:r w:rsidRPr="00851198">
        <w:rPr>
          <w:rFonts w:asciiTheme="minorHAnsi" w:eastAsia="Calibri" w:hAnsiTheme="minorHAnsi" w:cstheme="minorHAnsi"/>
          <w:i/>
          <w:iCs/>
          <w:color w:val="auto"/>
          <w:sz w:val="22"/>
          <w:szCs w:val="22"/>
        </w:rPr>
        <w:t>Gewährleistung einer sachgerechten Dokumentation – d.h. die geförderten Infrastrukturen sind nach den Vorgaben des § 9 Gigabit-Rahmenregelung sowie des Merkblattes zur Dokumentation der technischen Anlagen und des Baus zu dokumentieren. Sämtliche für die Evaluierung der Gigabit-Rahmenregelung und des Bundesförderprogramms erforderlichen Datenerhebungen, die meiner Mitwirkung und Unterstützung bedürfen, werden zugesichert,</w:t>
      </w:r>
    </w:p>
    <w:p w14:paraId="462E7FCF" w14:textId="77777777" w:rsidR="00B968B2" w:rsidRPr="00851198" w:rsidRDefault="00B968B2" w:rsidP="00851198">
      <w:pPr>
        <w:pStyle w:val="Default"/>
        <w:numPr>
          <w:ilvl w:val="1"/>
          <w:numId w:val="15"/>
        </w:numPr>
        <w:spacing w:after="120" w:line="276" w:lineRule="auto"/>
        <w:ind w:left="567"/>
        <w:jc w:val="both"/>
        <w:rPr>
          <w:rFonts w:asciiTheme="minorHAnsi" w:eastAsia="Calibri" w:hAnsiTheme="minorHAnsi" w:cstheme="minorHAnsi"/>
          <w:i/>
          <w:iCs/>
          <w:color w:val="auto"/>
          <w:sz w:val="22"/>
          <w:szCs w:val="22"/>
        </w:rPr>
      </w:pPr>
      <w:r w:rsidRPr="00851198">
        <w:rPr>
          <w:rFonts w:asciiTheme="minorHAnsi" w:eastAsia="Calibri" w:hAnsiTheme="minorHAnsi" w:cstheme="minorHAnsi"/>
          <w:i/>
          <w:iCs/>
          <w:color w:val="auto"/>
          <w:sz w:val="22"/>
          <w:szCs w:val="22"/>
        </w:rPr>
        <w:t>Einhaltung der Publizitätspflichten, insbesondere Informations- und Kommunikationsmaßnahmen nach Nr. 5.1. bis 5.3 BNBest-Gigabit,</w:t>
      </w:r>
    </w:p>
    <w:p w14:paraId="242BF4F0" w14:textId="77777777" w:rsidR="00C35B8A" w:rsidRDefault="00B968B2" w:rsidP="00851198">
      <w:pPr>
        <w:pStyle w:val="Default"/>
        <w:numPr>
          <w:ilvl w:val="1"/>
          <w:numId w:val="15"/>
        </w:numPr>
        <w:spacing w:after="120" w:line="276" w:lineRule="auto"/>
        <w:ind w:left="567"/>
        <w:jc w:val="both"/>
        <w:rPr>
          <w:rFonts w:asciiTheme="minorHAnsi" w:eastAsia="Calibri" w:hAnsiTheme="minorHAnsi" w:cstheme="minorHAnsi"/>
          <w:i/>
          <w:iCs/>
          <w:color w:val="auto"/>
          <w:sz w:val="22"/>
          <w:szCs w:val="22"/>
        </w:rPr>
      </w:pPr>
      <w:r w:rsidRPr="00851198">
        <w:rPr>
          <w:rFonts w:asciiTheme="minorHAnsi" w:eastAsia="Calibri" w:hAnsiTheme="minorHAnsi" w:cstheme="minorHAnsi"/>
          <w:i/>
          <w:iCs/>
          <w:color w:val="auto"/>
          <w:sz w:val="22"/>
          <w:szCs w:val="22"/>
        </w:rPr>
        <w:t>Die errichteten Gigabit-TK-Netzinfrastrukturen müssen mindestens dem aktuellen Stand der Technik entsprechen. Eine wesentliche Verbesserung der Breitbandversorgung der geförderten Anschlüsse soll durch die geförderte Infrastruktur im Zuwendungszeitraum bereits ermöglicht werden</w:t>
      </w:r>
      <w:r w:rsidR="00C35B8A">
        <w:rPr>
          <w:rFonts w:asciiTheme="minorHAnsi" w:eastAsia="Calibri" w:hAnsiTheme="minorHAnsi" w:cstheme="minorHAnsi"/>
          <w:i/>
          <w:iCs/>
          <w:color w:val="auto"/>
          <w:sz w:val="22"/>
          <w:szCs w:val="22"/>
        </w:rPr>
        <w:t>,</w:t>
      </w:r>
    </w:p>
    <w:p w14:paraId="00E9F561" w14:textId="48306B31" w:rsidR="00B968B2" w:rsidRPr="00851198" w:rsidRDefault="00C35B8A" w:rsidP="00C35B8A">
      <w:pPr>
        <w:pStyle w:val="Default"/>
        <w:numPr>
          <w:ilvl w:val="1"/>
          <w:numId w:val="15"/>
        </w:numPr>
        <w:suppressAutoHyphens/>
        <w:spacing w:after="120" w:line="276" w:lineRule="auto"/>
        <w:ind w:left="567" w:hanging="357"/>
        <w:jc w:val="both"/>
        <w:rPr>
          <w:rFonts w:asciiTheme="minorHAnsi" w:eastAsia="Calibri" w:hAnsiTheme="minorHAnsi" w:cstheme="minorHAnsi"/>
          <w:i/>
          <w:iCs/>
          <w:color w:val="auto"/>
          <w:sz w:val="22"/>
          <w:szCs w:val="22"/>
        </w:rPr>
      </w:pPr>
      <w:r w:rsidRPr="00C35B8A">
        <w:rPr>
          <w:rFonts w:asciiTheme="minorHAnsi" w:eastAsia="Calibri" w:hAnsiTheme="minorHAnsi" w:cstheme="minorHAnsi"/>
          <w:i/>
          <w:iCs/>
          <w:color w:val="auto"/>
          <w:sz w:val="22"/>
          <w:szCs w:val="22"/>
        </w:rPr>
        <w:t>Einhaltung der Maßgaben des § 8a Abs. 1 HG 2024, wonach Leistungen des Bundes nicht zur Finanzierung terroristischer Aktivitäten eingesetzt und nicht an Empfänger gewährt werden, die terroristische Vereinigungen sind oder terroristische Vereinigungen unterstützen</w:t>
      </w:r>
    </w:p>
    <w:p w14:paraId="3E5AC64F" w14:textId="6B30CA8B" w:rsidR="00851198" w:rsidRDefault="00B968B2" w:rsidP="008B09BB">
      <w:pPr>
        <w:spacing w:before="600" w:line="276" w:lineRule="auto"/>
        <w:jc w:val="both"/>
        <w:rPr>
          <w:rFonts w:eastAsia="Times New Roman" w:cstheme="minorHAnsi"/>
          <w:noProof/>
          <w:lang w:val="en-US" w:eastAsia="de-DE"/>
        </w:rPr>
      </w:pPr>
      <w:r w:rsidRPr="0067246A">
        <w:rPr>
          <w:rFonts w:ascii="BundesSans Regular" w:hAnsi="BundesSans Regular"/>
        </w:rPr>
        <w:fldChar w:fldCharType="begin">
          <w:ffData>
            <w:name w:val="Text37"/>
            <w:enabled/>
            <w:calcOnExit w:val="0"/>
            <w:textInput/>
          </w:ffData>
        </w:fldChar>
      </w:r>
      <w:r w:rsidRPr="0067246A">
        <w:rPr>
          <w:rFonts w:ascii="BundesSans Regular" w:hAnsi="BundesSans Regular"/>
        </w:rPr>
        <w:instrText xml:space="preserve"> FORMTEXT </w:instrText>
      </w:r>
      <w:r w:rsidRPr="0067246A">
        <w:rPr>
          <w:rFonts w:ascii="BundesSans Regular" w:hAnsi="BundesSans Regular"/>
        </w:rPr>
      </w:r>
      <w:r w:rsidRPr="0067246A">
        <w:rPr>
          <w:rFonts w:ascii="BundesSans Regular" w:hAnsi="BundesSans Regular"/>
        </w:rPr>
        <w:fldChar w:fldCharType="separate"/>
      </w:r>
      <w:r w:rsidRPr="0067246A">
        <w:rPr>
          <w:rFonts w:ascii="BundesSans Regular" w:hAnsi="BundesSans Regular"/>
        </w:rPr>
        <w:t> </w:t>
      </w:r>
      <w:r w:rsidRPr="0067246A">
        <w:rPr>
          <w:rFonts w:ascii="BundesSans Regular" w:hAnsi="BundesSans Regular"/>
        </w:rPr>
        <w:t> </w:t>
      </w:r>
      <w:r w:rsidRPr="0067246A">
        <w:rPr>
          <w:rFonts w:ascii="BundesSans Regular" w:hAnsi="BundesSans Regular"/>
        </w:rPr>
        <w:t> </w:t>
      </w:r>
      <w:r w:rsidRPr="0067246A">
        <w:rPr>
          <w:rFonts w:ascii="BundesSans Regular" w:hAnsi="BundesSans Regular"/>
        </w:rPr>
        <w:t> </w:t>
      </w:r>
      <w:r w:rsidRPr="0067246A">
        <w:rPr>
          <w:rFonts w:ascii="BundesSans Regular" w:hAnsi="BundesSans Regular"/>
        </w:rPr>
        <w:t> </w:t>
      </w:r>
      <w:r w:rsidRPr="0067246A">
        <w:rPr>
          <w:rFonts w:ascii="BundesSans Regular" w:hAnsi="BundesSans Regular"/>
        </w:rPr>
        <w:fldChar w:fldCharType="end"/>
      </w:r>
      <w:r w:rsidR="00851198">
        <w:rPr>
          <w:rFonts w:ascii="BundesSans Regular" w:hAnsi="BundesSans Regular"/>
        </w:rPr>
        <w:t xml:space="preserve"> </w:t>
      </w:r>
      <w:r w:rsidRPr="00B968B2">
        <w:rPr>
          <w:rFonts w:eastAsia="Times New Roman" w:cstheme="minorHAnsi"/>
          <w:noProof/>
          <w:lang w:val="en-US" w:eastAsia="de-DE"/>
        </w:rPr>
        <w:t>Datum, Unterschrift</w:t>
      </w:r>
      <w:bookmarkEnd w:id="118"/>
      <w:r w:rsidRPr="00B968B2">
        <w:rPr>
          <w:rFonts w:eastAsia="Times New Roman" w:cstheme="minorHAnsi"/>
          <w:noProof/>
          <w:lang w:val="en-US" w:eastAsia="de-DE"/>
        </w:rPr>
        <w:t xml:space="preserve"> </w:t>
      </w:r>
      <w:r w:rsidR="00851198">
        <w:rPr>
          <w:rFonts w:eastAsia="Times New Roman" w:cstheme="minorHAnsi"/>
          <w:noProof/>
          <w:lang w:val="en-US" w:eastAsia="de-DE"/>
        </w:rPr>
        <w:br w:type="page"/>
      </w:r>
    </w:p>
    <w:p w14:paraId="088CDE80" w14:textId="77777777" w:rsidR="00B968B2" w:rsidRPr="00E81F54" w:rsidRDefault="00B968B2" w:rsidP="004E4E2B">
      <w:pPr>
        <w:pStyle w:val="berschrift1"/>
        <w:numPr>
          <w:ilvl w:val="0"/>
          <w:numId w:val="72"/>
        </w:numPr>
        <w:spacing w:before="240" w:after="120"/>
        <w:rPr>
          <w:rFonts w:asciiTheme="minorHAnsi" w:eastAsia="Calibri" w:hAnsiTheme="minorHAnsi" w:cstheme="minorHAnsi"/>
          <w:b/>
          <w:bCs/>
          <w:color w:val="2F5496" w:themeColor="accent1" w:themeShade="BF"/>
        </w:rPr>
      </w:pPr>
      <w:bookmarkStart w:id="122" w:name="_Toc158107951"/>
      <w:bookmarkStart w:id="123" w:name="_Toc158107993"/>
      <w:bookmarkStart w:id="124" w:name="_Toc200016635"/>
      <w:r w:rsidRPr="00E81F54">
        <w:rPr>
          <w:rFonts w:asciiTheme="minorHAnsi" w:eastAsia="Calibri" w:hAnsiTheme="minorHAnsi" w:cstheme="minorHAnsi"/>
          <w:b/>
          <w:bCs/>
          <w:color w:val="2F5496" w:themeColor="accent1" w:themeShade="BF"/>
        </w:rPr>
        <w:lastRenderedPageBreak/>
        <w:t>Inhalt der Dokumentation</w:t>
      </w:r>
      <w:bookmarkEnd w:id="122"/>
      <w:bookmarkEnd w:id="123"/>
      <w:bookmarkEnd w:id="124"/>
    </w:p>
    <w:p w14:paraId="1F409431" w14:textId="7CDF8D1C" w:rsidR="00B968B2" w:rsidRPr="001A0328" w:rsidRDefault="00B968B2" w:rsidP="00B968B2">
      <w:pPr>
        <w:tabs>
          <w:tab w:val="center" w:pos="0"/>
        </w:tabs>
        <w:spacing w:before="240" w:line="276" w:lineRule="auto"/>
        <w:jc w:val="both"/>
        <w:rPr>
          <w:rFonts w:eastAsia="Times New Roman" w:cstheme="minorHAnsi"/>
          <w:noProof/>
          <w:lang w:eastAsia="de-DE"/>
        </w:rPr>
      </w:pPr>
      <w:r w:rsidRPr="001A0328">
        <w:rPr>
          <w:rFonts w:eastAsia="Times New Roman" w:cstheme="minorHAnsi"/>
          <w:noProof/>
          <w:lang w:eastAsia="de-DE"/>
        </w:rPr>
        <w:t>Jedes durchgeführte Auswahlverfahren ist zu dokumentieren (Vergabe- bzw. Ergebnisvermerk). Die Dokumentation dient dem eigenen Schutz des Zuwendungsempfängers vor etwaigen Rügen und Nachprüfungsverfahren (ggf. ausgeschlossener oder unterlegener Bieter). Alle entscheidungserheblichen Erwägungen und der relevante Verfahrensverlauf sind zu dokumentieren (vgl. Kapitel 2.5 der Handreichung).</w:t>
      </w:r>
    </w:p>
    <w:tbl>
      <w:tblPr>
        <w:tblW w:w="10773" w:type="dxa"/>
        <w:tblLayout w:type="fixed"/>
        <w:tblCellMar>
          <w:left w:w="70" w:type="dxa"/>
          <w:right w:w="70" w:type="dxa"/>
        </w:tblCellMar>
        <w:tblLook w:val="0000" w:firstRow="0" w:lastRow="0" w:firstColumn="0" w:lastColumn="0" w:noHBand="0" w:noVBand="0"/>
      </w:tblPr>
      <w:tblGrid>
        <w:gridCol w:w="9214"/>
        <w:gridCol w:w="1559"/>
      </w:tblGrid>
      <w:tr w:rsidR="00B968B2" w:rsidRPr="00B968B2" w14:paraId="2EFE0933" w14:textId="77777777" w:rsidTr="00C850A6">
        <w:trPr>
          <w:trHeight w:val="510"/>
        </w:trPr>
        <w:tc>
          <w:tcPr>
            <w:tcW w:w="9214" w:type="dxa"/>
          </w:tcPr>
          <w:p w14:paraId="103E4E58" w14:textId="77777777" w:rsidR="00B968B2" w:rsidRPr="00BD5544" w:rsidRDefault="00B968B2" w:rsidP="008B4B55">
            <w:pPr>
              <w:pStyle w:val="berschrift1"/>
              <w:numPr>
                <w:ilvl w:val="1"/>
                <w:numId w:val="72"/>
              </w:numPr>
              <w:spacing w:before="240" w:after="120"/>
              <w:rPr>
                <w:rFonts w:asciiTheme="minorHAnsi" w:eastAsia="Calibri" w:hAnsiTheme="minorHAnsi" w:cstheme="minorHAnsi"/>
                <w:color w:val="2F5496" w:themeColor="accent1" w:themeShade="BF"/>
                <w:sz w:val="28"/>
                <w:szCs w:val="28"/>
              </w:rPr>
            </w:pPr>
            <w:bookmarkStart w:id="125" w:name="_Toc108192871"/>
            <w:bookmarkStart w:id="126" w:name="_Toc108193121"/>
            <w:bookmarkStart w:id="127" w:name="_Toc108193164"/>
            <w:bookmarkStart w:id="128" w:name="_Toc88050272"/>
            <w:bookmarkStart w:id="129" w:name="_Toc88061229"/>
            <w:bookmarkStart w:id="130" w:name="_Toc88224506"/>
            <w:bookmarkStart w:id="131" w:name="_Toc105091859"/>
            <w:bookmarkStart w:id="132" w:name="_Toc158107952"/>
            <w:bookmarkStart w:id="133" w:name="_Toc158107994"/>
            <w:bookmarkStart w:id="134" w:name="_Toc200016636"/>
            <w:bookmarkStart w:id="135" w:name="_Hlk484005372"/>
            <w:bookmarkStart w:id="136" w:name="_Hlk486835804"/>
            <w:bookmarkEnd w:id="125"/>
            <w:bookmarkEnd w:id="126"/>
            <w:bookmarkEnd w:id="127"/>
            <w:permStart w:id="1533022167" w:edGrp="everyone"/>
            <w:r w:rsidRPr="00BD5544">
              <w:rPr>
                <w:rFonts w:asciiTheme="minorHAnsi" w:eastAsia="Calibri" w:hAnsiTheme="minorHAnsi" w:cstheme="minorHAnsi"/>
                <w:color w:val="2F5496" w:themeColor="accent1" w:themeShade="BF"/>
                <w:sz w:val="28"/>
                <w:szCs w:val="28"/>
              </w:rPr>
              <w:t>Vermerk zur Vorbereitung</w:t>
            </w:r>
            <w:bookmarkEnd w:id="128"/>
            <w:bookmarkEnd w:id="129"/>
            <w:bookmarkEnd w:id="130"/>
            <w:bookmarkEnd w:id="131"/>
            <w:bookmarkEnd w:id="132"/>
            <w:bookmarkEnd w:id="133"/>
            <w:bookmarkEnd w:id="134"/>
            <w:r w:rsidRPr="00BD5544">
              <w:rPr>
                <w:rFonts w:asciiTheme="minorHAnsi" w:eastAsia="Calibri" w:hAnsiTheme="minorHAnsi" w:cstheme="minorHAnsi"/>
                <w:color w:val="2F5496" w:themeColor="accent1" w:themeShade="BF"/>
                <w:sz w:val="28"/>
                <w:szCs w:val="28"/>
              </w:rPr>
              <w:t xml:space="preserve"> </w:t>
            </w:r>
          </w:p>
          <w:p w14:paraId="41504489" w14:textId="77777777" w:rsidR="00B968B2" w:rsidRPr="00B968B2" w:rsidRDefault="00B968B2" w:rsidP="00DF6E51">
            <w:pPr>
              <w:tabs>
                <w:tab w:val="center" w:pos="4536"/>
                <w:tab w:val="right" w:pos="9072"/>
              </w:tabs>
              <w:spacing w:line="276" w:lineRule="auto"/>
              <w:jc w:val="both"/>
              <w:rPr>
                <w:rFonts w:cstheme="minorHAnsi"/>
              </w:rPr>
            </w:pPr>
            <w:r w:rsidRPr="00B968B2">
              <w:rPr>
                <w:rFonts w:cstheme="minorHAnsi"/>
              </w:rPr>
              <w:t>Bearbeitende Stelle:</w:t>
            </w:r>
          </w:p>
        </w:tc>
        <w:tc>
          <w:tcPr>
            <w:tcW w:w="1559" w:type="dxa"/>
          </w:tcPr>
          <w:p w14:paraId="3F6208F2" w14:textId="77777777" w:rsidR="00B968B2" w:rsidRPr="00B968B2" w:rsidRDefault="00B968B2" w:rsidP="00DF6E51">
            <w:pPr>
              <w:tabs>
                <w:tab w:val="center" w:pos="4536"/>
                <w:tab w:val="right" w:pos="9072"/>
              </w:tabs>
              <w:spacing w:line="276" w:lineRule="auto"/>
              <w:jc w:val="both"/>
              <w:rPr>
                <w:rFonts w:cstheme="minorHAnsi"/>
              </w:rPr>
            </w:pPr>
          </w:p>
        </w:tc>
      </w:tr>
    </w:tbl>
    <w:tbl>
      <w:tblPr>
        <w:tblpPr w:leftFromText="141" w:rightFromText="141" w:vertAnchor="text" w:horzAnchor="margin" w:tblpX="274" w:tblpY="11"/>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9"/>
        <w:gridCol w:w="2835"/>
        <w:gridCol w:w="2188"/>
      </w:tblGrid>
      <w:tr w:rsidR="00B968B2" w:rsidRPr="00B968B2" w14:paraId="138E5B3E" w14:textId="77777777" w:rsidTr="00A540F7">
        <w:trPr>
          <w:cantSplit/>
          <w:trHeight w:val="340"/>
        </w:trPr>
        <w:tc>
          <w:tcPr>
            <w:tcW w:w="3619" w:type="dxa"/>
          </w:tcPr>
          <w:p w14:paraId="62B3C8D6" w14:textId="77777777" w:rsidR="00B968B2" w:rsidRPr="00B968B2" w:rsidRDefault="00B968B2" w:rsidP="00A540F7">
            <w:pPr>
              <w:tabs>
                <w:tab w:val="center" w:pos="4536"/>
                <w:tab w:val="right" w:pos="9072"/>
              </w:tabs>
              <w:spacing w:line="276" w:lineRule="auto"/>
              <w:ind w:hanging="75"/>
              <w:jc w:val="both"/>
              <w:rPr>
                <w:rFonts w:eastAsia="Times New Roman" w:cstheme="minorHAnsi"/>
                <w:b/>
                <w:smallCaps/>
                <w:lang w:eastAsia="de-DE"/>
              </w:rPr>
            </w:pPr>
            <w:bookmarkStart w:id="137" w:name="_Hlk159066978"/>
            <w:bookmarkEnd w:id="135"/>
            <w:r w:rsidRPr="00B968B2">
              <w:rPr>
                <w:rFonts w:cstheme="minorHAnsi"/>
                <w:b/>
                <w:bCs/>
              </w:rPr>
              <w:t>Bearbeiter/in, App.:</w:t>
            </w:r>
          </w:p>
        </w:tc>
        <w:tc>
          <w:tcPr>
            <w:tcW w:w="2835" w:type="dxa"/>
          </w:tcPr>
          <w:p w14:paraId="262C9562" w14:textId="77777777" w:rsidR="00B968B2" w:rsidRPr="00B968B2" w:rsidRDefault="00B968B2" w:rsidP="00A540F7">
            <w:pPr>
              <w:tabs>
                <w:tab w:val="center" w:pos="4536"/>
                <w:tab w:val="right" w:pos="9072"/>
              </w:tabs>
              <w:spacing w:line="276" w:lineRule="auto"/>
              <w:jc w:val="both"/>
              <w:rPr>
                <w:rFonts w:cstheme="minorHAnsi"/>
                <w:b/>
                <w:bCs/>
              </w:rPr>
            </w:pPr>
            <w:r w:rsidRPr="00B968B2">
              <w:rPr>
                <w:rFonts w:cstheme="minorHAnsi"/>
                <w:b/>
                <w:bCs/>
              </w:rPr>
              <w:t>Aktenzeichen</w:t>
            </w:r>
          </w:p>
        </w:tc>
        <w:tc>
          <w:tcPr>
            <w:tcW w:w="2188" w:type="dxa"/>
          </w:tcPr>
          <w:p w14:paraId="176B89B3" w14:textId="77777777" w:rsidR="00B968B2" w:rsidRPr="00B968B2" w:rsidRDefault="00B968B2" w:rsidP="00A540F7">
            <w:pPr>
              <w:tabs>
                <w:tab w:val="center" w:pos="4536"/>
                <w:tab w:val="right" w:pos="9072"/>
              </w:tabs>
              <w:spacing w:line="276" w:lineRule="auto"/>
              <w:jc w:val="both"/>
              <w:rPr>
                <w:rFonts w:cstheme="minorHAnsi"/>
                <w:b/>
                <w:bCs/>
              </w:rPr>
            </w:pPr>
            <w:r w:rsidRPr="00B968B2">
              <w:rPr>
                <w:rFonts w:cstheme="minorHAnsi"/>
                <w:b/>
                <w:bCs/>
              </w:rPr>
              <w:t xml:space="preserve">Datum: </w:t>
            </w:r>
          </w:p>
        </w:tc>
      </w:tr>
    </w:tbl>
    <w:bookmarkEnd w:id="137"/>
    <w:p w14:paraId="574F0A60" w14:textId="77777777" w:rsidR="00B968B2" w:rsidRPr="00B968B2" w:rsidRDefault="00B968B2" w:rsidP="00DF6E51">
      <w:pPr>
        <w:tabs>
          <w:tab w:val="left" w:pos="360"/>
          <w:tab w:val="left" w:pos="567"/>
        </w:tabs>
        <w:spacing w:line="276" w:lineRule="auto"/>
        <w:ind w:left="142"/>
        <w:jc w:val="both"/>
        <w:rPr>
          <w:rFonts w:cstheme="minorHAnsi"/>
          <w:b/>
          <w:bCs/>
        </w:rPr>
      </w:pPr>
      <w:r w:rsidRPr="00B968B2">
        <w:rPr>
          <w:rFonts w:cstheme="minorHAnsi"/>
          <w:b/>
          <w:bCs/>
        </w:rPr>
        <w:t>1. Kurzbezeichnung der Leistung</w:t>
      </w:r>
    </w:p>
    <w:tbl>
      <w:tblPr>
        <w:tblW w:w="857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4"/>
      </w:tblGrid>
      <w:tr w:rsidR="00B968B2" w:rsidRPr="00B968B2" w14:paraId="5EDE47B3" w14:textId="77777777" w:rsidTr="00C850A6">
        <w:tc>
          <w:tcPr>
            <w:tcW w:w="8574" w:type="dxa"/>
          </w:tcPr>
          <w:p w14:paraId="0E4DEF34" w14:textId="77777777" w:rsidR="00B968B2" w:rsidRPr="00B968B2" w:rsidRDefault="00B968B2" w:rsidP="00DF6E51">
            <w:pPr>
              <w:spacing w:line="276" w:lineRule="auto"/>
              <w:jc w:val="both"/>
              <w:rPr>
                <w:rFonts w:eastAsia="Times New Roman" w:cstheme="minorHAnsi"/>
                <w:lang w:eastAsia="de-DE"/>
              </w:rPr>
            </w:pPr>
          </w:p>
        </w:tc>
      </w:tr>
    </w:tbl>
    <w:bookmarkEnd w:id="136"/>
    <w:p w14:paraId="10718582" w14:textId="77777777" w:rsidR="00B968B2" w:rsidRPr="00B968B2" w:rsidRDefault="00B968B2" w:rsidP="00DF6E51">
      <w:pPr>
        <w:tabs>
          <w:tab w:val="left" w:pos="360"/>
          <w:tab w:val="left" w:pos="567"/>
        </w:tabs>
        <w:spacing w:line="276" w:lineRule="auto"/>
        <w:ind w:left="142"/>
        <w:jc w:val="both"/>
        <w:rPr>
          <w:rFonts w:cstheme="minorHAnsi"/>
          <w:b/>
          <w:bCs/>
        </w:rPr>
      </w:pPr>
      <w:r w:rsidRPr="00B968B2">
        <w:rPr>
          <w:rFonts w:cstheme="minorHAnsi"/>
          <w:b/>
          <w:bCs/>
        </w:rPr>
        <w:t>2.</w:t>
      </w:r>
      <w:r w:rsidRPr="00B968B2">
        <w:rPr>
          <w:rFonts w:cstheme="minorHAnsi"/>
          <w:b/>
          <w:bCs/>
        </w:rPr>
        <w:tab/>
        <w:t xml:space="preserve">Begründung der Notwendigkeit des Bedarfs </w:t>
      </w:r>
    </w:p>
    <w:tbl>
      <w:tblPr>
        <w:tblW w:w="857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4"/>
      </w:tblGrid>
      <w:tr w:rsidR="00B968B2" w:rsidRPr="00B968B2" w14:paraId="2F1BD848" w14:textId="77777777" w:rsidTr="00C850A6">
        <w:tc>
          <w:tcPr>
            <w:tcW w:w="8574" w:type="dxa"/>
          </w:tcPr>
          <w:p w14:paraId="6E1B79C8" w14:textId="77777777" w:rsidR="00B968B2" w:rsidRPr="00B968B2" w:rsidRDefault="00B968B2" w:rsidP="00DF6E51">
            <w:pPr>
              <w:spacing w:line="276" w:lineRule="auto"/>
              <w:jc w:val="both"/>
              <w:rPr>
                <w:rFonts w:eastAsia="Times New Roman" w:cstheme="minorHAnsi"/>
                <w:lang w:eastAsia="de-DE"/>
              </w:rPr>
            </w:pPr>
            <w:r w:rsidRPr="00B968B2">
              <w:rPr>
                <w:rFonts w:cstheme="minorHAnsi"/>
              </w:rPr>
              <w:t>Siehe Bescheid vom</w:t>
            </w:r>
            <w:r w:rsidRPr="00B968B2">
              <w:rPr>
                <w:rFonts w:eastAsia="Times New Roman" w:cstheme="minorHAnsi"/>
                <w:lang w:eastAsia="de-DE"/>
              </w:rPr>
              <w:t xml:space="preserve"> </w:t>
            </w:r>
          </w:p>
        </w:tc>
      </w:tr>
    </w:tbl>
    <w:p w14:paraId="5A4507EA" w14:textId="77777777" w:rsidR="00B968B2" w:rsidRPr="00B968B2" w:rsidRDefault="00B968B2" w:rsidP="00DF6E51">
      <w:pPr>
        <w:tabs>
          <w:tab w:val="left" w:pos="360"/>
          <w:tab w:val="left" w:pos="567"/>
        </w:tabs>
        <w:spacing w:line="276" w:lineRule="auto"/>
        <w:ind w:left="142"/>
        <w:jc w:val="both"/>
        <w:rPr>
          <w:rFonts w:cstheme="minorHAnsi"/>
          <w:b/>
          <w:bCs/>
        </w:rPr>
      </w:pPr>
      <w:r w:rsidRPr="00B968B2">
        <w:rPr>
          <w:rFonts w:cstheme="minorHAnsi"/>
          <w:b/>
          <w:bCs/>
        </w:rPr>
        <w:t>3.</w:t>
      </w:r>
      <w:r w:rsidRPr="00B968B2">
        <w:rPr>
          <w:rFonts w:cstheme="minorHAnsi"/>
          <w:b/>
          <w:bCs/>
        </w:rPr>
        <w:tab/>
        <w:t>Leistungsbeschreibung (LB)/Leistungsverzeichnis als Anlage:</w:t>
      </w:r>
      <w:r w:rsidRPr="00B968B2">
        <w:rPr>
          <w:rFonts w:cstheme="minorHAnsi"/>
        </w:rPr>
        <w:tab/>
        <w:t xml:space="preserve">Anlage Nr. </w:t>
      </w:r>
    </w:p>
    <w:p w14:paraId="254D79F8" w14:textId="77777777" w:rsidR="00B968B2" w:rsidRPr="00B968B2" w:rsidRDefault="00B968B2" w:rsidP="00DF6E51">
      <w:pPr>
        <w:tabs>
          <w:tab w:val="left" w:pos="360"/>
          <w:tab w:val="left" w:pos="567"/>
        </w:tabs>
        <w:spacing w:line="276" w:lineRule="auto"/>
        <w:ind w:left="142"/>
        <w:jc w:val="both"/>
        <w:rPr>
          <w:rFonts w:cstheme="minorHAnsi"/>
          <w:b/>
          <w:bCs/>
        </w:rPr>
      </w:pPr>
      <w:r w:rsidRPr="00B968B2">
        <w:rPr>
          <w:rFonts w:cstheme="minorHAnsi"/>
          <w:b/>
          <w:bCs/>
        </w:rPr>
        <w:t>4.</w:t>
      </w:r>
      <w:r w:rsidRPr="00B968B2">
        <w:rPr>
          <w:rFonts w:cstheme="minorHAnsi"/>
          <w:b/>
          <w:bCs/>
        </w:rPr>
        <w:tab/>
        <w:t>Finanzplanung</w:t>
      </w:r>
    </w:p>
    <w:p w14:paraId="284CF065" w14:textId="77777777" w:rsidR="00B968B2" w:rsidRPr="00B968B2" w:rsidRDefault="00B968B2" w:rsidP="00DF6E51">
      <w:pPr>
        <w:numPr>
          <w:ilvl w:val="0"/>
          <w:numId w:val="33"/>
        </w:numPr>
        <w:spacing w:line="276" w:lineRule="auto"/>
        <w:ind w:left="567" w:hanging="284"/>
        <w:jc w:val="both"/>
        <w:rPr>
          <w:rFonts w:cstheme="minorHAnsi"/>
          <w:b/>
          <w:bCs/>
        </w:rPr>
      </w:pPr>
      <w:r w:rsidRPr="00B968B2">
        <w:rPr>
          <w:rFonts w:cstheme="minorHAnsi"/>
          <w:b/>
          <w:bCs/>
        </w:rPr>
        <w:t>Wirtschaftlichkeitslückenmodell</w:t>
      </w:r>
    </w:p>
    <w:p w14:paraId="2AAF093E" w14:textId="77777777" w:rsidR="00B968B2" w:rsidRPr="00B968B2" w:rsidRDefault="00B968B2" w:rsidP="00DF6E51">
      <w:pPr>
        <w:spacing w:line="276" w:lineRule="auto"/>
        <w:ind w:left="284"/>
        <w:jc w:val="both"/>
        <w:rPr>
          <w:rFonts w:cstheme="minorHAnsi"/>
        </w:rPr>
      </w:pPr>
      <w:r w:rsidRPr="00B968B2">
        <w:rPr>
          <w:rFonts w:cstheme="minorHAnsi"/>
          <w:b/>
          <w:bCs/>
        </w:rPr>
        <w:t>Auftragswert</w:t>
      </w:r>
      <w:r w:rsidRPr="00B968B2">
        <w:rPr>
          <w:rFonts w:cstheme="minorHAnsi"/>
        </w:rPr>
        <w:t xml:space="preserve">: </w:t>
      </w:r>
      <w:r w:rsidRPr="00B968B2">
        <w:rPr>
          <w:rFonts w:cstheme="minorHAnsi"/>
        </w:rPr>
        <w:fldChar w:fldCharType="begin">
          <w:ffData>
            <w:name w:val=""/>
            <w:enabled/>
            <w:calcOnExit w:val="0"/>
            <w:textInput/>
          </w:ffData>
        </w:fldChar>
      </w:r>
      <w:r w:rsidRPr="00B968B2">
        <w:rPr>
          <w:rFonts w:cstheme="minorHAnsi"/>
        </w:rPr>
        <w:instrText xml:space="preserve"> FORMTEXT </w:instrText>
      </w:r>
      <w:r w:rsidRPr="00B968B2">
        <w:rPr>
          <w:rFonts w:cstheme="minorHAnsi"/>
        </w:rPr>
      </w:r>
      <w:r w:rsidRPr="00B968B2">
        <w:rPr>
          <w:rFonts w:cstheme="minorHAnsi"/>
        </w:rPr>
        <w:fldChar w:fldCharType="separate"/>
      </w:r>
      <w:r w:rsidRPr="00B968B2">
        <w:rPr>
          <w:rFonts w:cstheme="minorHAnsi"/>
        </w:rPr>
        <w:t> </w:t>
      </w:r>
      <w:r w:rsidRPr="00B968B2">
        <w:rPr>
          <w:rFonts w:cstheme="minorHAnsi"/>
        </w:rPr>
        <w:t> </w:t>
      </w:r>
      <w:r w:rsidRPr="00B968B2">
        <w:rPr>
          <w:rFonts w:cstheme="minorHAnsi"/>
        </w:rPr>
        <w:t> </w:t>
      </w:r>
      <w:r w:rsidRPr="00B968B2">
        <w:rPr>
          <w:rFonts w:cstheme="minorHAnsi"/>
        </w:rPr>
        <w:t> </w:t>
      </w:r>
      <w:r w:rsidRPr="00B968B2">
        <w:rPr>
          <w:rFonts w:cstheme="minorHAnsi"/>
        </w:rPr>
        <w:t> </w:t>
      </w:r>
      <w:r w:rsidRPr="00B968B2">
        <w:rPr>
          <w:rFonts w:cstheme="minorHAnsi"/>
        </w:rPr>
        <w:fldChar w:fldCharType="end"/>
      </w:r>
    </w:p>
    <w:p w14:paraId="18024BFE" w14:textId="77777777" w:rsidR="00B968B2" w:rsidRPr="00B968B2" w:rsidRDefault="00B968B2" w:rsidP="00DF6E51">
      <w:pPr>
        <w:spacing w:line="276" w:lineRule="auto"/>
        <w:ind w:left="284"/>
        <w:jc w:val="both"/>
        <w:rPr>
          <w:rFonts w:cstheme="minorHAnsi"/>
        </w:rPr>
      </w:pPr>
      <w:r w:rsidRPr="00B968B2">
        <w:rPr>
          <w:rFonts w:cstheme="minorHAnsi"/>
        </w:rPr>
        <w:t xml:space="preserve">kalkulierte Wirtschaftlichkeitslücke: </w:t>
      </w:r>
      <w:bookmarkStart w:id="138" w:name="_Hlk488303334"/>
      <w:r w:rsidRPr="00B968B2">
        <w:rPr>
          <w:rFonts w:cstheme="minorHAnsi"/>
        </w:rPr>
        <w:fldChar w:fldCharType="begin">
          <w:ffData>
            <w:name w:val=""/>
            <w:enabled/>
            <w:calcOnExit w:val="0"/>
            <w:textInput/>
          </w:ffData>
        </w:fldChar>
      </w:r>
      <w:r w:rsidRPr="00B968B2">
        <w:rPr>
          <w:rFonts w:cstheme="minorHAnsi"/>
        </w:rPr>
        <w:instrText xml:space="preserve"> FORMTEXT </w:instrText>
      </w:r>
      <w:r w:rsidRPr="00B968B2">
        <w:rPr>
          <w:rFonts w:cstheme="minorHAnsi"/>
        </w:rPr>
      </w:r>
      <w:r w:rsidRPr="00B968B2">
        <w:rPr>
          <w:rFonts w:cstheme="minorHAnsi"/>
        </w:rPr>
        <w:fldChar w:fldCharType="separate"/>
      </w:r>
      <w:r w:rsidRPr="00B968B2">
        <w:rPr>
          <w:rFonts w:cstheme="minorHAnsi"/>
        </w:rPr>
        <w:t> </w:t>
      </w:r>
      <w:r w:rsidRPr="00B968B2">
        <w:rPr>
          <w:rFonts w:cstheme="minorHAnsi"/>
        </w:rPr>
        <w:t> </w:t>
      </w:r>
      <w:r w:rsidRPr="00B968B2">
        <w:rPr>
          <w:rFonts w:cstheme="minorHAnsi"/>
        </w:rPr>
        <w:t> </w:t>
      </w:r>
      <w:r w:rsidRPr="00B968B2">
        <w:rPr>
          <w:rFonts w:cstheme="minorHAnsi"/>
        </w:rPr>
        <w:t> </w:t>
      </w:r>
      <w:r w:rsidRPr="00B968B2">
        <w:rPr>
          <w:rFonts w:cstheme="minorHAnsi"/>
        </w:rPr>
        <w:t> </w:t>
      </w:r>
      <w:r w:rsidRPr="00B968B2">
        <w:rPr>
          <w:rFonts w:cstheme="minorHAnsi"/>
        </w:rPr>
        <w:fldChar w:fldCharType="end"/>
      </w:r>
      <w:bookmarkEnd w:id="138"/>
      <w:r w:rsidRPr="00B968B2">
        <w:rPr>
          <w:rFonts w:cstheme="minorHAnsi"/>
        </w:rPr>
        <w:t xml:space="preserve"> Euro (exklusive Ust); </w:t>
      </w:r>
      <w:r w:rsidRPr="00B968B2">
        <w:rPr>
          <w:rFonts w:cstheme="minorHAnsi"/>
        </w:rPr>
        <w:fldChar w:fldCharType="begin">
          <w:ffData>
            <w:name w:val=""/>
            <w:enabled/>
            <w:calcOnExit w:val="0"/>
            <w:textInput/>
          </w:ffData>
        </w:fldChar>
      </w:r>
      <w:r w:rsidRPr="00B968B2">
        <w:rPr>
          <w:rFonts w:cstheme="minorHAnsi"/>
        </w:rPr>
        <w:instrText xml:space="preserve"> FORMTEXT </w:instrText>
      </w:r>
      <w:r w:rsidRPr="00B968B2">
        <w:rPr>
          <w:rFonts w:cstheme="minorHAnsi"/>
        </w:rPr>
      </w:r>
      <w:r w:rsidRPr="00B968B2">
        <w:rPr>
          <w:rFonts w:cstheme="minorHAnsi"/>
        </w:rPr>
        <w:fldChar w:fldCharType="separate"/>
      </w:r>
      <w:r w:rsidRPr="00B968B2">
        <w:rPr>
          <w:rFonts w:cstheme="minorHAnsi"/>
        </w:rPr>
        <w:t> </w:t>
      </w:r>
      <w:r w:rsidRPr="00B968B2">
        <w:rPr>
          <w:rFonts w:cstheme="minorHAnsi"/>
        </w:rPr>
        <w:t> </w:t>
      </w:r>
      <w:r w:rsidRPr="00B968B2">
        <w:rPr>
          <w:rFonts w:cstheme="minorHAnsi"/>
        </w:rPr>
        <w:t> </w:t>
      </w:r>
      <w:r w:rsidRPr="00B968B2">
        <w:rPr>
          <w:rFonts w:cstheme="minorHAnsi"/>
        </w:rPr>
        <w:t> </w:t>
      </w:r>
      <w:r w:rsidRPr="00B968B2">
        <w:rPr>
          <w:rFonts w:cstheme="minorHAnsi"/>
        </w:rPr>
        <w:t> </w:t>
      </w:r>
      <w:r w:rsidRPr="00B968B2">
        <w:rPr>
          <w:rFonts w:cstheme="minorHAnsi"/>
        </w:rPr>
        <w:fldChar w:fldCharType="end"/>
      </w:r>
      <w:r w:rsidRPr="00B968B2">
        <w:rPr>
          <w:rFonts w:cstheme="minorHAnsi"/>
        </w:rPr>
        <w:t xml:space="preserve"> Euro (inklusive Ust)</w:t>
      </w:r>
    </w:p>
    <w:p w14:paraId="2B2A1928" w14:textId="77777777" w:rsidR="00B968B2" w:rsidRPr="00B968B2" w:rsidRDefault="00B968B2" w:rsidP="00DF6E51">
      <w:pPr>
        <w:keepNext/>
        <w:tabs>
          <w:tab w:val="left" w:pos="2268"/>
          <w:tab w:val="left" w:pos="4395"/>
        </w:tabs>
        <w:spacing w:line="276" w:lineRule="auto"/>
        <w:ind w:left="284"/>
        <w:jc w:val="both"/>
        <w:outlineLvl w:val="3"/>
        <w:rPr>
          <w:rFonts w:cstheme="minorHAnsi"/>
        </w:rPr>
      </w:pPr>
      <w:r w:rsidRPr="00B968B2">
        <w:rPr>
          <w:rFonts w:cstheme="minorHAnsi"/>
        </w:rPr>
        <w:t>(vorläufig) bewilligte Bundesmittel:</w:t>
      </w:r>
      <w:r w:rsidRPr="00B968B2">
        <w:rPr>
          <w:rFonts w:cstheme="minorHAnsi"/>
        </w:rPr>
        <w:tab/>
      </w:r>
      <w:r w:rsidRPr="00B968B2">
        <w:rPr>
          <w:rFonts w:cstheme="minorHAnsi"/>
        </w:rPr>
        <w:fldChar w:fldCharType="begin">
          <w:ffData>
            <w:name w:val=""/>
            <w:enabled/>
            <w:calcOnExit w:val="0"/>
            <w:textInput/>
          </w:ffData>
        </w:fldChar>
      </w:r>
      <w:r w:rsidRPr="00B968B2">
        <w:rPr>
          <w:rFonts w:cstheme="minorHAnsi"/>
        </w:rPr>
        <w:instrText xml:space="preserve"> FORMTEXT </w:instrText>
      </w:r>
      <w:r w:rsidRPr="00B968B2">
        <w:rPr>
          <w:rFonts w:cstheme="minorHAnsi"/>
        </w:rPr>
      </w:r>
      <w:r w:rsidRPr="00B968B2">
        <w:rPr>
          <w:rFonts w:cstheme="minorHAnsi"/>
        </w:rPr>
        <w:fldChar w:fldCharType="separate"/>
      </w:r>
      <w:r w:rsidRPr="00B968B2">
        <w:rPr>
          <w:rFonts w:cstheme="minorHAnsi"/>
        </w:rPr>
        <w:t> </w:t>
      </w:r>
      <w:r w:rsidRPr="00B968B2">
        <w:rPr>
          <w:rFonts w:cstheme="minorHAnsi"/>
        </w:rPr>
        <w:t> </w:t>
      </w:r>
      <w:r w:rsidRPr="00B968B2">
        <w:rPr>
          <w:rFonts w:cstheme="minorHAnsi"/>
        </w:rPr>
        <w:t> </w:t>
      </w:r>
      <w:r w:rsidRPr="00B968B2">
        <w:rPr>
          <w:rFonts w:cstheme="minorHAnsi"/>
        </w:rPr>
        <w:t> </w:t>
      </w:r>
      <w:r w:rsidRPr="00B968B2">
        <w:rPr>
          <w:rFonts w:cstheme="minorHAnsi"/>
        </w:rPr>
        <w:t> </w:t>
      </w:r>
      <w:r w:rsidRPr="00B968B2">
        <w:rPr>
          <w:rFonts w:cstheme="minorHAnsi"/>
        </w:rPr>
        <w:fldChar w:fldCharType="end"/>
      </w:r>
      <w:r w:rsidRPr="00B968B2">
        <w:rPr>
          <w:rFonts w:cstheme="minorHAnsi"/>
        </w:rPr>
        <w:t xml:space="preserve"> Euro</w:t>
      </w:r>
    </w:p>
    <w:p w14:paraId="0913CAC2" w14:textId="77777777" w:rsidR="00B968B2" w:rsidRPr="00B968B2" w:rsidRDefault="00B968B2" w:rsidP="00DF6E51">
      <w:pPr>
        <w:keepNext/>
        <w:tabs>
          <w:tab w:val="left" w:pos="2268"/>
          <w:tab w:val="left" w:pos="4395"/>
        </w:tabs>
        <w:spacing w:line="276" w:lineRule="auto"/>
        <w:ind w:left="284"/>
        <w:jc w:val="both"/>
        <w:outlineLvl w:val="3"/>
        <w:rPr>
          <w:rFonts w:cstheme="minorHAnsi"/>
        </w:rPr>
      </w:pPr>
      <w:r w:rsidRPr="00B968B2">
        <w:rPr>
          <w:rFonts w:cstheme="minorHAnsi"/>
        </w:rPr>
        <w:t>(vorläufig) bewilligte Landesmittel:</w:t>
      </w:r>
      <w:r w:rsidRPr="00B968B2">
        <w:rPr>
          <w:rFonts w:cstheme="minorHAnsi"/>
        </w:rPr>
        <w:tab/>
      </w:r>
      <w:r w:rsidRPr="00B968B2">
        <w:rPr>
          <w:rFonts w:cstheme="minorHAnsi"/>
        </w:rPr>
        <w:fldChar w:fldCharType="begin">
          <w:ffData>
            <w:name w:val=""/>
            <w:enabled/>
            <w:calcOnExit w:val="0"/>
            <w:textInput/>
          </w:ffData>
        </w:fldChar>
      </w:r>
      <w:r w:rsidRPr="00B968B2">
        <w:rPr>
          <w:rFonts w:cstheme="minorHAnsi"/>
        </w:rPr>
        <w:instrText xml:space="preserve"> FORMTEXT </w:instrText>
      </w:r>
      <w:r w:rsidRPr="00B968B2">
        <w:rPr>
          <w:rFonts w:cstheme="minorHAnsi"/>
        </w:rPr>
      </w:r>
      <w:r w:rsidRPr="00B968B2">
        <w:rPr>
          <w:rFonts w:cstheme="minorHAnsi"/>
        </w:rPr>
        <w:fldChar w:fldCharType="separate"/>
      </w:r>
      <w:r w:rsidRPr="00B968B2">
        <w:rPr>
          <w:rFonts w:cstheme="minorHAnsi"/>
        </w:rPr>
        <w:t> </w:t>
      </w:r>
      <w:r w:rsidRPr="00B968B2">
        <w:rPr>
          <w:rFonts w:cstheme="minorHAnsi"/>
        </w:rPr>
        <w:t> </w:t>
      </w:r>
      <w:r w:rsidRPr="00B968B2">
        <w:rPr>
          <w:rFonts w:cstheme="minorHAnsi"/>
        </w:rPr>
        <w:t> </w:t>
      </w:r>
      <w:r w:rsidRPr="00B968B2">
        <w:rPr>
          <w:rFonts w:cstheme="minorHAnsi"/>
        </w:rPr>
        <w:t> </w:t>
      </w:r>
      <w:r w:rsidRPr="00B968B2">
        <w:rPr>
          <w:rFonts w:cstheme="minorHAnsi"/>
        </w:rPr>
        <w:t> </w:t>
      </w:r>
      <w:r w:rsidRPr="00B968B2">
        <w:rPr>
          <w:rFonts w:cstheme="minorHAnsi"/>
        </w:rPr>
        <w:fldChar w:fldCharType="end"/>
      </w:r>
      <w:r w:rsidRPr="00B968B2">
        <w:rPr>
          <w:rFonts w:cstheme="minorHAnsi"/>
        </w:rPr>
        <w:t xml:space="preserve"> Euro</w:t>
      </w:r>
    </w:p>
    <w:p w14:paraId="575622EE" w14:textId="77777777" w:rsidR="00B968B2" w:rsidRPr="00B968B2" w:rsidRDefault="00B968B2" w:rsidP="00DF6E51">
      <w:pPr>
        <w:keepNext/>
        <w:tabs>
          <w:tab w:val="left" w:pos="2268"/>
          <w:tab w:val="left" w:pos="4395"/>
        </w:tabs>
        <w:spacing w:line="276" w:lineRule="auto"/>
        <w:ind w:left="284"/>
        <w:jc w:val="both"/>
        <w:outlineLvl w:val="3"/>
        <w:rPr>
          <w:rFonts w:cstheme="minorHAnsi"/>
        </w:rPr>
      </w:pPr>
      <w:r w:rsidRPr="00B968B2">
        <w:rPr>
          <w:rFonts w:cstheme="minorHAnsi"/>
        </w:rPr>
        <w:t>Eigenmittel:</w:t>
      </w:r>
      <w:r w:rsidRPr="00B968B2">
        <w:rPr>
          <w:rFonts w:cstheme="minorHAnsi"/>
        </w:rPr>
        <w:tab/>
      </w:r>
      <w:r w:rsidRPr="00B968B2">
        <w:rPr>
          <w:rFonts w:cstheme="minorHAnsi"/>
        </w:rPr>
        <w:tab/>
      </w:r>
      <w:r w:rsidRPr="00B968B2">
        <w:rPr>
          <w:rFonts w:cstheme="minorHAnsi"/>
        </w:rPr>
        <w:fldChar w:fldCharType="begin">
          <w:ffData>
            <w:name w:val=""/>
            <w:enabled/>
            <w:calcOnExit w:val="0"/>
            <w:textInput/>
          </w:ffData>
        </w:fldChar>
      </w:r>
      <w:r w:rsidRPr="00B968B2">
        <w:rPr>
          <w:rFonts w:cstheme="minorHAnsi"/>
        </w:rPr>
        <w:instrText xml:space="preserve"> FORMTEXT </w:instrText>
      </w:r>
      <w:r w:rsidRPr="00B968B2">
        <w:rPr>
          <w:rFonts w:cstheme="minorHAnsi"/>
        </w:rPr>
      </w:r>
      <w:r w:rsidRPr="00B968B2">
        <w:rPr>
          <w:rFonts w:cstheme="minorHAnsi"/>
        </w:rPr>
        <w:fldChar w:fldCharType="separate"/>
      </w:r>
      <w:r w:rsidRPr="00B968B2">
        <w:rPr>
          <w:rFonts w:cstheme="minorHAnsi"/>
        </w:rPr>
        <w:t> </w:t>
      </w:r>
      <w:r w:rsidRPr="00B968B2">
        <w:rPr>
          <w:rFonts w:cstheme="minorHAnsi"/>
        </w:rPr>
        <w:t> </w:t>
      </w:r>
      <w:r w:rsidRPr="00B968B2">
        <w:rPr>
          <w:rFonts w:cstheme="minorHAnsi"/>
        </w:rPr>
        <w:t> </w:t>
      </w:r>
      <w:r w:rsidRPr="00B968B2">
        <w:rPr>
          <w:rFonts w:cstheme="minorHAnsi"/>
        </w:rPr>
        <w:t> </w:t>
      </w:r>
      <w:r w:rsidRPr="00B968B2">
        <w:rPr>
          <w:rFonts w:cstheme="minorHAnsi"/>
        </w:rPr>
        <w:t> </w:t>
      </w:r>
      <w:r w:rsidRPr="00B968B2">
        <w:rPr>
          <w:rFonts w:cstheme="minorHAnsi"/>
        </w:rPr>
        <w:fldChar w:fldCharType="end"/>
      </w:r>
      <w:r w:rsidRPr="00B968B2">
        <w:rPr>
          <w:rFonts w:cstheme="minorHAnsi"/>
        </w:rPr>
        <w:t xml:space="preserve"> Euro</w:t>
      </w:r>
    </w:p>
    <w:p w14:paraId="1E86F5FB" w14:textId="77777777" w:rsidR="00B968B2" w:rsidRPr="00B968B2" w:rsidRDefault="00B968B2" w:rsidP="00DF6E51">
      <w:pPr>
        <w:keepNext/>
        <w:tabs>
          <w:tab w:val="left" w:pos="2268"/>
          <w:tab w:val="left" w:pos="4962"/>
        </w:tabs>
        <w:spacing w:line="276" w:lineRule="auto"/>
        <w:ind w:left="284"/>
        <w:jc w:val="both"/>
        <w:outlineLvl w:val="3"/>
        <w:rPr>
          <w:rFonts w:cstheme="minorHAnsi"/>
        </w:rPr>
      </w:pPr>
      <w:r w:rsidRPr="00B968B2">
        <w:rPr>
          <w:rFonts w:cstheme="minorHAnsi"/>
        </w:rPr>
        <w:t>Eigenanteil vom Land übernommen (Haushaltssicherungsverfahren)? ja/nein</w:t>
      </w:r>
    </w:p>
    <w:p w14:paraId="3A9758C7" w14:textId="77777777" w:rsidR="00B968B2" w:rsidRPr="00B968B2" w:rsidRDefault="00B968B2" w:rsidP="00DF6E51">
      <w:pPr>
        <w:spacing w:line="276" w:lineRule="auto"/>
        <w:ind w:left="284"/>
        <w:jc w:val="both"/>
        <w:rPr>
          <w:rFonts w:eastAsia="Times New Roman" w:cstheme="minorHAnsi"/>
          <w:b/>
          <w:lang w:eastAsia="de-DE"/>
        </w:rPr>
      </w:pPr>
      <w:r w:rsidRPr="00B968B2">
        <w:rPr>
          <w:rFonts w:cstheme="minorHAnsi"/>
          <w:b/>
          <w:bCs/>
        </w:rPr>
        <w:t>Mittelabfluss</w:t>
      </w:r>
    </w:p>
    <w:p w14:paraId="5B35A5C7" w14:textId="77777777" w:rsidR="00B968B2" w:rsidRPr="00B968B2" w:rsidRDefault="00B968B2" w:rsidP="00DF6E51">
      <w:pPr>
        <w:keepNext/>
        <w:tabs>
          <w:tab w:val="left" w:pos="2268"/>
          <w:tab w:val="left" w:pos="4962"/>
        </w:tabs>
        <w:spacing w:line="276" w:lineRule="auto"/>
        <w:ind w:left="284"/>
        <w:jc w:val="both"/>
        <w:outlineLvl w:val="3"/>
        <w:rPr>
          <w:rFonts w:cstheme="minorHAnsi"/>
        </w:rPr>
      </w:pPr>
      <w:r w:rsidRPr="00B968B2">
        <w:rPr>
          <w:rFonts w:cstheme="minorHAnsi"/>
        </w:rPr>
        <w:t>ggf. Aufteilung nach Haushaltsjahren (Jahr/Betrag):</w:t>
      </w:r>
      <w:r w:rsidRPr="00B968B2">
        <w:rPr>
          <w:rFonts w:cstheme="minorHAnsi"/>
        </w:rPr>
        <w:fldChar w:fldCharType="begin">
          <w:ffData>
            <w:name w:val="Text21"/>
            <w:enabled/>
            <w:calcOnExit w:val="0"/>
            <w:textInput/>
          </w:ffData>
        </w:fldChar>
      </w:r>
      <w:r w:rsidRPr="00B968B2">
        <w:rPr>
          <w:rFonts w:cstheme="minorHAnsi"/>
        </w:rPr>
        <w:instrText xml:space="preserve"> FORMTEXT </w:instrText>
      </w:r>
      <w:r w:rsidRPr="00B968B2">
        <w:rPr>
          <w:rFonts w:cstheme="minorHAnsi"/>
        </w:rPr>
      </w:r>
      <w:r w:rsidRPr="00B968B2">
        <w:rPr>
          <w:rFonts w:cstheme="minorHAnsi"/>
        </w:rPr>
        <w:fldChar w:fldCharType="separate"/>
      </w:r>
      <w:r w:rsidRPr="00B968B2">
        <w:rPr>
          <w:rFonts w:cstheme="minorHAnsi"/>
        </w:rPr>
        <w:t> </w:t>
      </w:r>
      <w:r w:rsidRPr="00B968B2">
        <w:rPr>
          <w:rFonts w:cstheme="minorHAnsi"/>
        </w:rPr>
        <w:t> </w:t>
      </w:r>
      <w:r w:rsidRPr="00B968B2">
        <w:rPr>
          <w:rFonts w:cstheme="minorHAnsi"/>
        </w:rPr>
        <w:t> </w:t>
      </w:r>
      <w:r w:rsidRPr="00B968B2">
        <w:rPr>
          <w:rFonts w:cstheme="minorHAnsi"/>
        </w:rPr>
        <w:t> </w:t>
      </w:r>
      <w:r w:rsidRPr="00B968B2">
        <w:rPr>
          <w:rFonts w:cstheme="minorHAnsi"/>
        </w:rPr>
        <w:t> </w:t>
      </w:r>
      <w:r w:rsidRPr="00B968B2">
        <w:rPr>
          <w:rFonts w:cstheme="minorHAnsi"/>
        </w:rPr>
        <w:fldChar w:fldCharType="end"/>
      </w:r>
    </w:p>
    <w:p w14:paraId="3425BB2E" w14:textId="77777777" w:rsidR="00B968B2" w:rsidRPr="00B968B2" w:rsidRDefault="00B968B2" w:rsidP="00AA63C7">
      <w:pPr>
        <w:suppressAutoHyphens/>
        <w:spacing w:line="276" w:lineRule="auto"/>
        <w:ind w:left="284"/>
        <w:jc w:val="both"/>
        <w:rPr>
          <w:rFonts w:cstheme="minorHAnsi"/>
        </w:rPr>
      </w:pPr>
      <w:r w:rsidRPr="00B968B2">
        <w:rPr>
          <w:rFonts w:cstheme="minorHAnsi"/>
        </w:rPr>
        <w:t>Finanzmittel stehen unter Beachtung der (vorläufig) bewilligten Bundes- und Landesmittel im erforderlichen Umfang unter der angegebenen Haushaltsstelle zur Verfügung.</w:t>
      </w:r>
    </w:p>
    <w:p w14:paraId="268A9F2A" w14:textId="77777777" w:rsidR="00B968B2" w:rsidRPr="00B968B2" w:rsidRDefault="00B968B2" w:rsidP="00DF6E51">
      <w:pPr>
        <w:spacing w:line="276" w:lineRule="auto"/>
        <w:ind w:left="284"/>
        <w:jc w:val="both"/>
        <w:rPr>
          <w:rFonts w:cstheme="minorHAnsi"/>
          <w:b/>
          <w:bCs/>
        </w:rPr>
      </w:pPr>
      <w:r w:rsidRPr="00B968B2">
        <w:rPr>
          <w:rFonts w:cstheme="minorHAnsi"/>
          <w:b/>
          <w:bCs/>
        </w:rPr>
        <w:t>oder (nicht kumulativ möglich)</w:t>
      </w:r>
    </w:p>
    <w:p w14:paraId="2F08E4BA" w14:textId="77777777" w:rsidR="00B968B2" w:rsidRPr="00B968B2" w:rsidRDefault="00B968B2" w:rsidP="00DF6E51">
      <w:pPr>
        <w:numPr>
          <w:ilvl w:val="0"/>
          <w:numId w:val="33"/>
        </w:numPr>
        <w:spacing w:line="276" w:lineRule="auto"/>
        <w:ind w:left="567" w:hanging="284"/>
        <w:jc w:val="both"/>
        <w:rPr>
          <w:rFonts w:cstheme="minorHAnsi"/>
          <w:b/>
          <w:bCs/>
        </w:rPr>
      </w:pPr>
      <w:r w:rsidRPr="00B968B2">
        <w:rPr>
          <w:rFonts w:cstheme="minorHAnsi"/>
          <w:b/>
          <w:bCs/>
        </w:rPr>
        <w:t xml:space="preserve">Betreibermodell: </w:t>
      </w:r>
    </w:p>
    <w:p w14:paraId="033B7E94" w14:textId="1167F228" w:rsidR="00B968B2" w:rsidRPr="00B968B2" w:rsidRDefault="00B968B2" w:rsidP="00DF6E51">
      <w:pPr>
        <w:spacing w:after="600" w:line="276" w:lineRule="auto"/>
        <w:ind w:left="567"/>
        <w:jc w:val="both"/>
        <w:rPr>
          <w:rFonts w:eastAsia="Times New Roman" w:cstheme="minorHAnsi"/>
          <w:lang w:eastAsia="de-DE"/>
        </w:rPr>
      </w:pPr>
      <w:r w:rsidRPr="00B968B2">
        <w:rPr>
          <w:rFonts w:cstheme="minorHAnsi"/>
          <w:b/>
          <w:bCs/>
        </w:rPr>
        <w:t xml:space="preserve">Geschätzte Pachteinnahmen: </w:t>
      </w:r>
      <w:r w:rsidRPr="00B968B2">
        <w:rPr>
          <w:rFonts w:eastAsia="Times New Roman" w:cstheme="minorHAnsi"/>
          <w:lang w:eastAsia="de-DE"/>
        </w:rPr>
        <w:fldChar w:fldCharType="begin">
          <w:ffData>
            <w:name w:val=""/>
            <w:enabled/>
            <w:calcOnExit w:val="0"/>
            <w:textInput/>
          </w:ffData>
        </w:fldChar>
      </w:r>
      <w:r w:rsidRPr="00B968B2">
        <w:rPr>
          <w:rFonts w:eastAsia="Times New Roman" w:cstheme="minorHAnsi"/>
          <w:lang w:eastAsia="de-DE"/>
        </w:rPr>
        <w:instrText xml:space="preserve"> FORMTEXT </w:instrText>
      </w:r>
      <w:r w:rsidRPr="00B968B2">
        <w:rPr>
          <w:rFonts w:eastAsia="Times New Roman" w:cstheme="minorHAnsi"/>
          <w:lang w:eastAsia="de-DE"/>
        </w:rPr>
      </w:r>
      <w:r w:rsidRPr="00B968B2">
        <w:rPr>
          <w:rFonts w:eastAsia="Times New Roman" w:cstheme="minorHAnsi"/>
          <w:lang w:eastAsia="de-DE"/>
        </w:rPr>
        <w:fldChar w:fldCharType="separate"/>
      </w:r>
      <w:r w:rsidRPr="00B968B2">
        <w:rPr>
          <w:rFonts w:eastAsia="Times New Roman" w:cstheme="minorHAnsi"/>
          <w:noProof/>
          <w:lang w:eastAsia="de-DE"/>
        </w:rPr>
        <w:t> </w:t>
      </w:r>
      <w:r w:rsidRPr="00B968B2">
        <w:rPr>
          <w:rFonts w:eastAsia="Times New Roman" w:cstheme="minorHAnsi"/>
          <w:noProof/>
          <w:lang w:eastAsia="de-DE"/>
        </w:rPr>
        <w:t> </w:t>
      </w:r>
      <w:r w:rsidRPr="00B968B2">
        <w:rPr>
          <w:rFonts w:eastAsia="Times New Roman" w:cstheme="minorHAnsi"/>
          <w:noProof/>
          <w:lang w:eastAsia="de-DE"/>
        </w:rPr>
        <w:t> </w:t>
      </w:r>
      <w:r w:rsidRPr="00B968B2">
        <w:rPr>
          <w:rFonts w:eastAsia="Times New Roman" w:cstheme="minorHAnsi"/>
          <w:noProof/>
          <w:lang w:eastAsia="de-DE"/>
        </w:rPr>
        <w:t> </w:t>
      </w:r>
      <w:r w:rsidRPr="00B968B2">
        <w:rPr>
          <w:rFonts w:eastAsia="Times New Roman" w:cstheme="minorHAnsi"/>
          <w:noProof/>
          <w:lang w:eastAsia="de-DE"/>
        </w:rPr>
        <w:t> </w:t>
      </w:r>
      <w:r w:rsidRPr="00B968B2">
        <w:rPr>
          <w:rFonts w:eastAsia="Times New Roman" w:cstheme="minorHAnsi"/>
          <w:lang w:eastAsia="de-DE"/>
        </w:rPr>
        <w:fldChar w:fldCharType="end"/>
      </w:r>
      <w:r w:rsidR="006612F2">
        <w:rPr>
          <w:rFonts w:eastAsia="Times New Roman" w:cstheme="minorHAnsi"/>
          <w:lang w:eastAsia="de-DE"/>
        </w:rPr>
        <w:t xml:space="preserve"> </w:t>
      </w:r>
      <w:permStart w:id="1696280404" w:edGrp="everyone"/>
      <w:permEnd w:id="1696280404"/>
    </w:p>
    <w:tbl>
      <w:tblPr>
        <w:tblW w:w="0" w:type="auto"/>
        <w:tblInd w:w="496" w:type="dxa"/>
        <w:tblLayout w:type="fixed"/>
        <w:tblCellMar>
          <w:left w:w="70" w:type="dxa"/>
          <w:right w:w="70" w:type="dxa"/>
        </w:tblCellMar>
        <w:tblLook w:val="0000" w:firstRow="0" w:lastRow="0" w:firstColumn="0" w:lastColumn="0" w:noHBand="0" w:noVBand="0"/>
      </w:tblPr>
      <w:tblGrid>
        <w:gridCol w:w="3550"/>
      </w:tblGrid>
      <w:tr w:rsidR="00B968B2" w:rsidRPr="00B968B2" w14:paraId="5683E5A8" w14:textId="77777777" w:rsidTr="00C850A6">
        <w:tc>
          <w:tcPr>
            <w:tcW w:w="3550" w:type="dxa"/>
            <w:tcBorders>
              <w:top w:val="single" w:sz="2" w:space="0" w:color="auto"/>
            </w:tcBorders>
          </w:tcPr>
          <w:p w14:paraId="59561581" w14:textId="77777777" w:rsidR="00B968B2" w:rsidRPr="00B968B2" w:rsidRDefault="00B968B2" w:rsidP="00DF6E51">
            <w:pPr>
              <w:spacing w:line="276" w:lineRule="auto"/>
              <w:jc w:val="both"/>
              <w:rPr>
                <w:rFonts w:eastAsia="Times New Roman" w:cstheme="minorHAnsi"/>
                <w:lang w:eastAsia="de-DE"/>
              </w:rPr>
            </w:pPr>
            <w:r w:rsidRPr="00B968B2">
              <w:rPr>
                <w:rFonts w:eastAsia="Times New Roman" w:cstheme="minorHAnsi"/>
                <w:lang w:eastAsia="de-DE"/>
              </w:rPr>
              <w:t xml:space="preserve">Mittelverwalter/Name </w:t>
            </w:r>
          </w:p>
        </w:tc>
      </w:tr>
    </w:tbl>
    <w:p w14:paraId="1D0E382C" w14:textId="581DB27C" w:rsidR="00B968B2" w:rsidRPr="00B968B2" w:rsidRDefault="00B968B2" w:rsidP="00DF6E51">
      <w:pPr>
        <w:tabs>
          <w:tab w:val="left" w:pos="360"/>
          <w:tab w:val="left" w:pos="567"/>
        </w:tabs>
        <w:spacing w:line="276" w:lineRule="auto"/>
        <w:ind w:left="142"/>
        <w:jc w:val="both"/>
        <w:rPr>
          <w:rFonts w:cstheme="minorHAnsi"/>
          <w:b/>
          <w:bCs/>
        </w:rPr>
      </w:pPr>
      <w:r w:rsidRPr="00B968B2">
        <w:rPr>
          <w:rFonts w:cstheme="minorHAnsi"/>
          <w:b/>
          <w:bCs/>
        </w:rPr>
        <w:t>5.</w:t>
      </w:r>
      <w:r w:rsidRPr="00B968B2">
        <w:rPr>
          <w:rFonts w:cstheme="minorHAnsi"/>
          <w:b/>
          <w:bCs/>
        </w:rPr>
        <w:tab/>
        <w:t>Durchführung des Auswahlverfahrens</w:t>
      </w:r>
    </w:p>
    <w:p w14:paraId="458DB72B" w14:textId="77777777" w:rsidR="00B968B2" w:rsidRPr="00B968B2" w:rsidRDefault="00B968B2" w:rsidP="00A04478">
      <w:pPr>
        <w:tabs>
          <w:tab w:val="left" w:pos="3120"/>
        </w:tabs>
        <w:suppressAutoHyphens/>
        <w:spacing w:line="276" w:lineRule="auto"/>
        <w:ind w:left="425"/>
        <w:jc w:val="both"/>
        <w:rPr>
          <w:rFonts w:eastAsia="Times New Roman" w:cstheme="minorHAnsi"/>
          <w:lang w:eastAsia="de-DE"/>
        </w:rPr>
      </w:pPr>
      <w:r w:rsidRPr="00B968B2">
        <w:rPr>
          <w:rFonts w:cstheme="minorHAnsi"/>
        </w:rPr>
        <w:lastRenderedPageBreak/>
        <w:t>Die Bestimmungen des Haushalts- und Vergaberechts sind zu beachten, die Auswahlverfahren müssen mit dem Geist und den Grundsätzen der EU-Vergaberichtlinie in Einklang stehen.</w:t>
      </w:r>
    </w:p>
    <w:p w14:paraId="68B8B586" w14:textId="77777777" w:rsidR="00B968B2" w:rsidRPr="00B968B2" w:rsidRDefault="00B968B2" w:rsidP="00DF6E51">
      <w:pPr>
        <w:tabs>
          <w:tab w:val="left" w:pos="360"/>
          <w:tab w:val="left" w:pos="567"/>
        </w:tabs>
        <w:spacing w:line="276" w:lineRule="auto"/>
        <w:ind w:left="142"/>
        <w:jc w:val="both"/>
        <w:rPr>
          <w:rFonts w:cstheme="minorHAnsi"/>
          <w:b/>
          <w:bCs/>
        </w:rPr>
      </w:pPr>
      <w:r w:rsidRPr="00B968B2">
        <w:rPr>
          <w:rFonts w:cstheme="minorHAnsi"/>
          <w:b/>
          <w:bCs/>
        </w:rPr>
        <w:t>6.</w:t>
      </w:r>
      <w:r w:rsidRPr="00B968B2">
        <w:rPr>
          <w:rFonts w:cstheme="minorHAnsi"/>
          <w:b/>
          <w:bCs/>
        </w:rPr>
        <w:tab/>
        <w:t xml:space="preserve">Terminvorstellung für die Ausführung der Leistung: </w:t>
      </w:r>
    </w:p>
    <w:p w14:paraId="1118CBC5" w14:textId="77777777" w:rsidR="00B968B2" w:rsidRPr="00B968B2" w:rsidRDefault="00B968B2" w:rsidP="00DF6E51">
      <w:pPr>
        <w:tabs>
          <w:tab w:val="left" w:pos="3360"/>
        </w:tabs>
        <w:spacing w:line="276" w:lineRule="auto"/>
        <w:ind w:left="284"/>
        <w:jc w:val="both"/>
        <w:rPr>
          <w:rFonts w:cstheme="minorHAnsi"/>
        </w:rPr>
      </w:pPr>
      <w:r w:rsidRPr="00B968B2">
        <w:rPr>
          <w:rFonts w:cstheme="minorHAnsi"/>
        </w:rPr>
        <w:fldChar w:fldCharType="begin">
          <w:ffData>
            <w:name w:val="Kontrollkästchen42"/>
            <w:enabled/>
            <w:calcOnExit w:val="0"/>
            <w:checkBox>
              <w:sizeAuto/>
              <w:default w:val="0"/>
              <w:checked w:val="0"/>
            </w:checkBox>
          </w:ffData>
        </w:fldChar>
      </w:r>
      <w:bookmarkStart w:id="139" w:name="Kontrollkästchen42"/>
      <w:r w:rsidRPr="00B968B2">
        <w:rPr>
          <w:rFonts w:cstheme="minorHAnsi"/>
        </w:rPr>
        <w:instrText xml:space="preserve"> FORMCHECKBOX </w:instrText>
      </w:r>
      <w:r w:rsidR="00E41259">
        <w:rPr>
          <w:rFonts w:cstheme="minorHAnsi"/>
        </w:rPr>
      </w:r>
      <w:r w:rsidR="00E41259">
        <w:rPr>
          <w:rFonts w:cstheme="minorHAnsi"/>
        </w:rPr>
        <w:fldChar w:fldCharType="separate"/>
      </w:r>
      <w:r w:rsidRPr="00B968B2">
        <w:rPr>
          <w:rFonts w:cstheme="minorHAnsi"/>
        </w:rPr>
        <w:fldChar w:fldCharType="end"/>
      </w:r>
      <w:bookmarkEnd w:id="139"/>
      <w:r w:rsidRPr="00B968B2">
        <w:rPr>
          <w:rFonts w:cstheme="minorHAnsi"/>
        </w:rPr>
        <w:t xml:space="preserve"> Dienstleistungsbeginn möglichst ab: </w:t>
      </w:r>
    </w:p>
    <w:p w14:paraId="7F4E023B" w14:textId="77777777" w:rsidR="00B968B2" w:rsidRPr="00B968B2" w:rsidRDefault="00B968B2" w:rsidP="00DF6E51">
      <w:pPr>
        <w:tabs>
          <w:tab w:val="left" w:pos="3360"/>
        </w:tabs>
        <w:spacing w:line="276" w:lineRule="auto"/>
        <w:ind w:left="284"/>
        <w:jc w:val="both"/>
        <w:rPr>
          <w:rFonts w:cstheme="minorHAnsi"/>
        </w:rPr>
      </w:pPr>
      <w:r w:rsidRPr="00B968B2">
        <w:rPr>
          <w:rFonts w:cstheme="minorHAnsi"/>
        </w:rPr>
        <w:fldChar w:fldCharType="begin"/>
      </w:r>
      <w:r w:rsidRPr="00B968B2">
        <w:rPr>
          <w:rFonts w:cstheme="minorHAnsi"/>
        </w:rPr>
        <w:instrText xml:space="preserve"> FORMCHECKBOX </w:instrText>
      </w:r>
      <w:r w:rsidRPr="00B968B2">
        <w:rPr>
          <w:rFonts w:cstheme="minorHAnsi"/>
        </w:rPr>
        <w:fldChar w:fldCharType="separate"/>
      </w:r>
      <w:r w:rsidRPr="00B968B2">
        <w:rPr>
          <w:rFonts w:cstheme="minorHAnsi"/>
        </w:rPr>
        <w:t>Fehler! Textmarke nicht definiert.</w:t>
      </w:r>
      <w:r w:rsidRPr="00B968B2">
        <w:rPr>
          <w:rFonts w:cstheme="minorHAnsi"/>
        </w:rPr>
        <w:fldChar w:fldCharType="end"/>
      </w:r>
      <w:r w:rsidRPr="00B968B2">
        <w:rPr>
          <w:rFonts w:cstheme="minorHAnsi"/>
        </w:rPr>
        <w:fldChar w:fldCharType="begin">
          <w:ffData>
            <w:name w:val="Kontrollkästchen43"/>
            <w:enabled/>
            <w:calcOnExit w:val="0"/>
            <w:checkBox>
              <w:sizeAuto/>
              <w:default w:val="0"/>
            </w:checkBox>
          </w:ffData>
        </w:fldChar>
      </w:r>
      <w:bookmarkStart w:id="140" w:name="Kontrollkästchen43"/>
      <w:r w:rsidRPr="00B968B2">
        <w:rPr>
          <w:rFonts w:cstheme="minorHAnsi"/>
        </w:rPr>
        <w:instrText xml:space="preserve"> FORMCHECKBOX </w:instrText>
      </w:r>
      <w:r w:rsidR="00E41259">
        <w:rPr>
          <w:rFonts w:cstheme="minorHAnsi"/>
        </w:rPr>
      </w:r>
      <w:r w:rsidR="00E41259">
        <w:rPr>
          <w:rFonts w:cstheme="minorHAnsi"/>
        </w:rPr>
        <w:fldChar w:fldCharType="separate"/>
      </w:r>
      <w:r w:rsidRPr="00B968B2">
        <w:rPr>
          <w:rFonts w:cstheme="minorHAnsi"/>
        </w:rPr>
        <w:fldChar w:fldCharType="end"/>
      </w:r>
      <w:bookmarkEnd w:id="140"/>
      <w:r w:rsidRPr="00B968B2">
        <w:rPr>
          <w:rFonts w:cstheme="minorHAnsi"/>
        </w:rPr>
        <w:t xml:space="preserve"> Zeitraum, in der die Leistung erbracht werden soll: </w:t>
      </w:r>
    </w:p>
    <w:p w14:paraId="6EB87E14" w14:textId="77777777" w:rsidR="00B968B2" w:rsidRPr="00B968B2" w:rsidRDefault="00B968B2" w:rsidP="00DF6E51">
      <w:pPr>
        <w:tabs>
          <w:tab w:val="left" w:pos="360"/>
          <w:tab w:val="left" w:pos="567"/>
        </w:tabs>
        <w:spacing w:line="276" w:lineRule="auto"/>
        <w:ind w:left="142"/>
        <w:jc w:val="both"/>
        <w:rPr>
          <w:rFonts w:cstheme="minorHAnsi"/>
          <w:b/>
          <w:bCs/>
        </w:rPr>
      </w:pPr>
      <w:r w:rsidRPr="00B968B2">
        <w:rPr>
          <w:rFonts w:cstheme="minorHAnsi"/>
          <w:b/>
          <w:bCs/>
        </w:rPr>
        <w:t>7.</w:t>
      </w:r>
      <w:r w:rsidRPr="00B968B2">
        <w:rPr>
          <w:rFonts w:cstheme="minorHAnsi"/>
          <w:b/>
          <w:bCs/>
        </w:rPr>
        <w:tab/>
        <w:t>weitere Angaben zur Leistung/zum Vertrag:</w:t>
      </w:r>
    </w:p>
    <w:p w14:paraId="36C9ADCB" w14:textId="77777777" w:rsidR="00B968B2" w:rsidRPr="00B968B2" w:rsidRDefault="00B968B2" w:rsidP="00DF6E51">
      <w:pPr>
        <w:numPr>
          <w:ilvl w:val="0"/>
          <w:numId w:val="34"/>
        </w:numPr>
        <w:spacing w:line="276" w:lineRule="auto"/>
        <w:ind w:left="567" w:hanging="284"/>
        <w:jc w:val="both"/>
        <w:rPr>
          <w:rFonts w:eastAsia="Times New Roman" w:cstheme="minorHAnsi"/>
          <w:b/>
          <w:lang w:eastAsia="de-DE"/>
        </w:rPr>
      </w:pPr>
      <w:r w:rsidRPr="00B968B2">
        <w:rPr>
          <w:rFonts w:cstheme="minorHAnsi"/>
          <w:b/>
          <w:bCs/>
        </w:rPr>
        <w:t>Bekanntgabe der Mindestanforderungen (Förderbedingungen)</w:t>
      </w:r>
    </w:p>
    <w:p w14:paraId="721D0734" w14:textId="77777777" w:rsidR="00B968B2" w:rsidRPr="00B968B2" w:rsidRDefault="00B968B2" w:rsidP="00DF6E51">
      <w:pPr>
        <w:tabs>
          <w:tab w:val="left" w:pos="3360"/>
        </w:tabs>
        <w:spacing w:line="276" w:lineRule="auto"/>
        <w:ind w:left="567"/>
        <w:jc w:val="both"/>
        <w:rPr>
          <w:rFonts w:cstheme="minorHAnsi"/>
        </w:rPr>
      </w:pPr>
      <w:r w:rsidRPr="00B968B2">
        <w:rPr>
          <w:rFonts w:cstheme="minorHAnsi"/>
        </w:rPr>
        <w:fldChar w:fldCharType="begin">
          <w:ffData>
            <w:name w:val="Kontrollkästchen15"/>
            <w:enabled/>
            <w:calcOnExit w:val="0"/>
            <w:checkBox>
              <w:sizeAuto/>
              <w:default w:val="0"/>
            </w:checkBox>
          </w:ffData>
        </w:fldChar>
      </w:r>
      <w:r w:rsidRPr="00B968B2">
        <w:rPr>
          <w:rFonts w:cstheme="minorHAnsi"/>
        </w:rPr>
        <w:instrText xml:space="preserve"> FORMCHECKBOX </w:instrText>
      </w:r>
      <w:r w:rsidR="00E41259">
        <w:rPr>
          <w:rFonts w:cstheme="minorHAnsi"/>
        </w:rPr>
      </w:r>
      <w:r w:rsidR="00E41259">
        <w:rPr>
          <w:rFonts w:cstheme="minorHAnsi"/>
        </w:rPr>
        <w:fldChar w:fldCharType="separate"/>
      </w:r>
      <w:r w:rsidRPr="00B968B2">
        <w:rPr>
          <w:rFonts w:cstheme="minorHAnsi"/>
        </w:rPr>
        <w:fldChar w:fldCharType="end"/>
      </w:r>
      <w:r w:rsidRPr="00B968B2">
        <w:rPr>
          <w:rFonts w:cstheme="minorHAnsi"/>
        </w:rPr>
        <w:t xml:space="preserve"> als Muster vorgesehen</w:t>
      </w:r>
    </w:p>
    <w:p w14:paraId="5EAA5A83" w14:textId="77777777" w:rsidR="00B968B2" w:rsidRPr="00B968B2" w:rsidRDefault="00B968B2" w:rsidP="00DF6E51">
      <w:pPr>
        <w:tabs>
          <w:tab w:val="left" w:pos="3360"/>
        </w:tabs>
        <w:spacing w:line="276" w:lineRule="auto"/>
        <w:ind w:left="567"/>
        <w:jc w:val="both"/>
        <w:rPr>
          <w:rFonts w:cstheme="minorHAnsi"/>
        </w:rPr>
      </w:pPr>
      <w:r w:rsidRPr="00B968B2">
        <w:rPr>
          <w:rFonts w:cstheme="minorHAnsi"/>
        </w:rPr>
        <w:fldChar w:fldCharType="begin">
          <w:ffData>
            <w:name w:val="Kontrollkästchen15"/>
            <w:enabled/>
            <w:calcOnExit w:val="0"/>
            <w:checkBox>
              <w:sizeAuto/>
              <w:default w:val="0"/>
            </w:checkBox>
          </w:ffData>
        </w:fldChar>
      </w:r>
      <w:r w:rsidRPr="00B968B2">
        <w:rPr>
          <w:rFonts w:cstheme="minorHAnsi"/>
        </w:rPr>
        <w:instrText xml:space="preserve"> FORMCHECKBOX </w:instrText>
      </w:r>
      <w:r w:rsidR="00E41259">
        <w:rPr>
          <w:rFonts w:cstheme="minorHAnsi"/>
        </w:rPr>
      </w:r>
      <w:r w:rsidR="00E41259">
        <w:rPr>
          <w:rFonts w:cstheme="minorHAnsi"/>
        </w:rPr>
        <w:fldChar w:fldCharType="separate"/>
      </w:r>
      <w:r w:rsidRPr="00B968B2">
        <w:rPr>
          <w:rFonts w:cstheme="minorHAnsi"/>
        </w:rPr>
        <w:fldChar w:fldCharType="end"/>
      </w:r>
      <w:r w:rsidRPr="00B968B2">
        <w:rPr>
          <w:rFonts w:cstheme="minorHAnsi"/>
        </w:rPr>
        <w:t xml:space="preserve"> vorgesehen als:</w:t>
      </w:r>
    </w:p>
    <w:p w14:paraId="485F40E9" w14:textId="77777777" w:rsidR="00B968B2" w:rsidRPr="00B968B2" w:rsidRDefault="00B968B2" w:rsidP="00DF6E51">
      <w:pPr>
        <w:numPr>
          <w:ilvl w:val="0"/>
          <w:numId w:val="34"/>
        </w:numPr>
        <w:spacing w:line="276" w:lineRule="auto"/>
        <w:ind w:left="567" w:hanging="284"/>
        <w:jc w:val="both"/>
        <w:rPr>
          <w:rFonts w:cstheme="minorHAnsi"/>
          <w:b/>
          <w:bCs/>
        </w:rPr>
      </w:pPr>
      <w:r w:rsidRPr="00B968B2">
        <w:rPr>
          <w:rFonts w:cstheme="minorHAnsi"/>
          <w:b/>
          <w:bCs/>
        </w:rPr>
        <w:t xml:space="preserve">ggfs. Datenschutz/-verarbeitung </w:t>
      </w:r>
    </w:p>
    <w:p w14:paraId="094A0503" w14:textId="77777777" w:rsidR="00B968B2" w:rsidRPr="00B968B2" w:rsidRDefault="00B968B2" w:rsidP="00DF6E51">
      <w:pPr>
        <w:tabs>
          <w:tab w:val="left" w:pos="3120"/>
        </w:tabs>
        <w:spacing w:line="276" w:lineRule="auto"/>
        <w:ind w:left="284"/>
        <w:jc w:val="both"/>
        <w:rPr>
          <w:rFonts w:cstheme="minorHAnsi"/>
        </w:rPr>
      </w:pPr>
      <w:r w:rsidRPr="00B968B2">
        <w:rPr>
          <w:rFonts w:cstheme="minorHAnsi"/>
        </w:rPr>
        <w:t>einschlägige Datenschutz/-verarbeitungsvorschriften sind zu beachten:</w:t>
      </w:r>
    </w:p>
    <w:p w14:paraId="77AEF9CF" w14:textId="77777777" w:rsidR="00B968B2" w:rsidRPr="00B968B2" w:rsidRDefault="00B968B2" w:rsidP="00DF6E51">
      <w:pPr>
        <w:tabs>
          <w:tab w:val="left" w:pos="3360"/>
        </w:tabs>
        <w:spacing w:line="276" w:lineRule="auto"/>
        <w:ind w:left="567"/>
        <w:jc w:val="both"/>
        <w:rPr>
          <w:rFonts w:cstheme="minorHAnsi"/>
        </w:rPr>
      </w:pPr>
      <w:r w:rsidRPr="00B968B2">
        <w:rPr>
          <w:rFonts w:cstheme="minorHAnsi"/>
        </w:rPr>
        <w:fldChar w:fldCharType="begin">
          <w:ffData>
            <w:name w:val="Kontrollkästchen15"/>
            <w:enabled/>
            <w:calcOnExit w:val="0"/>
            <w:checkBox>
              <w:sizeAuto/>
              <w:default w:val="0"/>
            </w:checkBox>
          </w:ffData>
        </w:fldChar>
      </w:r>
      <w:r w:rsidRPr="00B968B2">
        <w:rPr>
          <w:rFonts w:cstheme="minorHAnsi"/>
        </w:rPr>
        <w:instrText xml:space="preserve"> FORMCHECKBOX </w:instrText>
      </w:r>
      <w:r w:rsidR="00E41259">
        <w:rPr>
          <w:rFonts w:cstheme="minorHAnsi"/>
        </w:rPr>
      </w:r>
      <w:r w:rsidR="00E41259">
        <w:rPr>
          <w:rFonts w:cstheme="minorHAnsi"/>
        </w:rPr>
        <w:fldChar w:fldCharType="separate"/>
      </w:r>
      <w:r w:rsidRPr="00B968B2">
        <w:rPr>
          <w:rFonts w:cstheme="minorHAnsi"/>
        </w:rPr>
        <w:fldChar w:fldCharType="end"/>
      </w:r>
      <w:r w:rsidRPr="00B968B2">
        <w:rPr>
          <w:rFonts w:cstheme="minorHAnsi"/>
        </w:rPr>
        <w:t xml:space="preserve"> nein</w:t>
      </w:r>
    </w:p>
    <w:p w14:paraId="0EB28379" w14:textId="77777777" w:rsidR="00B968B2" w:rsidRPr="00B968B2" w:rsidRDefault="00B968B2" w:rsidP="00DF6E51">
      <w:pPr>
        <w:tabs>
          <w:tab w:val="left" w:pos="3360"/>
        </w:tabs>
        <w:spacing w:line="276" w:lineRule="auto"/>
        <w:ind w:left="567"/>
        <w:jc w:val="both"/>
        <w:rPr>
          <w:rFonts w:cstheme="minorHAnsi"/>
        </w:rPr>
      </w:pPr>
      <w:r w:rsidRPr="00B968B2">
        <w:rPr>
          <w:rFonts w:cstheme="minorHAnsi"/>
        </w:rPr>
        <w:fldChar w:fldCharType="begin">
          <w:ffData>
            <w:name w:val="Kontrollkästchen15"/>
            <w:enabled/>
            <w:calcOnExit w:val="0"/>
            <w:checkBox>
              <w:sizeAuto/>
              <w:default w:val="0"/>
            </w:checkBox>
          </w:ffData>
        </w:fldChar>
      </w:r>
      <w:r w:rsidRPr="00B968B2">
        <w:rPr>
          <w:rFonts w:cstheme="minorHAnsi"/>
        </w:rPr>
        <w:instrText xml:space="preserve"> FORMCHECKBOX </w:instrText>
      </w:r>
      <w:r w:rsidR="00E41259">
        <w:rPr>
          <w:rFonts w:cstheme="minorHAnsi"/>
        </w:rPr>
      </w:r>
      <w:r w:rsidR="00E41259">
        <w:rPr>
          <w:rFonts w:cstheme="minorHAnsi"/>
        </w:rPr>
        <w:fldChar w:fldCharType="separate"/>
      </w:r>
      <w:r w:rsidRPr="00B968B2">
        <w:rPr>
          <w:rFonts w:cstheme="minorHAnsi"/>
        </w:rPr>
        <w:fldChar w:fldCharType="end"/>
      </w:r>
      <w:r w:rsidRPr="00B968B2">
        <w:rPr>
          <w:rFonts w:cstheme="minorHAnsi"/>
        </w:rPr>
        <w:t xml:space="preserve"> ja </w:t>
      </w:r>
    </w:p>
    <w:p w14:paraId="716A6370" w14:textId="27355C17" w:rsidR="00B968B2" w:rsidRPr="00B968B2" w:rsidRDefault="00B968B2" w:rsidP="00DF6E51">
      <w:pPr>
        <w:numPr>
          <w:ilvl w:val="0"/>
          <w:numId w:val="34"/>
        </w:numPr>
        <w:spacing w:line="276" w:lineRule="auto"/>
        <w:ind w:left="567" w:hanging="284"/>
        <w:jc w:val="both"/>
        <w:rPr>
          <w:rFonts w:cstheme="minorHAnsi"/>
          <w:b/>
          <w:bCs/>
        </w:rPr>
      </w:pPr>
      <w:r w:rsidRPr="00B968B2">
        <w:rPr>
          <w:rFonts w:cstheme="minorHAnsi"/>
          <w:b/>
          <w:bCs/>
        </w:rPr>
        <w:t>ggf. personenbezogene Daten</w:t>
      </w:r>
    </w:p>
    <w:p w14:paraId="1975BF85" w14:textId="77777777" w:rsidR="00B968B2" w:rsidRPr="00B968B2" w:rsidRDefault="00B968B2" w:rsidP="00DF6E51">
      <w:pPr>
        <w:tabs>
          <w:tab w:val="left" w:pos="3120"/>
        </w:tabs>
        <w:spacing w:line="276" w:lineRule="auto"/>
        <w:ind w:left="284"/>
        <w:jc w:val="both"/>
        <w:rPr>
          <w:rFonts w:cstheme="minorHAnsi"/>
        </w:rPr>
      </w:pPr>
      <w:r w:rsidRPr="00B968B2">
        <w:rPr>
          <w:rFonts w:cstheme="minorHAnsi"/>
        </w:rPr>
        <w:t>Die Leistung beinhaltet u.a. die Erhebung, Verarbeitung oder Nutzung personenbezogener Daten.</w:t>
      </w:r>
    </w:p>
    <w:p w14:paraId="5541004C" w14:textId="77777777" w:rsidR="00B968B2" w:rsidRPr="00B968B2" w:rsidRDefault="00B968B2" w:rsidP="00DF6E51">
      <w:pPr>
        <w:tabs>
          <w:tab w:val="left" w:pos="3360"/>
        </w:tabs>
        <w:spacing w:line="276" w:lineRule="auto"/>
        <w:ind w:left="567"/>
        <w:jc w:val="both"/>
        <w:rPr>
          <w:rFonts w:cstheme="minorHAnsi"/>
        </w:rPr>
      </w:pPr>
      <w:r w:rsidRPr="00B968B2">
        <w:rPr>
          <w:rFonts w:cstheme="minorHAnsi"/>
        </w:rPr>
        <w:fldChar w:fldCharType="begin">
          <w:ffData>
            <w:name w:val="Kontrollkästchen15"/>
            <w:enabled/>
            <w:calcOnExit w:val="0"/>
            <w:checkBox>
              <w:sizeAuto/>
              <w:default w:val="0"/>
              <w:checked w:val="0"/>
            </w:checkBox>
          </w:ffData>
        </w:fldChar>
      </w:r>
      <w:r w:rsidRPr="00B968B2">
        <w:rPr>
          <w:rFonts w:cstheme="minorHAnsi"/>
        </w:rPr>
        <w:instrText xml:space="preserve"> FORMCHECKBOX </w:instrText>
      </w:r>
      <w:r w:rsidR="00E41259">
        <w:rPr>
          <w:rFonts w:cstheme="minorHAnsi"/>
        </w:rPr>
      </w:r>
      <w:r w:rsidR="00E41259">
        <w:rPr>
          <w:rFonts w:cstheme="minorHAnsi"/>
        </w:rPr>
        <w:fldChar w:fldCharType="separate"/>
      </w:r>
      <w:r w:rsidRPr="00B968B2">
        <w:rPr>
          <w:rFonts w:cstheme="minorHAnsi"/>
        </w:rPr>
        <w:fldChar w:fldCharType="end"/>
      </w:r>
      <w:r w:rsidRPr="00B968B2">
        <w:rPr>
          <w:rFonts w:cstheme="minorHAnsi"/>
        </w:rPr>
        <w:t xml:space="preserve"> nein</w:t>
      </w:r>
    </w:p>
    <w:bookmarkStart w:id="141" w:name="_Hlk486170690"/>
    <w:p w14:paraId="39B5392E" w14:textId="77777777" w:rsidR="00B968B2" w:rsidRPr="00B968B2" w:rsidRDefault="00B968B2" w:rsidP="00DF6E51">
      <w:pPr>
        <w:tabs>
          <w:tab w:val="left" w:pos="3360"/>
        </w:tabs>
        <w:spacing w:line="276" w:lineRule="auto"/>
        <w:ind w:left="567"/>
        <w:jc w:val="both"/>
        <w:rPr>
          <w:rFonts w:cstheme="minorHAnsi"/>
        </w:rPr>
      </w:pPr>
      <w:r w:rsidRPr="00B968B2">
        <w:rPr>
          <w:rFonts w:cstheme="minorHAnsi"/>
        </w:rPr>
        <w:fldChar w:fldCharType="begin">
          <w:ffData>
            <w:name w:val="Kontrollkästchen15"/>
            <w:enabled/>
            <w:calcOnExit w:val="0"/>
            <w:checkBox>
              <w:sizeAuto/>
              <w:default w:val="0"/>
            </w:checkBox>
          </w:ffData>
        </w:fldChar>
      </w:r>
      <w:r w:rsidRPr="00B968B2">
        <w:rPr>
          <w:rFonts w:cstheme="minorHAnsi"/>
        </w:rPr>
        <w:instrText xml:space="preserve"> FORMCHECKBOX </w:instrText>
      </w:r>
      <w:r w:rsidR="00E41259">
        <w:rPr>
          <w:rFonts w:cstheme="minorHAnsi"/>
        </w:rPr>
      </w:r>
      <w:r w:rsidR="00E41259">
        <w:rPr>
          <w:rFonts w:cstheme="minorHAnsi"/>
        </w:rPr>
        <w:fldChar w:fldCharType="separate"/>
      </w:r>
      <w:r w:rsidRPr="00B968B2">
        <w:rPr>
          <w:rFonts w:cstheme="minorHAnsi"/>
        </w:rPr>
        <w:fldChar w:fldCharType="end"/>
      </w:r>
      <w:bookmarkEnd w:id="141"/>
      <w:r w:rsidRPr="00B968B2">
        <w:rPr>
          <w:rFonts w:cstheme="minorHAnsi"/>
        </w:rPr>
        <w:t xml:space="preserve"> ja </w:t>
      </w:r>
    </w:p>
    <w:p w14:paraId="785F5DD1" w14:textId="77777777" w:rsidR="00B968B2" w:rsidRPr="00B968B2" w:rsidRDefault="00B968B2" w:rsidP="00DF6E51">
      <w:pPr>
        <w:tabs>
          <w:tab w:val="left" w:pos="3120"/>
        </w:tabs>
        <w:spacing w:line="276" w:lineRule="auto"/>
        <w:ind w:left="284"/>
        <w:jc w:val="both"/>
        <w:rPr>
          <w:rFonts w:cstheme="minorHAnsi"/>
        </w:rPr>
      </w:pPr>
      <w:r w:rsidRPr="00B968B2">
        <w:rPr>
          <w:rFonts w:cstheme="minorHAnsi"/>
        </w:rPr>
        <w:t>Wenn ja, welche Maßnahmen sollen ergriffen werden, siehe Leistungsbeschreibung.</w:t>
      </w:r>
    </w:p>
    <w:p w14:paraId="7D9F1F65" w14:textId="77777777" w:rsidR="00B968B2" w:rsidRPr="00B968B2" w:rsidRDefault="00B968B2" w:rsidP="00DF6E51">
      <w:pPr>
        <w:tabs>
          <w:tab w:val="left" w:pos="360"/>
          <w:tab w:val="left" w:pos="567"/>
        </w:tabs>
        <w:spacing w:line="276" w:lineRule="auto"/>
        <w:ind w:left="142"/>
        <w:jc w:val="both"/>
        <w:rPr>
          <w:rFonts w:cstheme="minorHAnsi"/>
          <w:b/>
          <w:bCs/>
        </w:rPr>
      </w:pPr>
      <w:r w:rsidRPr="00B968B2">
        <w:rPr>
          <w:rFonts w:cstheme="minorHAnsi"/>
          <w:b/>
          <w:bCs/>
        </w:rPr>
        <w:t>8. Festlegung der Verfahrensart</w:t>
      </w:r>
    </w:p>
    <w:p w14:paraId="5C846B4A" w14:textId="77777777" w:rsidR="00B968B2" w:rsidRPr="00B968B2" w:rsidRDefault="00B968B2" w:rsidP="00DF6E51">
      <w:pPr>
        <w:numPr>
          <w:ilvl w:val="0"/>
          <w:numId w:val="35"/>
        </w:numPr>
        <w:spacing w:line="276" w:lineRule="auto"/>
        <w:ind w:left="567" w:hanging="283"/>
        <w:jc w:val="both"/>
        <w:rPr>
          <w:rFonts w:cstheme="minorHAnsi"/>
          <w:b/>
          <w:bCs/>
        </w:rPr>
      </w:pPr>
      <w:r w:rsidRPr="00B968B2">
        <w:rPr>
          <w:rFonts w:cstheme="minorHAnsi"/>
          <w:b/>
          <w:bCs/>
        </w:rPr>
        <w:t xml:space="preserve">Es wird folgendes Verfahren durchgeführt: </w:t>
      </w:r>
      <w:r w:rsidRPr="00B968B2">
        <w:rPr>
          <w:rFonts w:cstheme="minorHAnsi"/>
          <w:b/>
          <w:bCs/>
        </w:rPr>
        <w:fldChar w:fldCharType="begin">
          <w:ffData>
            <w:name w:val="Text12"/>
            <w:enabled/>
            <w:calcOnExit w:val="0"/>
            <w:textInput/>
          </w:ffData>
        </w:fldChar>
      </w:r>
      <w:r w:rsidRPr="00B968B2">
        <w:rPr>
          <w:rFonts w:cstheme="minorHAnsi"/>
          <w:b/>
          <w:bCs/>
        </w:rPr>
        <w:instrText xml:space="preserve"> FORMTEXT </w:instrText>
      </w:r>
      <w:r w:rsidRPr="00B968B2">
        <w:rPr>
          <w:rFonts w:cstheme="minorHAnsi"/>
          <w:b/>
          <w:bCs/>
        </w:rPr>
      </w:r>
      <w:r w:rsidRPr="00B968B2">
        <w:rPr>
          <w:rFonts w:cstheme="minorHAnsi"/>
          <w:b/>
          <w:bCs/>
        </w:rPr>
        <w:fldChar w:fldCharType="separate"/>
      </w:r>
      <w:r w:rsidRPr="00B968B2">
        <w:rPr>
          <w:rFonts w:cstheme="minorHAnsi"/>
          <w:b/>
          <w:bCs/>
        </w:rPr>
        <w:t> </w:t>
      </w:r>
      <w:r w:rsidRPr="00B968B2">
        <w:rPr>
          <w:rFonts w:cstheme="minorHAnsi"/>
          <w:b/>
          <w:bCs/>
        </w:rPr>
        <w:t> </w:t>
      </w:r>
      <w:r w:rsidRPr="00B968B2">
        <w:rPr>
          <w:rFonts w:cstheme="minorHAnsi"/>
          <w:b/>
          <w:bCs/>
        </w:rPr>
        <w:t> </w:t>
      </w:r>
      <w:r w:rsidRPr="00B968B2">
        <w:rPr>
          <w:rFonts w:cstheme="minorHAnsi"/>
          <w:b/>
          <w:bCs/>
        </w:rPr>
        <w:t> </w:t>
      </w:r>
      <w:r w:rsidRPr="00B968B2">
        <w:rPr>
          <w:rFonts w:cstheme="minorHAnsi"/>
          <w:b/>
          <w:bCs/>
        </w:rPr>
        <w:t> </w:t>
      </w:r>
      <w:r w:rsidRPr="00B968B2">
        <w:rPr>
          <w:rFonts w:cstheme="minorHAnsi"/>
          <w:b/>
          <w:bCs/>
        </w:rPr>
        <w:fldChar w:fldCharType="end"/>
      </w:r>
      <w:r w:rsidRPr="00B968B2">
        <w:rPr>
          <w:rFonts w:cstheme="minorHAnsi"/>
          <w:b/>
          <w:bCs/>
        </w:rPr>
        <w:tab/>
      </w:r>
    </w:p>
    <w:p w14:paraId="5F14CAA0" w14:textId="77777777" w:rsidR="00B968B2" w:rsidRPr="00B968B2" w:rsidRDefault="00B968B2" w:rsidP="00DF6E51">
      <w:pPr>
        <w:numPr>
          <w:ilvl w:val="0"/>
          <w:numId w:val="35"/>
        </w:numPr>
        <w:spacing w:line="276" w:lineRule="auto"/>
        <w:ind w:left="567" w:hanging="283"/>
        <w:jc w:val="both"/>
        <w:rPr>
          <w:rFonts w:cstheme="minorHAnsi"/>
          <w:b/>
          <w:bCs/>
        </w:rPr>
      </w:pPr>
      <w:r w:rsidRPr="00B968B2">
        <w:rPr>
          <w:rFonts w:cstheme="minorHAnsi"/>
          <w:b/>
          <w:bCs/>
        </w:rPr>
        <w:t xml:space="preserve">Vergabe in Lose </w:t>
      </w:r>
    </w:p>
    <w:p w14:paraId="3BAE46AC" w14:textId="77777777" w:rsidR="00B968B2" w:rsidRPr="00B968B2" w:rsidRDefault="00B968B2" w:rsidP="00DF6E51">
      <w:pPr>
        <w:tabs>
          <w:tab w:val="left" w:pos="3360"/>
        </w:tabs>
        <w:spacing w:line="276" w:lineRule="auto"/>
        <w:ind w:left="567"/>
        <w:jc w:val="both"/>
        <w:rPr>
          <w:rFonts w:cstheme="minorHAnsi"/>
        </w:rPr>
      </w:pPr>
      <w:r w:rsidRPr="00B968B2">
        <w:rPr>
          <w:rFonts w:cstheme="minorHAnsi"/>
        </w:rPr>
        <w:fldChar w:fldCharType="begin">
          <w:ffData>
            <w:name w:val="Kontrollkästchen15"/>
            <w:enabled/>
            <w:calcOnExit w:val="0"/>
            <w:checkBox>
              <w:sizeAuto/>
              <w:default w:val="0"/>
            </w:checkBox>
          </w:ffData>
        </w:fldChar>
      </w:r>
      <w:r w:rsidRPr="00B968B2">
        <w:rPr>
          <w:rFonts w:cstheme="minorHAnsi"/>
        </w:rPr>
        <w:instrText xml:space="preserve"> FORMCHECKBOX </w:instrText>
      </w:r>
      <w:r w:rsidR="00E41259">
        <w:rPr>
          <w:rFonts w:cstheme="minorHAnsi"/>
        </w:rPr>
      </w:r>
      <w:r w:rsidR="00E41259">
        <w:rPr>
          <w:rFonts w:cstheme="minorHAnsi"/>
        </w:rPr>
        <w:fldChar w:fldCharType="separate"/>
      </w:r>
      <w:r w:rsidRPr="00B968B2">
        <w:rPr>
          <w:rFonts w:cstheme="minorHAnsi"/>
        </w:rPr>
        <w:fldChar w:fldCharType="end"/>
      </w:r>
      <w:r w:rsidRPr="00B968B2">
        <w:rPr>
          <w:rFonts w:cstheme="minorHAnsi"/>
        </w:rPr>
        <w:t xml:space="preserve"> Eine Aufteilung in Fach- oder Teillose ist nicht möglich </w:t>
      </w:r>
    </w:p>
    <w:p w14:paraId="27DA1990" w14:textId="77777777" w:rsidR="00B968B2" w:rsidRPr="00B968B2" w:rsidRDefault="00B968B2" w:rsidP="00DF6E51">
      <w:pPr>
        <w:tabs>
          <w:tab w:val="left" w:pos="3360"/>
        </w:tabs>
        <w:spacing w:line="276" w:lineRule="auto"/>
        <w:ind w:left="567"/>
        <w:jc w:val="both"/>
        <w:rPr>
          <w:rFonts w:cstheme="minorHAnsi"/>
        </w:rPr>
      </w:pPr>
      <w:r w:rsidRPr="00B968B2">
        <w:rPr>
          <w:rFonts w:cstheme="minorHAnsi"/>
        </w:rPr>
        <w:t>(Begründung in separater Anlage)</w:t>
      </w:r>
      <w:r w:rsidRPr="00B968B2">
        <w:rPr>
          <w:rFonts w:cstheme="minorHAnsi"/>
        </w:rPr>
        <w:tab/>
      </w:r>
      <w:r w:rsidRPr="00B968B2">
        <w:rPr>
          <w:rFonts w:cstheme="minorHAnsi"/>
        </w:rPr>
        <w:tab/>
      </w:r>
      <w:r w:rsidRPr="00B968B2">
        <w:rPr>
          <w:rFonts w:cstheme="minorHAnsi"/>
        </w:rPr>
        <w:tab/>
      </w:r>
      <w:r w:rsidRPr="00B968B2">
        <w:rPr>
          <w:rFonts w:cstheme="minorHAnsi"/>
        </w:rPr>
        <w:tab/>
      </w:r>
      <w:r w:rsidRPr="00B968B2">
        <w:rPr>
          <w:rFonts w:cstheme="minorHAnsi"/>
        </w:rPr>
        <w:tab/>
        <w:t xml:space="preserve">Anlage Nr.: </w:t>
      </w:r>
    </w:p>
    <w:p w14:paraId="7513846C" w14:textId="77777777" w:rsidR="00B968B2" w:rsidRPr="00B968B2" w:rsidRDefault="00B968B2" w:rsidP="00DF6E51">
      <w:pPr>
        <w:tabs>
          <w:tab w:val="left" w:pos="3360"/>
        </w:tabs>
        <w:spacing w:line="276" w:lineRule="auto"/>
        <w:ind w:left="567"/>
        <w:jc w:val="both"/>
        <w:rPr>
          <w:rFonts w:cstheme="minorHAnsi"/>
        </w:rPr>
      </w:pPr>
      <w:r w:rsidRPr="00B968B2">
        <w:rPr>
          <w:rFonts w:cstheme="minorHAnsi"/>
        </w:rPr>
        <w:fldChar w:fldCharType="begin">
          <w:ffData>
            <w:name w:val="Kontrollkästchen15"/>
            <w:enabled/>
            <w:calcOnExit w:val="0"/>
            <w:checkBox>
              <w:sizeAuto/>
              <w:default w:val="0"/>
            </w:checkBox>
          </w:ffData>
        </w:fldChar>
      </w:r>
      <w:r w:rsidRPr="00B968B2">
        <w:rPr>
          <w:rFonts w:cstheme="minorHAnsi"/>
        </w:rPr>
        <w:instrText xml:space="preserve"> FORMCHECKBOX </w:instrText>
      </w:r>
      <w:r w:rsidR="00E41259">
        <w:rPr>
          <w:rFonts w:cstheme="minorHAnsi"/>
        </w:rPr>
      </w:r>
      <w:r w:rsidR="00E41259">
        <w:rPr>
          <w:rFonts w:cstheme="minorHAnsi"/>
        </w:rPr>
        <w:fldChar w:fldCharType="separate"/>
      </w:r>
      <w:r w:rsidRPr="00B968B2">
        <w:rPr>
          <w:rFonts w:cstheme="minorHAnsi"/>
        </w:rPr>
        <w:fldChar w:fldCharType="end"/>
      </w:r>
      <w:r w:rsidRPr="00B968B2">
        <w:rPr>
          <w:rFonts w:cstheme="minorHAnsi"/>
        </w:rPr>
        <w:t xml:space="preserve"> Eine Aufteilung in Fach- oder Teillose ist möglich:</w:t>
      </w:r>
    </w:p>
    <w:p w14:paraId="08CC1EA5" w14:textId="77777777" w:rsidR="00B968B2" w:rsidRPr="00B968B2" w:rsidRDefault="00B968B2" w:rsidP="00DF6E51">
      <w:pPr>
        <w:tabs>
          <w:tab w:val="left" w:pos="3360"/>
        </w:tabs>
        <w:spacing w:line="276" w:lineRule="auto"/>
        <w:ind w:left="567"/>
        <w:jc w:val="both"/>
        <w:rPr>
          <w:rFonts w:cstheme="minorHAnsi"/>
        </w:rPr>
      </w:pPr>
      <w:r w:rsidRPr="00B968B2">
        <w:rPr>
          <w:rFonts w:cstheme="minorHAnsi"/>
        </w:rPr>
        <w:t xml:space="preserve">Benennung der Fachlose: </w:t>
      </w:r>
    </w:p>
    <w:p w14:paraId="19C059B7" w14:textId="77777777" w:rsidR="00B968B2" w:rsidRPr="00B968B2" w:rsidRDefault="00B968B2" w:rsidP="00DF6E51">
      <w:pPr>
        <w:tabs>
          <w:tab w:val="left" w:pos="3360"/>
        </w:tabs>
        <w:spacing w:line="276" w:lineRule="auto"/>
        <w:ind w:left="567"/>
        <w:jc w:val="both"/>
        <w:rPr>
          <w:rFonts w:cstheme="minorHAnsi"/>
        </w:rPr>
      </w:pPr>
      <w:r w:rsidRPr="00B968B2">
        <w:rPr>
          <w:rFonts w:cstheme="minorHAnsi"/>
        </w:rPr>
        <w:t xml:space="preserve">Benennung der Teillose (Mengen- oder Gebietslose): </w:t>
      </w:r>
    </w:p>
    <w:p w14:paraId="033E76AF" w14:textId="77777777" w:rsidR="00B968B2" w:rsidRPr="00B968B2" w:rsidRDefault="00B968B2" w:rsidP="00DF6E51">
      <w:pPr>
        <w:tabs>
          <w:tab w:val="left" w:pos="3360"/>
        </w:tabs>
        <w:spacing w:line="276" w:lineRule="auto"/>
        <w:ind w:left="567"/>
        <w:jc w:val="both"/>
        <w:rPr>
          <w:rFonts w:cstheme="minorHAnsi"/>
        </w:rPr>
      </w:pPr>
      <w:r w:rsidRPr="00B968B2">
        <w:rPr>
          <w:rFonts w:cstheme="minorHAnsi"/>
        </w:rPr>
        <w:t>Angebote sind möglich für ein Los/alle Lose/Lose xxx:</w:t>
      </w:r>
    </w:p>
    <w:p w14:paraId="0E5BC9B4" w14:textId="77777777" w:rsidR="00B968B2" w:rsidRPr="00B968B2" w:rsidRDefault="00B968B2" w:rsidP="00DF6E51">
      <w:pPr>
        <w:tabs>
          <w:tab w:val="left" w:pos="360"/>
          <w:tab w:val="left" w:pos="567"/>
        </w:tabs>
        <w:spacing w:line="276" w:lineRule="auto"/>
        <w:ind w:left="142"/>
        <w:jc w:val="both"/>
        <w:rPr>
          <w:rFonts w:cstheme="minorHAnsi"/>
          <w:b/>
          <w:bCs/>
        </w:rPr>
      </w:pPr>
      <w:r w:rsidRPr="00B968B2">
        <w:rPr>
          <w:rFonts w:cstheme="minorHAnsi"/>
          <w:b/>
          <w:bCs/>
        </w:rPr>
        <w:t>9.</w:t>
      </w:r>
      <w:r w:rsidRPr="00B968B2">
        <w:rPr>
          <w:rFonts w:cstheme="minorHAnsi"/>
          <w:b/>
          <w:bCs/>
        </w:rPr>
        <w:tab/>
        <w:t>Sonstige Informationen zum Auswahlverfahren:</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0"/>
      </w:tblGrid>
      <w:tr w:rsidR="00B968B2" w:rsidRPr="00B968B2" w14:paraId="5F8F380D" w14:textId="77777777" w:rsidTr="00C850A6">
        <w:tc>
          <w:tcPr>
            <w:tcW w:w="8640" w:type="dxa"/>
          </w:tcPr>
          <w:p w14:paraId="7255C5B9" w14:textId="77777777" w:rsidR="00B968B2" w:rsidRPr="00B968B2" w:rsidRDefault="00B968B2" w:rsidP="00DF6E51">
            <w:pPr>
              <w:spacing w:line="276" w:lineRule="auto"/>
              <w:jc w:val="both"/>
              <w:rPr>
                <w:rFonts w:eastAsia="Times New Roman" w:cstheme="minorHAnsi"/>
                <w:color w:val="000000"/>
                <w:lang w:eastAsia="de-DE"/>
              </w:rPr>
            </w:pPr>
            <w:r w:rsidRPr="00B968B2">
              <w:rPr>
                <w:rFonts w:eastAsia="Times New Roman" w:cstheme="minorHAnsi"/>
                <w:color w:val="000000"/>
                <w:lang w:eastAsia="de-DE"/>
              </w:rPr>
              <w:fldChar w:fldCharType="begin">
                <w:ffData>
                  <w:name w:val="Text5"/>
                  <w:enabled/>
                  <w:calcOnExit w:val="0"/>
                  <w:textInput/>
                </w:ffData>
              </w:fldChar>
            </w:r>
            <w:r w:rsidRPr="00B968B2">
              <w:rPr>
                <w:rFonts w:eastAsia="Times New Roman" w:cstheme="minorHAnsi"/>
                <w:color w:val="000000"/>
                <w:lang w:eastAsia="de-DE"/>
              </w:rPr>
              <w:instrText xml:space="preserve"> FORMTEXT </w:instrText>
            </w:r>
            <w:r w:rsidRPr="00B968B2">
              <w:rPr>
                <w:rFonts w:eastAsia="Times New Roman" w:cstheme="minorHAnsi"/>
                <w:color w:val="000000"/>
                <w:lang w:eastAsia="de-DE"/>
              </w:rPr>
            </w:r>
            <w:r w:rsidRPr="00B968B2">
              <w:rPr>
                <w:rFonts w:eastAsia="Times New Roman" w:cstheme="minorHAnsi"/>
                <w:color w:val="000000"/>
                <w:lang w:eastAsia="de-DE"/>
              </w:rPr>
              <w:fldChar w:fldCharType="separate"/>
            </w:r>
            <w:r w:rsidRPr="00B968B2">
              <w:rPr>
                <w:rFonts w:eastAsia="Times New Roman" w:cstheme="minorHAnsi"/>
                <w:noProof/>
                <w:color w:val="000000"/>
                <w:lang w:eastAsia="de-DE"/>
              </w:rPr>
              <w:t> </w:t>
            </w:r>
            <w:r w:rsidRPr="00B968B2">
              <w:rPr>
                <w:rFonts w:eastAsia="Times New Roman" w:cstheme="minorHAnsi"/>
                <w:noProof/>
                <w:color w:val="000000"/>
                <w:lang w:eastAsia="de-DE"/>
              </w:rPr>
              <w:t> </w:t>
            </w:r>
            <w:r w:rsidRPr="00B968B2">
              <w:rPr>
                <w:rFonts w:eastAsia="Times New Roman" w:cstheme="minorHAnsi"/>
                <w:noProof/>
                <w:color w:val="000000"/>
                <w:lang w:eastAsia="de-DE"/>
              </w:rPr>
              <w:t> </w:t>
            </w:r>
            <w:r w:rsidRPr="00B968B2">
              <w:rPr>
                <w:rFonts w:eastAsia="Times New Roman" w:cstheme="minorHAnsi"/>
                <w:noProof/>
                <w:color w:val="000000"/>
                <w:lang w:eastAsia="de-DE"/>
              </w:rPr>
              <w:t> </w:t>
            </w:r>
            <w:r w:rsidRPr="00B968B2">
              <w:rPr>
                <w:rFonts w:eastAsia="Times New Roman" w:cstheme="minorHAnsi"/>
                <w:noProof/>
                <w:color w:val="000000"/>
                <w:lang w:eastAsia="de-DE"/>
              </w:rPr>
              <w:t> </w:t>
            </w:r>
            <w:r w:rsidRPr="00B968B2">
              <w:rPr>
                <w:rFonts w:eastAsia="Times New Roman" w:cstheme="minorHAnsi"/>
                <w:color w:val="000000"/>
                <w:lang w:eastAsia="de-DE"/>
              </w:rPr>
              <w:fldChar w:fldCharType="end"/>
            </w:r>
          </w:p>
        </w:tc>
      </w:tr>
    </w:tbl>
    <w:p w14:paraId="50AE0FC6" w14:textId="77777777" w:rsidR="00763F59" w:rsidRPr="00F130AA" w:rsidRDefault="00763F59" w:rsidP="00DF6E51">
      <w:pPr>
        <w:spacing w:line="276" w:lineRule="auto"/>
        <w:jc w:val="both"/>
        <w:rPr>
          <w:rFonts w:cstheme="minorHAnsi"/>
          <w:b/>
          <w:bCs/>
        </w:rPr>
      </w:pPr>
      <w:r w:rsidRPr="00F130AA">
        <w:rPr>
          <w:rFonts w:cstheme="minorHAnsi"/>
          <w:b/>
          <w:bCs/>
        </w:rPr>
        <w:t xml:space="preserve">Schlusszeichnung </w:t>
      </w:r>
    </w:p>
    <w:p w14:paraId="40A000C9" w14:textId="77777777" w:rsidR="00763F59" w:rsidRPr="00F130AA" w:rsidRDefault="00763F59" w:rsidP="00DF6E51">
      <w:pPr>
        <w:spacing w:line="276" w:lineRule="auto"/>
        <w:jc w:val="both"/>
        <w:rPr>
          <w:rFonts w:cstheme="minorHAnsi"/>
        </w:rPr>
      </w:pPr>
      <w:r w:rsidRPr="00F130AA">
        <w:rPr>
          <w:rFonts w:cstheme="minorHAnsi"/>
        </w:rPr>
        <w:t xml:space="preserve">Name/ Datum </w:t>
      </w:r>
      <w:r w:rsidRPr="00F130AA">
        <w:rPr>
          <w:rFonts w:cstheme="minorHAnsi"/>
        </w:rPr>
        <w:tab/>
      </w:r>
      <w:r w:rsidRPr="00F130AA">
        <w:rPr>
          <w:rFonts w:cstheme="minorHAnsi"/>
        </w:rPr>
        <w:tab/>
      </w:r>
      <w:r w:rsidRPr="00F130AA">
        <w:rPr>
          <w:rFonts w:cstheme="minorHAnsi"/>
        </w:rPr>
        <w:tab/>
      </w:r>
      <w:r w:rsidRPr="00F130AA">
        <w:rPr>
          <w:rFonts w:cstheme="minorHAnsi"/>
        </w:rPr>
        <w:tab/>
      </w:r>
      <w:r w:rsidRPr="00F130AA">
        <w:rPr>
          <w:rFonts w:cstheme="minorHAnsi"/>
        </w:rPr>
        <w:fldChar w:fldCharType="begin">
          <w:ffData>
            <w:name w:val=""/>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r w:rsidRPr="00F130AA">
        <w:rPr>
          <w:rFonts w:cstheme="minorHAnsi"/>
        </w:rPr>
        <w:br w:type="page"/>
      </w:r>
    </w:p>
    <w:p w14:paraId="35E42FCD" w14:textId="77777777" w:rsidR="00763F59" w:rsidRDefault="00763F59" w:rsidP="007C4738">
      <w:pPr>
        <w:tabs>
          <w:tab w:val="left" w:pos="426"/>
        </w:tabs>
        <w:spacing w:before="120" w:line="276" w:lineRule="auto"/>
        <w:jc w:val="both"/>
        <w:rPr>
          <w:rFonts w:cstheme="minorHAnsi"/>
          <w:b/>
          <w:bCs/>
        </w:rPr>
      </w:pPr>
    </w:p>
    <w:tbl>
      <w:tblPr>
        <w:tblW w:w="9709" w:type="dxa"/>
        <w:tblLayout w:type="fixed"/>
        <w:tblCellMar>
          <w:left w:w="70" w:type="dxa"/>
          <w:right w:w="70" w:type="dxa"/>
        </w:tblCellMar>
        <w:tblLook w:val="0000" w:firstRow="0" w:lastRow="0" w:firstColumn="0" w:lastColumn="0" w:noHBand="0" w:noVBand="0"/>
      </w:tblPr>
      <w:tblGrid>
        <w:gridCol w:w="8150"/>
        <w:gridCol w:w="1559"/>
      </w:tblGrid>
      <w:tr w:rsidR="00B968B2" w:rsidRPr="00B4732C" w14:paraId="61549614" w14:textId="77777777" w:rsidTr="00C850A6">
        <w:trPr>
          <w:trHeight w:val="1268"/>
        </w:trPr>
        <w:tc>
          <w:tcPr>
            <w:tcW w:w="8150" w:type="dxa"/>
          </w:tcPr>
          <w:p w14:paraId="1A67C46E" w14:textId="77777777" w:rsidR="00B968B2" w:rsidRPr="004E4E2B" w:rsidRDefault="00B968B2" w:rsidP="002B3CE0">
            <w:pPr>
              <w:pStyle w:val="berschrift1"/>
              <w:numPr>
                <w:ilvl w:val="1"/>
                <w:numId w:val="72"/>
              </w:numPr>
              <w:spacing w:before="240" w:after="120"/>
              <w:jc w:val="both"/>
              <w:rPr>
                <w:rFonts w:asciiTheme="minorHAnsi" w:eastAsia="Calibri" w:hAnsiTheme="minorHAnsi" w:cstheme="minorHAnsi"/>
                <w:color w:val="2F5496" w:themeColor="accent1" w:themeShade="BF"/>
                <w:sz w:val="28"/>
                <w:szCs w:val="28"/>
              </w:rPr>
            </w:pPr>
            <w:bookmarkStart w:id="142" w:name="_Toc159422270"/>
            <w:bookmarkStart w:id="143" w:name="_Toc159422276"/>
            <w:bookmarkStart w:id="144" w:name="_Toc159422277"/>
            <w:bookmarkStart w:id="145" w:name="_Toc159422293"/>
            <w:bookmarkStart w:id="146" w:name="_Toc88224507"/>
            <w:bookmarkStart w:id="147" w:name="_Toc105091860"/>
            <w:bookmarkStart w:id="148" w:name="_Toc158107953"/>
            <w:bookmarkStart w:id="149" w:name="_Toc158107995"/>
            <w:bookmarkStart w:id="150" w:name="_Toc200016637"/>
            <w:bookmarkStart w:id="151" w:name="_Hlk487105197"/>
            <w:bookmarkEnd w:id="142"/>
            <w:bookmarkEnd w:id="143"/>
            <w:bookmarkEnd w:id="144"/>
            <w:bookmarkEnd w:id="145"/>
            <w:r w:rsidRPr="004E4E2B">
              <w:rPr>
                <w:rFonts w:asciiTheme="minorHAnsi" w:eastAsia="Calibri" w:hAnsiTheme="minorHAnsi" w:cstheme="minorHAnsi"/>
                <w:color w:val="2F5496" w:themeColor="accent1" w:themeShade="BF"/>
                <w:sz w:val="28"/>
                <w:szCs w:val="28"/>
              </w:rPr>
              <w:t>Dokumentation des Auswahlverfahrens mittels Ergebnisvermerk</w:t>
            </w:r>
            <w:bookmarkEnd w:id="146"/>
            <w:r w:rsidRPr="004E4E2B">
              <w:rPr>
                <w:rFonts w:asciiTheme="minorHAnsi" w:eastAsia="Calibri" w:hAnsiTheme="minorHAnsi" w:cstheme="minorHAnsi"/>
                <w:color w:val="2F5496" w:themeColor="accent1" w:themeShade="BF"/>
                <w:sz w:val="28"/>
                <w:szCs w:val="28"/>
              </w:rPr>
              <w:t xml:space="preserve"> im Offenen Verfahren</w:t>
            </w:r>
            <w:bookmarkEnd w:id="147"/>
            <w:bookmarkEnd w:id="148"/>
            <w:bookmarkEnd w:id="149"/>
            <w:bookmarkEnd w:id="150"/>
          </w:p>
          <w:p w14:paraId="19E761DE" w14:textId="77777777" w:rsidR="00B968B2" w:rsidRPr="004E4E2B" w:rsidRDefault="00B968B2" w:rsidP="00DF6E51">
            <w:pPr>
              <w:spacing w:line="276" w:lineRule="auto"/>
              <w:ind w:left="360" w:hanging="360"/>
              <w:jc w:val="both"/>
              <w:rPr>
                <w:rFonts w:cstheme="minorHAnsi"/>
                <w:b/>
                <w:szCs w:val="24"/>
              </w:rPr>
            </w:pPr>
            <w:r w:rsidRPr="004E4E2B">
              <w:rPr>
                <w:rFonts w:cstheme="minorHAnsi"/>
                <w:b/>
                <w:bCs/>
              </w:rPr>
              <w:t>Bearbeitende Stelle:</w:t>
            </w:r>
          </w:p>
          <w:tbl>
            <w:tblPr>
              <w:tblpPr w:leftFromText="141" w:rightFromText="141" w:vertAnchor="text" w:horzAnchor="margin" w:tblpX="1668" w:tblpY="11"/>
              <w:tblW w:w="7890" w:type="dxa"/>
              <w:tblBorders>
                <w:top w:val="single" w:sz="4" w:space="0" w:color="auto"/>
                <w:left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2"/>
              <w:gridCol w:w="2409"/>
              <w:gridCol w:w="2289"/>
            </w:tblGrid>
            <w:tr w:rsidR="00B968B2" w:rsidRPr="004E4E2B" w14:paraId="7A0CE262" w14:textId="77777777" w:rsidTr="00A540F7">
              <w:trPr>
                <w:cantSplit/>
                <w:trHeight w:val="370"/>
              </w:trPr>
              <w:tc>
                <w:tcPr>
                  <w:tcW w:w="3192" w:type="dxa"/>
                </w:tcPr>
                <w:p w14:paraId="5CA23413" w14:textId="77777777" w:rsidR="00B968B2" w:rsidRPr="004E4E2B" w:rsidRDefault="00B968B2" w:rsidP="00DF6E51">
                  <w:pPr>
                    <w:tabs>
                      <w:tab w:val="center" w:pos="4536"/>
                      <w:tab w:val="right" w:pos="9072"/>
                    </w:tabs>
                    <w:spacing w:line="276" w:lineRule="auto"/>
                    <w:ind w:left="113"/>
                    <w:jc w:val="both"/>
                    <w:rPr>
                      <w:rFonts w:eastAsia="Times New Roman" w:cstheme="minorHAnsi"/>
                      <w:b/>
                      <w:smallCaps/>
                      <w:sz w:val="20"/>
                      <w:szCs w:val="20"/>
                      <w:lang w:eastAsia="de-DE"/>
                    </w:rPr>
                  </w:pPr>
                  <w:r w:rsidRPr="004E4E2B">
                    <w:rPr>
                      <w:rFonts w:cstheme="minorHAnsi"/>
                      <w:b/>
                      <w:bCs/>
                    </w:rPr>
                    <w:t>Bearbeiter/in, App.:</w:t>
                  </w:r>
                </w:p>
              </w:tc>
              <w:tc>
                <w:tcPr>
                  <w:tcW w:w="2409" w:type="dxa"/>
                </w:tcPr>
                <w:p w14:paraId="55B4A01B" w14:textId="77777777" w:rsidR="00B968B2" w:rsidRPr="004E4E2B" w:rsidRDefault="00B968B2" w:rsidP="00DF6E51">
                  <w:pPr>
                    <w:tabs>
                      <w:tab w:val="center" w:pos="4536"/>
                      <w:tab w:val="right" w:pos="9072"/>
                    </w:tabs>
                    <w:spacing w:line="276" w:lineRule="auto"/>
                    <w:ind w:left="113"/>
                    <w:jc w:val="both"/>
                    <w:rPr>
                      <w:rFonts w:cstheme="minorHAnsi"/>
                      <w:b/>
                      <w:bCs/>
                    </w:rPr>
                  </w:pPr>
                  <w:r w:rsidRPr="004E4E2B">
                    <w:rPr>
                      <w:rFonts w:cstheme="minorHAnsi"/>
                      <w:b/>
                      <w:bCs/>
                    </w:rPr>
                    <w:t>Aktenzeichen</w:t>
                  </w:r>
                </w:p>
              </w:tc>
              <w:tc>
                <w:tcPr>
                  <w:tcW w:w="2289" w:type="dxa"/>
                  <w:tcBorders>
                    <w:right w:val="single" w:sz="4" w:space="0" w:color="auto"/>
                  </w:tcBorders>
                </w:tcPr>
                <w:p w14:paraId="0D6F1888" w14:textId="77777777" w:rsidR="00B968B2" w:rsidRPr="004E4E2B" w:rsidRDefault="00B968B2" w:rsidP="00DF6E51">
                  <w:pPr>
                    <w:tabs>
                      <w:tab w:val="center" w:pos="4536"/>
                      <w:tab w:val="right" w:pos="9072"/>
                    </w:tabs>
                    <w:spacing w:line="276" w:lineRule="auto"/>
                    <w:ind w:left="113"/>
                    <w:jc w:val="both"/>
                    <w:rPr>
                      <w:rFonts w:cstheme="minorHAnsi"/>
                      <w:b/>
                      <w:bCs/>
                    </w:rPr>
                  </w:pPr>
                  <w:r w:rsidRPr="004E4E2B">
                    <w:rPr>
                      <w:rFonts w:cstheme="minorHAnsi"/>
                      <w:b/>
                      <w:bCs/>
                    </w:rPr>
                    <w:t xml:space="preserve">Datum: </w:t>
                  </w:r>
                </w:p>
              </w:tc>
            </w:tr>
          </w:tbl>
          <w:p w14:paraId="5B55C6A8" w14:textId="77777777" w:rsidR="00B968B2" w:rsidRPr="006274F5" w:rsidRDefault="00B968B2" w:rsidP="00DF6E51">
            <w:pPr>
              <w:spacing w:after="240"/>
              <w:ind w:left="360" w:hanging="360"/>
              <w:jc w:val="both"/>
              <w:rPr>
                <w:rFonts w:cs="Times New Roman"/>
                <w:b/>
                <w:szCs w:val="24"/>
              </w:rPr>
            </w:pPr>
          </w:p>
        </w:tc>
        <w:tc>
          <w:tcPr>
            <w:tcW w:w="1559" w:type="dxa"/>
          </w:tcPr>
          <w:p w14:paraId="04B2FB05" w14:textId="77777777" w:rsidR="00B968B2" w:rsidRPr="006274F5" w:rsidRDefault="00B968B2" w:rsidP="00DF6E51">
            <w:pPr>
              <w:tabs>
                <w:tab w:val="center" w:pos="4536"/>
                <w:tab w:val="right" w:pos="9072"/>
              </w:tabs>
              <w:spacing w:after="200" w:line="276" w:lineRule="auto"/>
              <w:ind w:left="210" w:firstLine="142"/>
              <w:jc w:val="right"/>
              <w:rPr>
                <w:rFonts w:ascii="Arial" w:hAnsi="Arial" w:cs="Arial"/>
                <w:b/>
                <w:smallCaps/>
              </w:rPr>
            </w:pPr>
          </w:p>
        </w:tc>
      </w:tr>
    </w:tbl>
    <w:p w14:paraId="050E5E01" w14:textId="77777777" w:rsidR="00B968B2" w:rsidRPr="00F130AA" w:rsidRDefault="00B968B2" w:rsidP="00DF6E51">
      <w:pPr>
        <w:tabs>
          <w:tab w:val="left" w:pos="360"/>
          <w:tab w:val="left" w:pos="567"/>
        </w:tabs>
        <w:spacing w:line="276" w:lineRule="auto"/>
        <w:ind w:left="142"/>
        <w:jc w:val="both"/>
        <w:rPr>
          <w:rFonts w:cstheme="minorHAnsi"/>
          <w:b/>
          <w:bCs/>
        </w:rPr>
      </w:pPr>
      <w:r>
        <w:rPr>
          <w:rFonts w:ascii="BundesSans Regular" w:hAnsi="BundesSans Regular"/>
          <w:b/>
          <w:bCs/>
        </w:rPr>
        <w:t xml:space="preserve">1. </w:t>
      </w:r>
      <w:r w:rsidRPr="00F130AA">
        <w:rPr>
          <w:rFonts w:cstheme="minorHAnsi"/>
          <w:b/>
          <w:bCs/>
        </w:rPr>
        <w:t>Kurzbezeichnung der Leistung:</w:t>
      </w:r>
    </w:p>
    <w:tbl>
      <w:tblPr>
        <w:tblW w:w="90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0"/>
      </w:tblGrid>
      <w:tr w:rsidR="00B968B2" w:rsidRPr="00F130AA" w14:paraId="09D8EE05" w14:textId="77777777" w:rsidTr="008B09BB">
        <w:trPr>
          <w:trHeight w:val="419"/>
        </w:trPr>
        <w:tc>
          <w:tcPr>
            <w:tcW w:w="9000" w:type="dxa"/>
          </w:tcPr>
          <w:p w14:paraId="1338EC96" w14:textId="77777777" w:rsidR="00B968B2" w:rsidRPr="00F130AA" w:rsidRDefault="00B968B2" w:rsidP="00DF6E51">
            <w:pPr>
              <w:spacing w:line="276" w:lineRule="auto"/>
              <w:jc w:val="both"/>
              <w:rPr>
                <w:rFonts w:eastAsia="Times New Roman" w:cstheme="minorHAnsi"/>
                <w:lang w:eastAsia="de-DE"/>
              </w:rPr>
            </w:pPr>
          </w:p>
        </w:tc>
      </w:tr>
    </w:tbl>
    <w:p w14:paraId="622FD9C8" w14:textId="77777777" w:rsidR="00B968B2" w:rsidRPr="00F130AA" w:rsidRDefault="00B968B2" w:rsidP="00DF6E51">
      <w:pPr>
        <w:tabs>
          <w:tab w:val="left" w:pos="360"/>
          <w:tab w:val="left" w:pos="567"/>
        </w:tabs>
        <w:spacing w:line="276" w:lineRule="auto"/>
        <w:ind w:left="142"/>
        <w:jc w:val="both"/>
        <w:rPr>
          <w:rFonts w:cstheme="minorHAnsi"/>
          <w:b/>
          <w:bCs/>
        </w:rPr>
      </w:pPr>
      <w:r w:rsidRPr="00F130AA">
        <w:rPr>
          <w:rFonts w:cstheme="minorHAnsi"/>
          <w:b/>
          <w:bCs/>
        </w:rPr>
        <w:t>2. Einleitung Auswahlverfahren</w:t>
      </w:r>
    </w:p>
    <w:p w14:paraId="60C2AEB0" w14:textId="77777777" w:rsidR="00B968B2" w:rsidRPr="00F130AA" w:rsidRDefault="00B968B2" w:rsidP="00DF6E51">
      <w:pPr>
        <w:tabs>
          <w:tab w:val="right" w:pos="284"/>
        </w:tabs>
        <w:spacing w:line="276" w:lineRule="auto"/>
        <w:ind w:left="284"/>
        <w:jc w:val="both"/>
        <w:rPr>
          <w:rFonts w:cstheme="minorHAnsi"/>
          <w:bCs/>
          <w:i/>
          <w:iCs/>
        </w:rPr>
      </w:pPr>
      <w:r w:rsidRPr="00F130AA">
        <w:rPr>
          <w:rFonts w:cstheme="minorHAnsi"/>
          <w:b/>
          <w:bCs/>
        </w:rPr>
        <w:t xml:space="preserve">Unterlagen zur Angebotsaufforderung </w:t>
      </w:r>
      <w:r w:rsidRPr="00F130AA">
        <w:rPr>
          <w:rFonts w:eastAsia="Times New Roman" w:cstheme="minorHAnsi"/>
          <w:bCs/>
          <w:i/>
          <w:iCs/>
          <w:lang w:eastAsia="de-DE"/>
        </w:rPr>
        <w:t>(</w:t>
      </w:r>
      <w:r w:rsidRPr="00F130AA">
        <w:rPr>
          <w:rFonts w:cstheme="minorHAnsi"/>
          <w:bCs/>
          <w:i/>
          <w:iCs/>
        </w:rPr>
        <w:t>Einzeldokumente siehe Anlage)</w:t>
      </w:r>
    </w:p>
    <w:p w14:paraId="27B47865" w14:textId="77777777" w:rsidR="00B968B2" w:rsidRPr="00F130AA" w:rsidRDefault="00B968B2" w:rsidP="00DF6E51">
      <w:pPr>
        <w:tabs>
          <w:tab w:val="right" w:pos="284"/>
        </w:tabs>
        <w:spacing w:line="276" w:lineRule="auto"/>
        <w:ind w:left="284"/>
        <w:jc w:val="both"/>
        <w:rPr>
          <w:rFonts w:cstheme="minorHAnsi"/>
          <w:b/>
          <w:bCs/>
        </w:rPr>
      </w:pPr>
      <w:r w:rsidRPr="00F130AA">
        <w:rPr>
          <w:rFonts w:cstheme="minorHAnsi"/>
          <w:b/>
          <w:bCs/>
        </w:rPr>
        <w:t>Folgende Unterlagen sind der Angebotsaufforderung beizulegen:</w:t>
      </w:r>
    </w:p>
    <w:p w14:paraId="517B8817" w14:textId="77777777" w:rsidR="00B968B2" w:rsidRPr="00F130AA" w:rsidRDefault="00B968B2" w:rsidP="00DF6E51">
      <w:pPr>
        <w:tabs>
          <w:tab w:val="left" w:pos="3360"/>
        </w:tabs>
        <w:spacing w:line="276" w:lineRule="auto"/>
        <w:ind w:left="426"/>
        <w:jc w:val="both"/>
        <w:rPr>
          <w:rFonts w:cstheme="minorHAnsi"/>
        </w:rPr>
      </w:pPr>
      <w:r w:rsidRPr="00F130AA">
        <w:rPr>
          <w:rFonts w:cstheme="minorHAnsi"/>
        </w:rPr>
        <w:fldChar w:fldCharType="begin">
          <w:ffData>
            <w:name w:val=""/>
            <w:enabled/>
            <w:calcOnExit w:val="0"/>
            <w:checkBox>
              <w:sizeAuto/>
              <w:default w:val="0"/>
            </w:checkBox>
          </w:ffData>
        </w:fldChar>
      </w:r>
      <w:r w:rsidRPr="00F130AA">
        <w:rPr>
          <w:rFonts w:cstheme="minorHAnsi"/>
        </w:rPr>
        <w:instrText xml:space="preserve"> FORMCHECKBOX </w:instrText>
      </w:r>
      <w:r w:rsidR="00E41259">
        <w:rPr>
          <w:rFonts w:cstheme="minorHAnsi"/>
        </w:rPr>
      </w:r>
      <w:r w:rsidR="00E41259">
        <w:rPr>
          <w:rFonts w:cstheme="minorHAnsi"/>
        </w:rPr>
        <w:fldChar w:fldCharType="separate"/>
      </w:r>
      <w:r w:rsidRPr="00F130AA">
        <w:rPr>
          <w:rFonts w:cstheme="minorHAnsi"/>
        </w:rPr>
        <w:fldChar w:fldCharType="end"/>
      </w:r>
      <w:r w:rsidRPr="00F130AA">
        <w:rPr>
          <w:rFonts w:cstheme="minorHAnsi"/>
        </w:rPr>
        <w:t xml:space="preserve"> Eignungskriterien, Stand </w:t>
      </w:r>
      <w:r w:rsidRPr="00F130AA">
        <w:rPr>
          <w:rFonts w:cstheme="minorHAnsi"/>
        </w:rPr>
        <w:fldChar w:fldCharType="begin">
          <w:ffData>
            <w:name w:val="Text25"/>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r w:rsidRPr="00F130AA">
        <w:rPr>
          <w:rFonts w:cstheme="minorHAnsi"/>
        </w:rPr>
        <w:t xml:space="preserve"> </w:t>
      </w:r>
    </w:p>
    <w:p w14:paraId="0B20CC8D" w14:textId="77777777" w:rsidR="00B968B2" w:rsidRPr="00F130AA" w:rsidRDefault="00B968B2" w:rsidP="00DF6E51">
      <w:pPr>
        <w:tabs>
          <w:tab w:val="left" w:pos="3360"/>
        </w:tabs>
        <w:spacing w:line="276" w:lineRule="auto"/>
        <w:ind w:left="426"/>
        <w:jc w:val="both"/>
        <w:rPr>
          <w:rFonts w:cstheme="minorHAnsi"/>
        </w:rPr>
      </w:pPr>
      <w:r w:rsidRPr="00F130AA">
        <w:rPr>
          <w:rFonts w:cstheme="minorHAnsi"/>
        </w:rPr>
        <w:fldChar w:fldCharType="begin">
          <w:ffData>
            <w:name w:val=""/>
            <w:enabled/>
            <w:calcOnExit w:val="0"/>
            <w:checkBox>
              <w:sizeAuto/>
              <w:default w:val="0"/>
            </w:checkBox>
          </w:ffData>
        </w:fldChar>
      </w:r>
      <w:r w:rsidRPr="00F130AA">
        <w:rPr>
          <w:rFonts w:cstheme="minorHAnsi"/>
        </w:rPr>
        <w:instrText xml:space="preserve"> FORMCHECKBOX </w:instrText>
      </w:r>
      <w:r w:rsidR="00E41259">
        <w:rPr>
          <w:rFonts w:cstheme="minorHAnsi"/>
        </w:rPr>
      </w:r>
      <w:r w:rsidR="00E41259">
        <w:rPr>
          <w:rFonts w:cstheme="minorHAnsi"/>
        </w:rPr>
        <w:fldChar w:fldCharType="separate"/>
      </w:r>
      <w:r w:rsidRPr="00F130AA">
        <w:rPr>
          <w:rFonts w:cstheme="minorHAnsi"/>
        </w:rPr>
        <w:fldChar w:fldCharType="end"/>
      </w:r>
      <w:r w:rsidRPr="00F130AA">
        <w:rPr>
          <w:rFonts w:cstheme="minorHAnsi"/>
        </w:rPr>
        <w:t xml:space="preserve"> Leistungsbeschreibung, Stand </w:t>
      </w:r>
      <w:r w:rsidRPr="00F130AA">
        <w:rPr>
          <w:rFonts w:cstheme="minorHAnsi"/>
        </w:rPr>
        <w:fldChar w:fldCharType="begin">
          <w:ffData>
            <w:name w:val="Text25"/>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p>
    <w:p w14:paraId="0453E9CF" w14:textId="77777777" w:rsidR="00B968B2" w:rsidRPr="00F130AA" w:rsidRDefault="00B968B2" w:rsidP="00DF6E51">
      <w:pPr>
        <w:tabs>
          <w:tab w:val="left" w:pos="3360"/>
        </w:tabs>
        <w:spacing w:line="276" w:lineRule="auto"/>
        <w:ind w:left="426"/>
        <w:jc w:val="both"/>
        <w:rPr>
          <w:rFonts w:cstheme="minorHAnsi"/>
        </w:rPr>
      </w:pPr>
      <w:r w:rsidRPr="00F130AA">
        <w:rPr>
          <w:rFonts w:cstheme="minorHAnsi"/>
        </w:rPr>
        <w:fldChar w:fldCharType="begin">
          <w:ffData>
            <w:name w:val=""/>
            <w:enabled/>
            <w:calcOnExit w:val="0"/>
            <w:checkBox>
              <w:sizeAuto/>
              <w:default w:val="0"/>
            </w:checkBox>
          </w:ffData>
        </w:fldChar>
      </w:r>
      <w:r w:rsidRPr="00F130AA">
        <w:rPr>
          <w:rFonts w:cstheme="minorHAnsi"/>
        </w:rPr>
        <w:instrText xml:space="preserve"> FORMCHECKBOX </w:instrText>
      </w:r>
      <w:r w:rsidR="00E41259">
        <w:rPr>
          <w:rFonts w:cstheme="minorHAnsi"/>
        </w:rPr>
      </w:r>
      <w:r w:rsidR="00E41259">
        <w:rPr>
          <w:rFonts w:cstheme="minorHAnsi"/>
        </w:rPr>
        <w:fldChar w:fldCharType="separate"/>
      </w:r>
      <w:r w:rsidRPr="00F130AA">
        <w:rPr>
          <w:rFonts w:cstheme="minorHAnsi"/>
        </w:rPr>
        <w:fldChar w:fldCharType="end"/>
      </w:r>
      <w:r w:rsidRPr="00F130AA">
        <w:rPr>
          <w:rFonts w:cstheme="minorHAnsi"/>
        </w:rPr>
        <w:t xml:space="preserve"> Bewerbungsbedingungen</w:t>
      </w:r>
    </w:p>
    <w:p w14:paraId="223D6099" w14:textId="77777777" w:rsidR="00B968B2" w:rsidRPr="00F130AA" w:rsidRDefault="00B968B2" w:rsidP="00DF6E51">
      <w:pPr>
        <w:tabs>
          <w:tab w:val="left" w:pos="3360"/>
        </w:tabs>
        <w:spacing w:line="276" w:lineRule="auto"/>
        <w:ind w:left="426"/>
        <w:rPr>
          <w:rFonts w:cstheme="minorHAnsi"/>
        </w:rPr>
      </w:pPr>
      <w:r w:rsidRPr="00F130AA">
        <w:rPr>
          <w:rFonts w:cstheme="minorHAnsi"/>
        </w:rPr>
        <w:fldChar w:fldCharType="begin">
          <w:ffData>
            <w:name w:val=""/>
            <w:enabled/>
            <w:calcOnExit w:val="0"/>
            <w:checkBox>
              <w:sizeAuto/>
              <w:default w:val="0"/>
            </w:checkBox>
          </w:ffData>
        </w:fldChar>
      </w:r>
      <w:r w:rsidRPr="00F130AA">
        <w:rPr>
          <w:rFonts w:cstheme="minorHAnsi"/>
        </w:rPr>
        <w:instrText xml:space="preserve"> FORMCHECKBOX </w:instrText>
      </w:r>
      <w:r w:rsidR="00E41259">
        <w:rPr>
          <w:rFonts w:cstheme="minorHAnsi"/>
        </w:rPr>
      </w:r>
      <w:r w:rsidR="00E41259">
        <w:rPr>
          <w:rFonts w:cstheme="minorHAnsi"/>
        </w:rPr>
        <w:fldChar w:fldCharType="separate"/>
      </w:r>
      <w:r w:rsidRPr="00F130AA">
        <w:rPr>
          <w:rFonts w:cstheme="minorHAnsi"/>
        </w:rPr>
        <w:fldChar w:fldCharType="end"/>
      </w:r>
      <w:r w:rsidRPr="00F130AA">
        <w:rPr>
          <w:rFonts w:cstheme="minorHAnsi"/>
        </w:rPr>
        <w:t xml:space="preserve"> Zuschlagskriterien, Stand </w:t>
      </w:r>
      <w:r w:rsidRPr="00F130AA">
        <w:rPr>
          <w:rFonts w:cstheme="minorHAnsi"/>
        </w:rPr>
        <w:fldChar w:fldCharType="begin">
          <w:ffData>
            <w:name w:val="Text25"/>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bookmarkStart w:id="152" w:name="_GoBack"/>
      <w:bookmarkEnd w:id="152"/>
    </w:p>
    <w:p w14:paraId="27AFA27A" w14:textId="77777777" w:rsidR="00B968B2" w:rsidRPr="00F130AA" w:rsidRDefault="00B968B2" w:rsidP="00DF6E51">
      <w:pPr>
        <w:tabs>
          <w:tab w:val="left" w:pos="3360"/>
        </w:tabs>
        <w:spacing w:line="276" w:lineRule="auto"/>
        <w:ind w:left="426"/>
        <w:rPr>
          <w:rFonts w:cstheme="minorHAnsi"/>
        </w:rPr>
      </w:pPr>
      <w:r w:rsidRPr="00F130AA">
        <w:rPr>
          <w:rFonts w:cstheme="minorHAnsi"/>
        </w:rPr>
        <w:fldChar w:fldCharType="begin">
          <w:ffData>
            <w:name w:val=""/>
            <w:enabled/>
            <w:calcOnExit w:val="0"/>
            <w:checkBox>
              <w:sizeAuto/>
              <w:default w:val="0"/>
            </w:checkBox>
          </w:ffData>
        </w:fldChar>
      </w:r>
      <w:r w:rsidRPr="00F130AA">
        <w:rPr>
          <w:rFonts w:cstheme="minorHAnsi"/>
        </w:rPr>
        <w:instrText xml:space="preserve"> FORMCHECKBOX </w:instrText>
      </w:r>
      <w:r w:rsidR="00E41259">
        <w:rPr>
          <w:rFonts w:cstheme="minorHAnsi"/>
        </w:rPr>
      </w:r>
      <w:r w:rsidR="00E41259">
        <w:rPr>
          <w:rFonts w:cstheme="minorHAnsi"/>
        </w:rPr>
        <w:fldChar w:fldCharType="separate"/>
      </w:r>
      <w:r w:rsidRPr="00F130AA">
        <w:rPr>
          <w:rFonts w:cstheme="minorHAnsi"/>
        </w:rPr>
        <w:fldChar w:fldCharType="end"/>
      </w:r>
      <w:r w:rsidRPr="00F130AA">
        <w:rPr>
          <w:rFonts w:cstheme="minorHAnsi"/>
        </w:rPr>
        <w:t xml:space="preserve"> Vertragsentwurf (nebst Bescheid), Stand </w:t>
      </w:r>
      <w:r w:rsidRPr="00F130AA">
        <w:rPr>
          <w:rFonts w:cstheme="minorHAnsi"/>
        </w:rPr>
        <w:fldChar w:fldCharType="begin">
          <w:ffData>
            <w:name w:val="Text25"/>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p>
    <w:tbl>
      <w:tblPr>
        <w:tblW w:w="9250" w:type="dxa"/>
        <w:tblInd w:w="-34" w:type="dxa"/>
        <w:tblLook w:val="01E0" w:firstRow="1" w:lastRow="1" w:firstColumn="1" w:lastColumn="1" w:noHBand="0" w:noVBand="0"/>
      </w:tblPr>
      <w:tblGrid>
        <w:gridCol w:w="9250"/>
      </w:tblGrid>
      <w:tr w:rsidR="00B968B2" w:rsidRPr="00F130AA" w14:paraId="0BBF3355" w14:textId="77777777" w:rsidTr="00C850A6">
        <w:tc>
          <w:tcPr>
            <w:tcW w:w="9250" w:type="dxa"/>
            <w:shd w:val="clear" w:color="auto" w:fill="auto"/>
          </w:tcPr>
          <w:p w14:paraId="17F8F472" w14:textId="77777777" w:rsidR="00B968B2" w:rsidRPr="00F130AA" w:rsidRDefault="00B968B2" w:rsidP="00DF6E51">
            <w:pPr>
              <w:tabs>
                <w:tab w:val="left" w:pos="3360"/>
              </w:tabs>
              <w:spacing w:line="276" w:lineRule="auto"/>
              <w:ind w:left="356"/>
              <w:rPr>
                <w:rFonts w:cstheme="minorHAnsi"/>
              </w:rPr>
            </w:pPr>
            <w:r w:rsidRPr="00F130AA">
              <w:rPr>
                <w:rFonts w:cstheme="minorHAnsi"/>
              </w:rPr>
              <w:fldChar w:fldCharType="begin">
                <w:ffData>
                  <w:name w:val=""/>
                  <w:enabled/>
                  <w:calcOnExit w:val="0"/>
                  <w:checkBox>
                    <w:sizeAuto/>
                    <w:default w:val="0"/>
                  </w:checkBox>
                </w:ffData>
              </w:fldChar>
            </w:r>
            <w:r w:rsidRPr="00F130AA">
              <w:rPr>
                <w:rFonts w:cstheme="minorHAnsi"/>
              </w:rPr>
              <w:instrText xml:space="preserve"> FORMCHECKBOX </w:instrText>
            </w:r>
            <w:r w:rsidR="00E41259">
              <w:rPr>
                <w:rFonts w:cstheme="minorHAnsi"/>
              </w:rPr>
            </w:r>
            <w:r w:rsidR="00E41259">
              <w:rPr>
                <w:rFonts w:cstheme="minorHAnsi"/>
              </w:rPr>
              <w:fldChar w:fldCharType="separate"/>
            </w:r>
            <w:r w:rsidRPr="00F130AA">
              <w:rPr>
                <w:rFonts w:cstheme="minorHAnsi"/>
              </w:rPr>
              <w:fldChar w:fldCharType="end"/>
            </w:r>
            <w:r w:rsidRPr="00F130AA">
              <w:rPr>
                <w:rFonts w:cstheme="minorHAnsi"/>
              </w:rPr>
              <w:t xml:space="preserve"> Ergänzende Vertragsbedingungen: </w:t>
            </w:r>
            <w:r w:rsidRPr="00F130AA">
              <w:rPr>
                <w:rFonts w:cstheme="minorHAnsi"/>
              </w:rPr>
              <w:fldChar w:fldCharType="begin">
                <w:ffData>
                  <w:name w:val="Text25"/>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p>
          <w:p w14:paraId="44C66FE3" w14:textId="77777777" w:rsidR="00B968B2" w:rsidRPr="00F130AA" w:rsidRDefault="00B968B2" w:rsidP="00DF6E51">
            <w:pPr>
              <w:tabs>
                <w:tab w:val="left" w:pos="3360"/>
              </w:tabs>
              <w:spacing w:line="276" w:lineRule="auto"/>
              <w:ind w:left="356"/>
              <w:rPr>
                <w:rFonts w:cstheme="minorHAnsi"/>
              </w:rPr>
            </w:pPr>
            <w:r w:rsidRPr="00F130AA">
              <w:rPr>
                <w:rFonts w:cstheme="minorHAnsi"/>
              </w:rPr>
              <w:fldChar w:fldCharType="begin">
                <w:ffData>
                  <w:name w:val=""/>
                  <w:enabled/>
                  <w:calcOnExit w:val="0"/>
                  <w:checkBox>
                    <w:sizeAuto/>
                    <w:default w:val="0"/>
                  </w:checkBox>
                </w:ffData>
              </w:fldChar>
            </w:r>
            <w:r w:rsidRPr="00F130AA">
              <w:rPr>
                <w:rFonts w:cstheme="minorHAnsi"/>
              </w:rPr>
              <w:instrText xml:space="preserve"> FORMCHECKBOX </w:instrText>
            </w:r>
            <w:r w:rsidR="00E41259">
              <w:rPr>
                <w:rFonts w:cstheme="minorHAnsi"/>
              </w:rPr>
            </w:r>
            <w:r w:rsidR="00E41259">
              <w:rPr>
                <w:rFonts w:cstheme="minorHAnsi"/>
              </w:rPr>
              <w:fldChar w:fldCharType="separate"/>
            </w:r>
            <w:r w:rsidRPr="00F130AA">
              <w:rPr>
                <w:rFonts w:cstheme="minorHAnsi"/>
              </w:rPr>
              <w:fldChar w:fldCharType="end"/>
            </w:r>
            <w:r w:rsidRPr="00F130AA">
              <w:rPr>
                <w:rFonts w:cstheme="minorHAnsi"/>
              </w:rPr>
              <w:t xml:space="preserve"> </w:t>
            </w:r>
            <w:r w:rsidRPr="00F130AA">
              <w:rPr>
                <w:rFonts w:cstheme="minorHAnsi"/>
              </w:rPr>
              <w:fldChar w:fldCharType="begin">
                <w:ffData>
                  <w:name w:val="Text25"/>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p>
        </w:tc>
      </w:tr>
    </w:tbl>
    <w:p w14:paraId="4120EB84" w14:textId="77777777" w:rsidR="00B968B2" w:rsidRPr="00F130AA" w:rsidRDefault="00B968B2" w:rsidP="00DF6E51">
      <w:pPr>
        <w:tabs>
          <w:tab w:val="left" w:pos="360"/>
          <w:tab w:val="left" w:pos="567"/>
        </w:tabs>
        <w:spacing w:line="276" w:lineRule="auto"/>
        <w:ind w:left="142"/>
        <w:jc w:val="both"/>
        <w:rPr>
          <w:rFonts w:cstheme="minorHAnsi"/>
          <w:b/>
          <w:bCs/>
        </w:rPr>
      </w:pPr>
      <w:r w:rsidRPr="00F130AA">
        <w:rPr>
          <w:rFonts w:cstheme="minorHAnsi"/>
          <w:b/>
          <w:bCs/>
        </w:rPr>
        <w:t>3</w:t>
      </w:r>
      <w:bookmarkStart w:id="153" w:name="_Hlk135411167"/>
      <w:r w:rsidRPr="00F130AA">
        <w:rPr>
          <w:rFonts w:cstheme="minorHAnsi"/>
          <w:b/>
          <w:bCs/>
        </w:rPr>
        <w:t xml:space="preserve">. Angebotsaufforderung </w:t>
      </w:r>
      <w:r w:rsidRPr="00F130AA">
        <w:rPr>
          <w:rFonts w:eastAsia="Times New Roman" w:cstheme="minorHAnsi"/>
          <w:bCs/>
          <w:i/>
          <w:iCs/>
          <w:lang w:eastAsia="de-DE"/>
        </w:rPr>
        <w:t>(</w:t>
      </w:r>
      <w:r w:rsidRPr="00F130AA">
        <w:rPr>
          <w:rFonts w:cstheme="minorHAnsi"/>
          <w:bCs/>
          <w:i/>
          <w:iCs/>
        </w:rPr>
        <w:t>Einzeldokumente siehe Anlage)</w:t>
      </w:r>
    </w:p>
    <w:tbl>
      <w:tblPr>
        <w:tblW w:w="9466" w:type="dxa"/>
        <w:tblInd w:w="-34" w:type="dxa"/>
        <w:tblLook w:val="01E0" w:firstRow="1" w:lastRow="1" w:firstColumn="1" w:lastColumn="1" w:noHBand="0" w:noVBand="0"/>
      </w:tblPr>
      <w:tblGrid>
        <w:gridCol w:w="9466"/>
      </w:tblGrid>
      <w:tr w:rsidR="00B968B2" w:rsidRPr="00F130AA" w14:paraId="39133CE9" w14:textId="77777777" w:rsidTr="00C850A6">
        <w:tc>
          <w:tcPr>
            <w:tcW w:w="9466" w:type="dxa"/>
            <w:shd w:val="clear" w:color="auto" w:fill="auto"/>
          </w:tcPr>
          <w:p w14:paraId="26F8042A" w14:textId="77777777" w:rsidR="00B968B2" w:rsidRPr="00F130AA" w:rsidRDefault="00B968B2" w:rsidP="00AA63C7">
            <w:pPr>
              <w:tabs>
                <w:tab w:val="left" w:pos="3360"/>
              </w:tabs>
              <w:suppressAutoHyphens/>
              <w:spacing w:line="276" w:lineRule="auto"/>
              <w:ind w:left="352"/>
              <w:jc w:val="both"/>
              <w:rPr>
                <w:rFonts w:cstheme="minorHAnsi"/>
              </w:rPr>
            </w:pPr>
            <w:r w:rsidRPr="00F130AA">
              <w:rPr>
                <w:rFonts w:cstheme="minorHAnsi"/>
              </w:rPr>
              <w:fldChar w:fldCharType="begin">
                <w:ffData>
                  <w:name w:val=""/>
                  <w:enabled/>
                  <w:calcOnExit w:val="0"/>
                  <w:checkBox>
                    <w:sizeAuto/>
                    <w:default w:val="0"/>
                  </w:checkBox>
                </w:ffData>
              </w:fldChar>
            </w:r>
            <w:r w:rsidRPr="00F130AA">
              <w:rPr>
                <w:rFonts w:cstheme="minorHAnsi"/>
              </w:rPr>
              <w:instrText xml:space="preserve"> FORMCHECKBOX </w:instrText>
            </w:r>
            <w:r w:rsidR="00E41259">
              <w:rPr>
                <w:rFonts w:cstheme="minorHAnsi"/>
              </w:rPr>
            </w:r>
            <w:r w:rsidR="00E41259">
              <w:rPr>
                <w:rFonts w:cstheme="minorHAnsi"/>
              </w:rPr>
              <w:fldChar w:fldCharType="separate"/>
            </w:r>
            <w:r w:rsidRPr="00F130AA">
              <w:rPr>
                <w:rFonts w:cstheme="minorHAnsi"/>
              </w:rPr>
              <w:fldChar w:fldCharType="end"/>
            </w:r>
            <w:r w:rsidRPr="00F130AA">
              <w:rPr>
                <w:rFonts w:cstheme="minorHAnsi"/>
              </w:rPr>
              <w:t xml:space="preserve"> Anschreiben vom: </w:t>
            </w:r>
            <w:r w:rsidRPr="00F130AA">
              <w:rPr>
                <w:rFonts w:cstheme="minorHAnsi"/>
              </w:rPr>
              <w:fldChar w:fldCharType="begin">
                <w:ffData>
                  <w:name w:val="Text25"/>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r w:rsidRPr="00F130AA">
              <w:rPr>
                <w:rFonts w:cstheme="minorHAnsi"/>
              </w:rPr>
              <w:t xml:space="preserve"> zur Abgabe eines Angebotes </w:t>
            </w:r>
            <w:bookmarkStart w:id="154" w:name="_Hlk488833777"/>
            <w:r w:rsidRPr="00F130AA">
              <w:rPr>
                <w:rFonts w:cstheme="minorHAnsi"/>
              </w:rPr>
              <w:t>inkl. aller unter Nr. 2. angekreuzter Unterlagen</w:t>
            </w:r>
            <w:bookmarkEnd w:id="154"/>
          </w:p>
          <w:p w14:paraId="13C4979A" w14:textId="77777777" w:rsidR="00B968B2" w:rsidRPr="00F130AA" w:rsidRDefault="00B968B2" w:rsidP="00DF6E51">
            <w:pPr>
              <w:tabs>
                <w:tab w:val="left" w:pos="3360"/>
              </w:tabs>
              <w:spacing w:line="276" w:lineRule="auto"/>
              <w:ind w:left="351"/>
              <w:jc w:val="both"/>
              <w:rPr>
                <w:rFonts w:cstheme="minorHAnsi"/>
              </w:rPr>
            </w:pPr>
            <w:r w:rsidRPr="00F130AA">
              <w:rPr>
                <w:rFonts w:cstheme="minorHAnsi"/>
              </w:rPr>
              <w:t xml:space="preserve">Veröffentlichung </w:t>
            </w:r>
            <w:r w:rsidRPr="00F130AA">
              <w:rPr>
                <w:rFonts w:eastAsia="Times New Roman" w:cstheme="minorHAnsi"/>
                <w:bCs/>
                <w:i/>
                <w:iCs/>
                <w:lang w:eastAsia="de-DE"/>
              </w:rPr>
              <w:t>(</w:t>
            </w:r>
            <w:r w:rsidRPr="00F130AA">
              <w:rPr>
                <w:rFonts w:cstheme="minorHAnsi"/>
                <w:bCs/>
                <w:i/>
                <w:iCs/>
              </w:rPr>
              <w:t xml:space="preserve">Einzeldokumente siehe Anlage) </w:t>
            </w:r>
            <w:r w:rsidRPr="00F130AA">
              <w:rPr>
                <w:rFonts w:cstheme="minorHAnsi"/>
              </w:rPr>
              <w:t xml:space="preserve">immer </w:t>
            </w:r>
            <w:r w:rsidRPr="00644FEB">
              <w:rPr>
                <w:rFonts w:cstheme="minorHAnsi"/>
              </w:rPr>
              <w:t>auf ________</w:t>
            </w:r>
            <w:r w:rsidRPr="00F130AA">
              <w:rPr>
                <w:rFonts w:cstheme="minorHAnsi"/>
              </w:rPr>
              <w:t xml:space="preserve">    </w:t>
            </w:r>
          </w:p>
          <w:p w14:paraId="77F8A856" w14:textId="77777777" w:rsidR="00B968B2" w:rsidRPr="00F130AA" w:rsidRDefault="00B968B2" w:rsidP="00DF6E51">
            <w:pPr>
              <w:tabs>
                <w:tab w:val="left" w:pos="3360"/>
              </w:tabs>
              <w:spacing w:line="276" w:lineRule="auto"/>
              <w:ind w:left="351"/>
              <w:jc w:val="both"/>
              <w:rPr>
                <w:rFonts w:cstheme="minorHAnsi"/>
              </w:rPr>
            </w:pPr>
            <w:r w:rsidRPr="00F130AA">
              <w:rPr>
                <w:rFonts w:cstheme="minorHAnsi"/>
              </w:rPr>
              <w:t>ggf. weitere Plattformen/Medien:</w:t>
            </w:r>
          </w:p>
          <w:p w14:paraId="195EF0B1" w14:textId="77777777" w:rsidR="00B968B2" w:rsidRPr="00F130AA" w:rsidRDefault="00B968B2" w:rsidP="00DF6E51">
            <w:pPr>
              <w:tabs>
                <w:tab w:val="left" w:pos="3360"/>
              </w:tabs>
              <w:spacing w:line="276" w:lineRule="auto"/>
              <w:ind w:left="351"/>
              <w:jc w:val="both"/>
              <w:rPr>
                <w:rFonts w:cstheme="minorHAnsi"/>
              </w:rPr>
            </w:pPr>
            <w:r w:rsidRPr="00F130AA">
              <w:rPr>
                <w:rFonts w:cstheme="minorHAnsi"/>
              </w:rPr>
              <w:t>am:                                  auf:</w:t>
            </w:r>
          </w:p>
          <w:p w14:paraId="6A447D1B" w14:textId="77777777" w:rsidR="00B968B2" w:rsidRPr="00F130AA" w:rsidRDefault="00B968B2" w:rsidP="00DF6E51">
            <w:pPr>
              <w:tabs>
                <w:tab w:val="left" w:pos="3360"/>
              </w:tabs>
              <w:spacing w:line="276" w:lineRule="auto"/>
              <w:ind w:left="351"/>
              <w:jc w:val="both"/>
              <w:rPr>
                <w:rFonts w:cstheme="minorHAnsi"/>
              </w:rPr>
            </w:pPr>
            <w:r w:rsidRPr="00F130AA">
              <w:rPr>
                <w:rFonts w:cstheme="minorHAnsi"/>
              </w:rPr>
              <w:t xml:space="preserve">Angebotsfrist:  </w:t>
            </w:r>
            <w:r w:rsidRPr="00F130AA">
              <w:rPr>
                <w:rFonts w:cstheme="minorHAnsi"/>
              </w:rPr>
              <w:fldChar w:fldCharType="begin">
                <w:ffData>
                  <w:name w:val="Text25"/>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r w:rsidRPr="00F130AA">
              <w:rPr>
                <w:rFonts w:cstheme="minorHAnsi"/>
              </w:rPr>
              <w:t xml:space="preserve"> um: </w:t>
            </w:r>
            <w:r w:rsidRPr="00F130AA">
              <w:rPr>
                <w:rFonts w:cstheme="minorHAnsi"/>
              </w:rPr>
              <w:fldChar w:fldCharType="begin">
                <w:ffData>
                  <w:name w:val="Text25"/>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r w:rsidRPr="00F130AA">
              <w:rPr>
                <w:rFonts w:cstheme="minorHAnsi"/>
              </w:rPr>
              <w:t>Uhr</w:t>
            </w:r>
          </w:p>
          <w:p w14:paraId="60806799" w14:textId="77777777" w:rsidR="00B968B2" w:rsidRPr="00F130AA" w:rsidRDefault="00B968B2" w:rsidP="00DF6E51">
            <w:pPr>
              <w:tabs>
                <w:tab w:val="left" w:pos="3360"/>
              </w:tabs>
              <w:spacing w:line="276" w:lineRule="auto"/>
              <w:ind w:left="351"/>
              <w:jc w:val="both"/>
              <w:rPr>
                <w:rFonts w:cstheme="minorHAnsi"/>
              </w:rPr>
            </w:pPr>
            <w:r w:rsidRPr="00F130AA">
              <w:rPr>
                <w:rFonts w:cstheme="minorHAnsi"/>
              </w:rPr>
              <w:t xml:space="preserve">Bindefrist:        </w:t>
            </w:r>
            <w:r w:rsidRPr="00F130AA">
              <w:rPr>
                <w:rFonts w:cstheme="minorHAnsi"/>
              </w:rPr>
              <w:fldChar w:fldCharType="begin">
                <w:ffData>
                  <w:name w:val="Text25"/>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p>
        </w:tc>
      </w:tr>
    </w:tbl>
    <w:bookmarkEnd w:id="153"/>
    <w:p w14:paraId="321498CD" w14:textId="77777777" w:rsidR="00B968B2" w:rsidRPr="00F130AA" w:rsidRDefault="00B968B2" w:rsidP="00DF6E51">
      <w:pPr>
        <w:tabs>
          <w:tab w:val="left" w:pos="360"/>
          <w:tab w:val="left" w:pos="567"/>
        </w:tabs>
        <w:spacing w:line="276" w:lineRule="auto"/>
        <w:ind w:left="142"/>
        <w:jc w:val="both"/>
        <w:rPr>
          <w:rFonts w:cstheme="minorHAnsi"/>
          <w:b/>
          <w:bCs/>
        </w:rPr>
      </w:pPr>
      <w:r w:rsidRPr="00F130AA">
        <w:rPr>
          <w:rFonts w:cstheme="minorHAnsi"/>
          <w:b/>
          <w:bCs/>
        </w:rPr>
        <w:t xml:space="preserve">4. Angebotsöffnung </w:t>
      </w:r>
      <w:r w:rsidRPr="00F130AA">
        <w:rPr>
          <w:rFonts w:eastAsia="Times New Roman" w:cstheme="minorHAnsi"/>
          <w:bCs/>
          <w:i/>
          <w:iCs/>
          <w:lang w:eastAsia="de-DE"/>
        </w:rPr>
        <w:t>(</w:t>
      </w:r>
      <w:r w:rsidRPr="00F130AA">
        <w:rPr>
          <w:rFonts w:cstheme="minorHAnsi"/>
          <w:bCs/>
          <w:i/>
          <w:iCs/>
        </w:rPr>
        <w:t>Einzeldokumente siehe Anlage)</w:t>
      </w:r>
    </w:p>
    <w:p w14:paraId="5B36C85D" w14:textId="77777777" w:rsidR="00B968B2" w:rsidRPr="00F130AA" w:rsidRDefault="00B968B2" w:rsidP="00DF6E51">
      <w:pPr>
        <w:spacing w:line="276" w:lineRule="auto"/>
        <w:ind w:left="284" w:firstLine="142"/>
        <w:jc w:val="both"/>
        <w:rPr>
          <w:rFonts w:cstheme="minorHAnsi"/>
        </w:rPr>
      </w:pPr>
      <w:r w:rsidRPr="00F130AA">
        <w:rPr>
          <w:rFonts w:cstheme="minorHAnsi"/>
          <w:b/>
          <w:bCs/>
        </w:rPr>
        <w:t>Öffnung</w:t>
      </w:r>
      <w:r w:rsidRPr="00F130AA">
        <w:rPr>
          <w:rFonts w:cstheme="minorHAnsi"/>
        </w:rPr>
        <w:t xml:space="preserve"> </w:t>
      </w:r>
      <w:r w:rsidRPr="00F130AA">
        <w:rPr>
          <w:rFonts w:eastAsia="Times New Roman" w:cstheme="minorHAnsi"/>
          <w:bCs/>
          <w:i/>
          <w:iCs/>
          <w:lang w:eastAsia="de-DE"/>
        </w:rPr>
        <w:t>(</w:t>
      </w:r>
      <w:r w:rsidRPr="00F130AA">
        <w:rPr>
          <w:rFonts w:cstheme="minorHAnsi"/>
          <w:bCs/>
          <w:i/>
          <w:iCs/>
        </w:rPr>
        <w:t>Einzeldokumente siehe Anlage)</w:t>
      </w:r>
    </w:p>
    <w:p w14:paraId="5FB17418" w14:textId="77777777" w:rsidR="00B968B2" w:rsidRPr="00F130AA" w:rsidRDefault="00B968B2" w:rsidP="00DF6E51">
      <w:pPr>
        <w:tabs>
          <w:tab w:val="left" w:pos="540"/>
        </w:tabs>
        <w:spacing w:line="276" w:lineRule="auto"/>
        <w:ind w:left="284" w:firstLine="142"/>
        <w:jc w:val="both"/>
        <w:rPr>
          <w:rFonts w:cstheme="minorHAnsi"/>
        </w:rPr>
      </w:pPr>
      <w:r w:rsidRPr="00F130AA">
        <w:rPr>
          <w:rFonts w:cstheme="minorHAnsi"/>
        </w:rPr>
        <w:t xml:space="preserve">Öffnung am: </w:t>
      </w:r>
      <w:r w:rsidRPr="00F130AA">
        <w:rPr>
          <w:rFonts w:cstheme="minorHAnsi"/>
        </w:rPr>
        <w:fldChar w:fldCharType="begin">
          <w:ffData>
            <w:name w:val="Text73"/>
            <w:enabled/>
            <w:calcOnExit w:val="0"/>
            <w:textInput/>
          </w:ffData>
        </w:fldChar>
      </w:r>
      <w:bookmarkStart w:id="155" w:name="Text73"/>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bookmarkEnd w:id="155"/>
      <w:r w:rsidRPr="00F130AA">
        <w:rPr>
          <w:rFonts w:cstheme="minorHAnsi"/>
        </w:rPr>
        <w:t xml:space="preserve"> durch:  </w:t>
      </w:r>
      <w:r w:rsidRPr="00F130AA">
        <w:rPr>
          <w:rFonts w:cstheme="minorHAnsi"/>
        </w:rPr>
        <w:fldChar w:fldCharType="begin">
          <w:ffData>
            <w:name w:val="Text73"/>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r w:rsidRPr="00F130AA">
        <w:rPr>
          <w:rFonts w:cstheme="minorHAnsi"/>
        </w:rPr>
        <w:t xml:space="preserve"> und </w:t>
      </w:r>
      <w:r w:rsidRPr="00F130AA">
        <w:rPr>
          <w:rFonts w:cstheme="minorHAnsi"/>
        </w:rPr>
        <w:fldChar w:fldCharType="begin">
          <w:ffData>
            <w:name w:val="Text73"/>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p>
    <w:p w14:paraId="35BFB488" w14:textId="77777777" w:rsidR="00B968B2" w:rsidRPr="00F130AA" w:rsidRDefault="00B968B2" w:rsidP="00DF6E51">
      <w:pPr>
        <w:spacing w:line="276" w:lineRule="auto"/>
        <w:ind w:left="284" w:firstLine="142"/>
        <w:jc w:val="both"/>
        <w:rPr>
          <w:rFonts w:cstheme="minorHAnsi"/>
        </w:rPr>
      </w:pPr>
      <w:r w:rsidRPr="00F130AA">
        <w:rPr>
          <w:rFonts w:cstheme="minorHAnsi"/>
        </w:rPr>
        <w:t>Anzahl:</w:t>
      </w:r>
      <w:r w:rsidRPr="00F130AA">
        <w:rPr>
          <w:rFonts w:cstheme="minorHAnsi"/>
        </w:rPr>
        <w:fldChar w:fldCharType="begin">
          <w:ffData>
            <w:name w:val=""/>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r w:rsidRPr="00F130AA">
        <w:rPr>
          <w:rFonts w:cstheme="minorHAnsi"/>
        </w:rPr>
        <w:t xml:space="preserve"> Angebote eingegangen</w:t>
      </w:r>
    </w:p>
    <w:tbl>
      <w:tblPr>
        <w:tblpPr w:leftFromText="141" w:rightFromText="141" w:vertAnchor="text" w:tblpX="461" w:tblpY="1"/>
        <w:tblOverlap w:val="never"/>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843"/>
        <w:gridCol w:w="1843"/>
        <w:gridCol w:w="1843"/>
        <w:gridCol w:w="1417"/>
      </w:tblGrid>
      <w:tr w:rsidR="00B968B2" w:rsidRPr="00F130AA" w14:paraId="78FBFF44" w14:textId="77777777" w:rsidTr="00C850A6">
        <w:tc>
          <w:tcPr>
            <w:tcW w:w="1668" w:type="dxa"/>
            <w:shd w:val="clear" w:color="auto" w:fill="E0E0E0"/>
          </w:tcPr>
          <w:p w14:paraId="167D89E5" w14:textId="77777777" w:rsidR="00B968B2" w:rsidRPr="00F130AA" w:rsidRDefault="00B968B2" w:rsidP="00DF6E51">
            <w:pPr>
              <w:tabs>
                <w:tab w:val="left" w:pos="540"/>
              </w:tabs>
              <w:spacing w:line="276" w:lineRule="auto"/>
              <w:ind w:left="284" w:firstLine="142"/>
              <w:jc w:val="both"/>
              <w:rPr>
                <w:rFonts w:cstheme="minorHAnsi"/>
                <w:b/>
                <w:bCs/>
              </w:rPr>
            </w:pPr>
            <w:r w:rsidRPr="00F130AA">
              <w:rPr>
                <w:rFonts w:cstheme="minorHAnsi"/>
                <w:b/>
                <w:bCs/>
              </w:rPr>
              <w:t>Bieter</w:t>
            </w:r>
          </w:p>
        </w:tc>
        <w:tc>
          <w:tcPr>
            <w:tcW w:w="1843" w:type="dxa"/>
            <w:shd w:val="clear" w:color="auto" w:fill="E0E0E0"/>
          </w:tcPr>
          <w:p w14:paraId="691FCA6A" w14:textId="77777777" w:rsidR="00B968B2" w:rsidRPr="00F130AA" w:rsidRDefault="00B968B2" w:rsidP="00DF6E51">
            <w:pPr>
              <w:tabs>
                <w:tab w:val="left" w:pos="540"/>
              </w:tabs>
              <w:spacing w:line="276" w:lineRule="auto"/>
              <w:ind w:left="284"/>
              <w:jc w:val="both"/>
              <w:rPr>
                <w:rFonts w:cstheme="minorHAnsi"/>
                <w:b/>
                <w:bCs/>
              </w:rPr>
            </w:pPr>
            <w:r w:rsidRPr="00F130AA">
              <w:rPr>
                <w:rFonts w:cstheme="minorHAnsi"/>
                <w:b/>
                <w:bCs/>
              </w:rPr>
              <w:t>Angebotsdatum/-eingang</w:t>
            </w:r>
          </w:p>
        </w:tc>
        <w:tc>
          <w:tcPr>
            <w:tcW w:w="1843" w:type="dxa"/>
            <w:shd w:val="clear" w:color="auto" w:fill="E0E0E0"/>
          </w:tcPr>
          <w:p w14:paraId="03A53581" w14:textId="77777777" w:rsidR="00B968B2" w:rsidRPr="00F130AA" w:rsidRDefault="00B968B2" w:rsidP="00DF6E51">
            <w:pPr>
              <w:tabs>
                <w:tab w:val="left" w:pos="540"/>
              </w:tabs>
              <w:spacing w:line="276" w:lineRule="auto"/>
              <w:ind w:left="284"/>
              <w:jc w:val="both"/>
              <w:rPr>
                <w:rFonts w:cstheme="minorHAnsi"/>
                <w:b/>
                <w:bCs/>
              </w:rPr>
            </w:pPr>
            <w:r w:rsidRPr="00F130AA">
              <w:rPr>
                <w:rFonts w:cstheme="minorHAnsi"/>
                <w:b/>
                <w:bCs/>
              </w:rPr>
              <w:t>Angebotssumme</w:t>
            </w:r>
          </w:p>
          <w:p w14:paraId="7402460A" w14:textId="77777777" w:rsidR="00B968B2" w:rsidRPr="00F130AA" w:rsidRDefault="00B968B2" w:rsidP="00DF6E51">
            <w:pPr>
              <w:tabs>
                <w:tab w:val="left" w:pos="540"/>
              </w:tabs>
              <w:spacing w:line="276" w:lineRule="auto"/>
              <w:ind w:left="284" w:firstLine="142"/>
              <w:jc w:val="both"/>
              <w:rPr>
                <w:rFonts w:cstheme="minorHAnsi"/>
                <w:b/>
                <w:bCs/>
              </w:rPr>
            </w:pPr>
            <w:r w:rsidRPr="00F130AA">
              <w:rPr>
                <w:rFonts w:cstheme="minorHAnsi"/>
                <w:b/>
                <w:bCs/>
              </w:rPr>
              <w:lastRenderedPageBreak/>
              <w:t xml:space="preserve">exkl. USt. </w:t>
            </w:r>
          </w:p>
        </w:tc>
        <w:tc>
          <w:tcPr>
            <w:tcW w:w="1843" w:type="dxa"/>
            <w:shd w:val="clear" w:color="auto" w:fill="E0E0E0"/>
          </w:tcPr>
          <w:p w14:paraId="1645E5F8" w14:textId="77777777" w:rsidR="00B968B2" w:rsidRPr="00F130AA" w:rsidRDefault="00B968B2" w:rsidP="00DF6E51">
            <w:pPr>
              <w:tabs>
                <w:tab w:val="left" w:pos="540"/>
              </w:tabs>
              <w:spacing w:line="276" w:lineRule="auto"/>
              <w:ind w:left="284"/>
              <w:jc w:val="both"/>
              <w:rPr>
                <w:rFonts w:cstheme="minorHAnsi"/>
                <w:b/>
                <w:bCs/>
              </w:rPr>
            </w:pPr>
            <w:r w:rsidRPr="00F130AA">
              <w:rPr>
                <w:rFonts w:cstheme="minorHAnsi"/>
                <w:b/>
                <w:bCs/>
              </w:rPr>
              <w:lastRenderedPageBreak/>
              <w:t>Angebotssumme</w:t>
            </w:r>
          </w:p>
          <w:p w14:paraId="12942A25" w14:textId="77777777" w:rsidR="00B968B2" w:rsidRPr="00F130AA" w:rsidRDefault="00B968B2" w:rsidP="00DF6E51">
            <w:pPr>
              <w:tabs>
                <w:tab w:val="left" w:pos="540"/>
              </w:tabs>
              <w:spacing w:line="276" w:lineRule="auto"/>
              <w:ind w:left="284" w:firstLine="142"/>
              <w:jc w:val="both"/>
              <w:rPr>
                <w:rFonts w:cstheme="minorHAnsi"/>
                <w:b/>
                <w:bCs/>
              </w:rPr>
            </w:pPr>
            <w:r w:rsidRPr="00F130AA">
              <w:rPr>
                <w:rFonts w:cstheme="minorHAnsi"/>
                <w:b/>
                <w:bCs/>
              </w:rPr>
              <w:lastRenderedPageBreak/>
              <w:t>inkl. USt.</w:t>
            </w:r>
          </w:p>
        </w:tc>
        <w:tc>
          <w:tcPr>
            <w:tcW w:w="1417" w:type="dxa"/>
            <w:shd w:val="clear" w:color="auto" w:fill="E0E0E0"/>
          </w:tcPr>
          <w:p w14:paraId="5921991E" w14:textId="77777777" w:rsidR="00B968B2" w:rsidRPr="00F130AA" w:rsidRDefault="00B968B2" w:rsidP="00DF6E51">
            <w:pPr>
              <w:tabs>
                <w:tab w:val="left" w:pos="540"/>
              </w:tabs>
              <w:spacing w:line="276" w:lineRule="auto"/>
              <w:ind w:left="284"/>
              <w:jc w:val="both"/>
              <w:rPr>
                <w:rFonts w:cstheme="minorHAnsi"/>
                <w:b/>
                <w:bCs/>
              </w:rPr>
            </w:pPr>
            <w:r w:rsidRPr="00F130AA">
              <w:rPr>
                <w:rFonts w:cstheme="minorHAnsi"/>
                <w:b/>
                <w:bCs/>
              </w:rPr>
              <w:lastRenderedPageBreak/>
              <w:t>Bemerkungen</w:t>
            </w:r>
          </w:p>
        </w:tc>
      </w:tr>
      <w:bookmarkStart w:id="156" w:name="Text76"/>
      <w:tr w:rsidR="00B968B2" w:rsidRPr="00F130AA" w14:paraId="510BC40C" w14:textId="77777777" w:rsidTr="00C850A6">
        <w:tc>
          <w:tcPr>
            <w:tcW w:w="1668" w:type="dxa"/>
            <w:shd w:val="clear" w:color="auto" w:fill="auto"/>
          </w:tcPr>
          <w:p w14:paraId="767CDF11" w14:textId="77777777" w:rsidR="00B968B2" w:rsidRPr="00F130AA" w:rsidRDefault="00B968B2" w:rsidP="00DF6E51">
            <w:pPr>
              <w:tabs>
                <w:tab w:val="left" w:pos="540"/>
              </w:tabs>
              <w:spacing w:line="276" w:lineRule="auto"/>
              <w:ind w:left="284" w:firstLine="142"/>
              <w:jc w:val="both"/>
              <w:rPr>
                <w:rFonts w:eastAsia="Times New Roman" w:cstheme="minorHAnsi"/>
                <w:b/>
                <w:lang w:eastAsia="de-DE"/>
              </w:rPr>
            </w:pPr>
            <w:r w:rsidRPr="00F130AA">
              <w:rPr>
                <w:rFonts w:eastAsia="Times New Roman" w:cstheme="minorHAnsi"/>
                <w:b/>
                <w:lang w:eastAsia="de-DE"/>
              </w:rPr>
              <w:fldChar w:fldCharType="begin">
                <w:ffData>
                  <w:name w:val="Text78"/>
                  <w:enabled/>
                  <w:calcOnExit w:val="0"/>
                  <w:textInput/>
                </w:ffData>
              </w:fldChar>
            </w:r>
            <w:bookmarkStart w:id="157" w:name="Text78"/>
            <w:r w:rsidRPr="00F130AA">
              <w:rPr>
                <w:rFonts w:eastAsia="Times New Roman" w:cstheme="minorHAnsi"/>
                <w:b/>
                <w:lang w:eastAsia="de-DE"/>
              </w:rPr>
              <w:instrText xml:space="preserve"> FORMTEXT </w:instrText>
            </w:r>
            <w:r w:rsidRPr="00F130AA">
              <w:rPr>
                <w:rFonts w:eastAsia="Times New Roman" w:cstheme="minorHAnsi"/>
                <w:b/>
                <w:lang w:eastAsia="de-DE"/>
              </w:rPr>
            </w:r>
            <w:r w:rsidRPr="00F130AA">
              <w:rPr>
                <w:rFonts w:eastAsia="Times New Roman" w:cstheme="minorHAnsi"/>
                <w:b/>
                <w:lang w:eastAsia="de-DE"/>
              </w:rPr>
              <w:fldChar w:fldCharType="separate"/>
            </w:r>
            <w:r w:rsidRPr="00F130AA">
              <w:rPr>
                <w:rFonts w:eastAsia="Times New Roman" w:cstheme="minorHAnsi"/>
                <w:b/>
                <w:lang w:eastAsia="de-DE"/>
              </w:rPr>
              <w:t> </w:t>
            </w:r>
            <w:r w:rsidRPr="00F130AA">
              <w:rPr>
                <w:rFonts w:eastAsia="Times New Roman" w:cstheme="minorHAnsi"/>
                <w:b/>
                <w:lang w:eastAsia="de-DE"/>
              </w:rPr>
              <w:t> </w:t>
            </w:r>
            <w:r w:rsidRPr="00F130AA">
              <w:rPr>
                <w:rFonts w:eastAsia="Times New Roman" w:cstheme="minorHAnsi"/>
                <w:b/>
                <w:lang w:eastAsia="de-DE"/>
              </w:rPr>
              <w:t> </w:t>
            </w:r>
            <w:r w:rsidRPr="00F130AA">
              <w:rPr>
                <w:rFonts w:eastAsia="Times New Roman" w:cstheme="minorHAnsi"/>
                <w:b/>
                <w:lang w:eastAsia="de-DE"/>
              </w:rPr>
              <w:t> </w:t>
            </w:r>
            <w:r w:rsidRPr="00F130AA">
              <w:rPr>
                <w:rFonts w:eastAsia="Times New Roman" w:cstheme="minorHAnsi"/>
                <w:b/>
                <w:lang w:eastAsia="de-DE"/>
              </w:rPr>
              <w:t> </w:t>
            </w:r>
            <w:r w:rsidRPr="00F130AA">
              <w:rPr>
                <w:rFonts w:eastAsia="Times New Roman" w:cstheme="minorHAnsi"/>
                <w:b/>
                <w:lang w:eastAsia="de-DE"/>
              </w:rPr>
              <w:fldChar w:fldCharType="end"/>
            </w:r>
            <w:bookmarkEnd w:id="157"/>
          </w:p>
        </w:tc>
        <w:tc>
          <w:tcPr>
            <w:tcW w:w="1843" w:type="dxa"/>
            <w:shd w:val="clear" w:color="auto" w:fill="auto"/>
          </w:tcPr>
          <w:p w14:paraId="2F8689AF" w14:textId="77777777" w:rsidR="00B968B2" w:rsidRPr="00F130AA" w:rsidRDefault="00B968B2" w:rsidP="00DF6E51">
            <w:pPr>
              <w:tabs>
                <w:tab w:val="left" w:pos="540"/>
              </w:tabs>
              <w:spacing w:line="276" w:lineRule="auto"/>
              <w:ind w:left="284" w:firstLine="142"/>
              <w:jc w:val="both"/>
              <w:rPr>
                <w:rFonts w:eastAsia="Times New Roman" w:cstheme="minorHAnsi"/>
                <w:b/>
                <w:lang w:eastAsia="de-DE"/>
              </w:rPr>
            </w:pPr>
            <w:r w:rsidRPr="00F130AA">
              <w:rPr>
                <w:rFonts w:eastAsia="Times New Roman" w:cstheme="minorHAnsi"/>
                <w:b/>
                <w:lang w:eastAsia="de-DE"/>
              </w:rPr>
              <w:fldChar w:fldCharType="begin">
                <w:ffData>
                  <w:name w:val="Text76"/>
                  <w:enabled/>
                  <w:calcOnExit w:val="0"/>
                  <w:textInput/>
                </w:ffData>
              </w:fldChar>
            </w:r>
            <w:r w:rsidRPr="00F130AA">
              <w:rPr>
                <w:rFonts w:eastAsia="Times New Roman" w:cstheme="minorHAnsi"/>
                <w:b/>
                <w:lang w:eastAsia="de-DE"/>
              </w:rPr>
              <w:instrText xml:space="preserve"> FORMTEXT </w:instrText>
            </w:r>
            <w:r w:rsidRPr="00F130AA">
              <w:rPr>
                <w:rFonts w:eastAsia="Times New Roman" w:cstheme="minorHAnsi"/>
                <w:b/>
                <w:lang w:eastAsia="de-DE"/>
              </w:rPr>
            </w:r>
            <w:r w:rsidRPr="00F130AA">
              <w:rPr>
                <w:rFonts w:eastAsia="Times New Roman" w:cstheme="minorHAnsi"/>
                <w:b/>
                <w:lang w:eastAsia="de-DE"/>
              </w:rPr>
              <w:fldChar w:fldCharType="separate"/>
            </w:r>
            <w:r w:rsidRPr="00F130AA">
              <w:rPr>
                <w:rFonts w:eastAsia="Times New Roman" w:cstheme="minorHAnsi"/>
                <w:b/>
                <w:lang w:eastAsia="de-DE"/>
              </w:rPr>
              <w:t> </w:t>
            </w:r>
            <w:r w:rsidRPr="00F130AA">
              <w:rPr>
                <w:rFonts w:eastAsia="Times New Roman" w:cstheme="minorHAnsi"/>
                <w:b/>
                <w:lang w:eastAsia="de-DE"/>
              </w:rPr>
              <w:t> </w:t>
            </w:r>
            <w:r w:rsidRPr="00F130AA">
              <w:rPr>
                <w:rFonts w:eastAsia="Times New Roman" w:cstheme="minorHAnsi"/>
                <w:b/>
                <w:lang w:eastAsia="de-DE"/>
              </w:rPr>
              <w:t> </w:t>
            </w:r>
            <w:r w:rsidRPr="00F130AA">
              <w:rPr>
                <w:rFonts w:eastAsia="Times New Roman" w:cstheme="minorHAnsi"/>
                <w:b/>
                <w:lang w:eastAsia="de-DE"/>
              </w:rPr>
              <w:t> </w:t>
            </w:r>
            <w:r w:rsidRPr="00F130AA">
              <w:rPr>
                <w:rFonts w:eastAsia="Times New Roman" w:cstheme="minorHAnsi"/>
                <w:b/>
                <w:lang w:eastAsia="de-DE"/>
              </w:rPr>
              <w:t> </w:t>
            </w:r>
            <w:r w:rsidRPr="00F130AA">
              <w:rPr>
                <w:rFonts w:eastAsia="Times New Roman" w:cstheme="minorHAnsi"/>
                <w:b/>
                <w:lang w:eastAsia="de-DE"/>
              </w:rPr>
              <w:fldChar w:fldCharType="end"/>
            </w:r>
            <w:bookmarkEnd w:id="156"/>
          </w:p>
        </w:tc>
        <w:tc>
          <w:tcPr>
            <w:tcW w:w="1843" w:type="dxa"/>
            <w:shd w:val="clear" w:color="auto" w:fill="auto"/>
          </w:tcPr>
          <w:p w14:paraId="575CD7D0" w14:textId="77777777" w:rsidR="00B968B2" w:rsidRPr="00F130AA" w:rsidRDefault="00B968B2" w:rsidP="00DF6E51">
            <w:pPr>
              <w:tabs>
                <w:tab w:val="left" w:pos="540"/>
              </w:tabs>
              <w:spacing w:line="276" w:lineRule="auto"/>
              <w:ind w:left="284" w:firstLine="142"/>
              <w:jc w:val="both"/>
              <w:rPr>
                <w:rFonts w:eastAsia="Times New Roman" w:cstheme="minorHAnsi"/>
                <w:b/>
                <w:lang w:eastAsia="de-DE"/>
              </w:rPr>
            </w:pPr>
            <w:r w:rsidRPr="00F130AA">
              <w:rPr>
                <w:rFonts w:eastAsia="Times New Roman" w:cstheme="minorHAnsi"/>
                <w:b/>
                <w:lang w:eastAsia="de-DE"/>
              </w:rPr>
              <w:fldChar w:fldCharType="begin">
                <w:ffData>
                  <w:name w:val="Text75"/>
                  <w:enabled/>
                  <w:calcOnExit w:val="0"/>
                  <w:textInput/>
                </w:ffData>
              </w:fldChar>
            </w:r>
            <w:bookmarkStart w:id="158" w:name="Text75"/>
            <w:r w:rsidRPr="00F130AA">
              <w:rPr>
                <w:rFonts w:eastAsia="Times New Roman" w:cstheme="minorHAnsi"/>
                <w:b/>
                <w:lang w:eastAsia="de-DE"/>
              </w:rPr>
              <w:instrText xml:space="preserve"> FORMTEXT </w:instrText>
            </w:r>
            <w:r w:rsidRPr="00F130AA">
              <w:rPr>
                <w:rFonts w:eastAsia="Times New Roman" w:cstheme="minorHAnsi"/>
                <w:b/>
                <w:lang w:eastAsia="de-DE"/>
              </w:rPr>
            </w:r>
            <w:r w:rsidRPr="00F130AA">
              <w:rPr>
                <w:rFonts w:eastAsia="Times New Roman" w:cstheme="minorHAnsi"/>
                <w:b/>
                <w:lang w:eastAsia="de-DE"/>
              </w:rPr>
              <w:fldChar w:fldCharType="separate"/>
            </w:r>
            <w:r w:rsidRPr="00F130AA">
              <w:rPr>
                <w:rFonts w:eastAsia="Times New Roman" w:cstheme="minorHAnsi"/>
                <w:b/>
                <w:lang w:eastAsia="de-DE"/>
              </w:rPr>
              <w:t> </w:t>
            </w:r>
            <w:r w:rsidRPr="00F130AA">
              <w:rPr>
                <w:rFonts w:eastAsia="Times New Roman" w:cstheme="minorHAnsi"/>
                <w:b/>
                <w:lang w:eastAsia="de-DE"/>
              </w:rPr>
              <w:t> </w:t>
            </w:r>
            <w:r w:rsidRPr="00F130AA">
              <w:rPr>
                <w:rFonts w:eastAsia="Times New Roman" w:cstheme="minorHAnsi"/>
                <w:b/>
                <w:lang w:eastAsia="de-DE"/>
              </w:rPr>
              <w:t> </w:t>
            </w:r>
            <w:r w:rsidRPr="00F130AA">
              <w:rPr>
                <w:rFonts w:eastAsia="Times New Roman" w:cstheme="minorHAnsi"/>
                <w:b/>
                <w:lang w:eastAsia="de-DE"/>
              </w:rPr>
              <w:t> </w:t>
            </w:r>
            <w:r w:rsidRPr="00F130AA">
              <w:rPr>
                <w:rFonts w:eastAsia="Times New Roman" w:cstheme="minorHAnsi"/>
                <w:b/>
                <w:lang w:eastAsia="de-DE"/>
              </w:rPr>
              <w:t> </w:t>
            </w:r>
            <w:r w:rsidRPr="00F130AA">
              <w:rPr>
                <w:rFonts w:eastAsia="Times New Roman" w:cstheme="minorHAnsi"/>
                <w:b/>
                <w:lang w:eastAsia="de-DE"/>
              </w:rPr>
              <w:fldChar w:fldCharType="end"/>
            </w:r>
            <w:bookmarkEnd w:id="158"/>
          </w:p>
        </w:tc>
        <w:tc>
          <w:tcPr>
            <w:tcW w:w="1843" w:type="dxa"/>
          </w:tcPr>
          <w:p w14:paraId="1FD02D37" w14:textId="77777777" w:rsidR="00B968B2" w:rsidRPr="00F130AA" w:rsidRDefault="00B968B2" w:rsidP="00DF6E51">
            <w:pPr>
              <w:tabs>
                <w:tab w:val="left" w:pos="540"/>
              </w:tabs>
              <w:spacing w:line="276" w:lineRule="auto"/>
              <w:ind w:left="284" w:firstLine="142"/>
              <w:jc w:val="both"/>
              <w:rPr>
                <w:rFonts w:eastAsia="Times New Roman" w:cstheme="minorHAnsi"/>
                <w:b/>
                <w:lang w:eastAsia="de-DE"/>
              </w:rPr>
            </w:pPr>
          </w:p>
        </w:tc>
        <w:tc>
          <w:tcPr>
            <w:tcW w:w="1417" w:type="dxa"/>
          </w:tcPr>
          <w:p w14:paraId="10636AFA" w14:textId="77777777" w:rsidR="00B968B2" w:rsidRPr="00F130AA" w:rsidRDefault="00B968B2" w:rsidP="00DF6E51">
            <w:pPr>
              <w:tabs>
                <w:tab w:val="left" w:pos="540"/>
              </w:tabs>
              <w:spacing w:line="276" w:lineRule="auto"/>
              <w:ind w:left="284" w:firstLine="142"/>
              <w:jc w:val="both"/>
              <w:rPr>
                <w:rFonts w:eastAsia="Times New Roman" w:cstheme="minorHAnsi"/>
                <w:b/>
                <w:lang w:eastAsia="de-DE"/>
              </w:rPr>
            </w:pPr>
          </w:p>
        </w:tc>
      </w:tr>
    </w:tbl>
    <w:p w14:paraId="4B6CE849" w14:textId="77777777" w:rsidR="00B968B2" w:rsidRPr="00F130AA" w:rsidRDefault="00B968B2" w:rsidP="00DF6E51">
      <w:pPr>
        <w:tabs>
          <w:tab w:val="left" w:pos="567"/>
          <w:tab w:val="left" w:pos="1701"/>
          <w:tab w:val="right" w:pos="9214"/>
        </w:tabs>
        <w:spacing w:line="276" w:lineRule="auto"/>
        <w:ind w:left="284" w:firstLine="142"/>
        <w:jc w:val="both"/>
        <w:rPr>
          <w:rFonts w:eastAsia="Times New Roman" w:cstheme="minorHAnsi"/>
          <w:i/>
          <w:lang w:eastAsia="de-DE"/>
        </w:rPr>
      </w:pPr>
      <w:r w:rsidRPr="00F130AA">
        <w:rPr>
          <w:rFonts w:cstheme="minorHAnsi"/>
          <w:b/>
          <w:bCs/>
        </w:rPr>
        <w:t>Stufe 1</w:t>
      </w:r>
      <w:r w:rsidRPr="00F130AA">
        <w:rPr>
          <w:rFonts w:cstheme="minorHAnsi"/>
          <w:b/>
          <w:bCs/>
        </w:rPr>
        <w:tab/>
        <w:t>formale Angebotsprüfung</w:t>
      </w:r>
      <w:r w:rsidRPr="00F130AA">
        <w:rPr>
          <w:rFonts w:eastAsia="Times New Roman" w:cstheme="minorHAnsi"/>
          <w:b/>
          <w:lang w:eastAsia="de-DE"/>
        </w:rPr>
        <w:t xml:space="preserve"> </w:t>
      </w:r>
      <w:r w:rsidRPr="00F130AA">
        <w:rPr>
          <w:rFonts w:eastAsia="Times New Roman" w:cstheme="minorHAnsi"/>
          <w:bCs/>
          <w:i/>
          <w:iCs/>
          <w:lang w:eastAsia="de-DE"/>
        </w:rPr>
        <w:t>(</w:t>
      </w:r>
      <w:r w:rsidRPr="00F130AA">
        <w:rPr>
          <w:rFonts w:cstheme="minorHAnsi"/>
          <w:bCs/>
          <w:i/>
          <w:iCs/>
        </w:rPr>
        <w:t>Einzeldokumente siehe Anlage)</w:t>
      </w:r>
    </w:p>
    <w:p w14:paraId="2C180FE3" w14:textId="77777777" w:rsidR="00B968B2" w:rsidRPr="00F130AA" w:rsidRDefault="00B968B2" w:rsidP="00DF6E51">
      <w:pPr>
        <w:tabs>
          <w:tab w:val="left" w:pos="567"/>
          <w:tab w:val="right" w:pos="9214"/>
        </w:tabs>
        <w:spacing w:line="276" w:lineRule="auto"/>
        <w:ind w:left="284" w:firstLine="142"/>
        <w:jc w:val="both"/>
        <w:rPr>
          <w:rFonts w:cstheme="minorHAnsi"/>
        </w:rPr>
      </w:pPr>
      <w:r w:rsidRPr="00F130AA">
        <w:rPr>
          <w:rFonts w:cstheme="minorHAnsi"/>
        </w:rPr>
        <w:t xml:space="preserve">Prüfung (Stufe 1) am: </w:t>
      </w:r>
      <w:r w:rsidRPr="00F130AA">
        <w:rPr>
          <w:rFonts w:cstheme="minorHAnsi"/>
        </w:rPr>
        <w:fldChar w:fldCharType="begin">
          <w:ffData>
            <w:name w:val="Text73"/>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r w:rsidRPr="00F130AA">
        <w:rPr>
          <w:rFonts w:cstheme="minorHAnsi"/>
        </w:rPr>
        <w:t xml:space="preserve"> durch:  </w:t>
      </w:r>
      <w:r w:rsidRPr="00F130AA">
        <w:rPr>
          <w:rFonts w:cstheme="minorHAnsi"/>
        </w:rPr>
        <w:fldChar w:fldCharType="begin">
          <w:ffData>
            <w:name w:val="Text73"/>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r w:rsidRPr="00F130AA">
        <w:rPr>
          <w:rFonts w:cstheme="minorHAnsi"/>
        </w:rPr>
        <w:t xml:space="preserve"> und </w:t>
      </w:r>
      <w:r w:rsidRPr="00F130AA">
        <w:rPr>
          <w:rFonts w:cstheme="minorHAnsi"/>
        </w:rPr>
        <w:fldChar w:fldCharType="begin">
          <w:ffData>
            <w:name w:val="Text73"/>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43"/>
        <w:gridCol w:w="2268"/>
      </w:tblGrid>
      <w:tr w:rsidR="00B968B2" w:rsidRPr="00F130AA" w14:paraId="0E228CA3" w14:textId="77777777" w:rsidTr="00C850A6">
        <w:tc>
          <w:tcPr>
            <w:tcW w:w="1701" w:type="dxa"/>
            <w:tcBorders>
              <w:top w:val="nil"/>
              <w:left w:val="nil"/>
              <w:bottom w:val="single" w:sz="4" w:space="0" w:color="auto"/>
            </w:tcBorders>
            <w:shd w:val="clear" w:color="auto" w:fill="auto"/>
          </w:tcPr>
          <w:p w14:paraId="3226495D" w14:textId="77777777" w:rsidR="00B968B2" w:rsidRPr="00F130AA" w:rsidRDefault="00B968B2" w:rsidP="00DF6E51">
            <w:pPr>
              <w:tabs>
                <w:tab w:val="left" w:pos="567"/>
                <w:tab w:val="right" w:pos="9214"/>
              </w:tabs>
              <w:spacing w:line="276" w:lineRule="auto"/>
              <w:ind w:left="284" w:firstLine="142"/>
              <w:jc w:val="both"/>
              <w:rPr>
                <w:rFonts w:cstheme="minorHAnsi"/>
              </w:rPr>
            </w:pPr>
            <w:r w:rsidRPr="00F130AA">
              <w:rPr>
                <w:rFonts w:eastAsia="Times New Roman" w:cstheme="minorHAnsi"/>
                <w:b/>
                <w:lang w:eastAsia="de-DE"/>
              </w:rPr>
              <w:tab/>
            </w:r>
            <w:r w:rsidRPr="00F130AA">
              <w:rPr>
                <w:rFonts w:cstheme="minorHAnsi"/>
              </w:rPr>
              <w:t>Anzahl:</w:t>
            </w:r>
          </w:p>
        </w:tc>
        <w:tc>
          <w:tcPr>
            <w:tcW w:w="1843" w:type="dxa"/>
            <w:shd w:val="clear" w:color="auto" w:fill="auto"/>
          </w:tcPr>
          <w:p w14:paraId="01D93CB8" w14:textId="77777777" w:rsidR="00B968B2" w:rsidRPr="00F130AA" w:rsidRDefault="00B968B2" w:rsidP="00DF6E51">
            <w:pPr>
              <w:tabs>
                <w:tab w:val="left" w:pos="567"/>
                <w:tab w:val="right" w:pos="9214"/>
              </w:tabs>
              <w:spacing w:line="276" w:lineRule="auto"/>
              <w:ind w:left="284" w:firstLine="142"/>
              <w:jc w:val="both"/>
              <w:rPr>
                <w:rFonts w:cstheme="minorHAnsi"/>
              </w:rPr>
            </w:pPr>
            <w:r w:rsidRPr="00F130AA">
              <w:rPr>
                <w:rFonts w:cstheme="minorHAnsi"/>
              </w:rPr>
              <w:t>geprüft</w:t>
            </w:r>
          </w:p>
        </w:tc>
        <w:tc>
          <w:tcPr>
            <w:tcW w:w="2268" w:type="dxa"/>
            <w:shd w:val="clear" w:color="auto" w:fill="auto"/>
          </w:tcPr>
          <w:p w14:paraId="05FB20B6" w14:textId="77777777" w:rsidR="00B968B2" w:rsidRPr="00F130AA" w:rsidRDefault="00B968B2" w:rsidP="00DF6E51">
            <w:pPr>
              <w:tabs>
                <w:tab w:val="left" w:pos="567"/>
                <w:tab w:val="right" w:pos="9214"/>
              </w:tabs>
              <w:spacing w:line="276" w:lineRule="auto"/>
              <w:ind w:left="284" w:firstLine="142"/>
              <w:jc w:val="both"/>
              <w:rPr>
                <w:rFonts w:cstheme="minorHAnsi"/>
              </w:rPr>
            </w:pPr>
            <w:r w:rsidRPr="00F130AA">
              <w:rPr>
                <w:rFonts w:cstheme="minorHAnsi"/>
              </w:rPr>
              <w:t>ausgeschlossen</w:t>
            </w:r>
          </w:p>
        </w:tc>
      </w:tr>
      <w:tr w:rsidR="00B968B2" w:rsidRPr="00F130AA" w14:paraId="0C90527C" w14:textId="77777777" w:rsidTr="00C850A6">
        <w:tc>
          <w:tcPr>
            <w:tcW w:w="1701" w:type="dxa"/>
            <w:tcBorders>
              <w:top w:val="single" w:sz="4" w:space="0" w:color="auto"/>
            </w:tcBorders>
            <w:shd w:val="clear" w:color="auto" w:fill="auto"/>
          </w:tcPr>
          <w:p w14:paraId="5E79FB42" w14:textId="77777777" w:rsidR="00B968B2" w:rsidRPr="00F130AA" w:rsidRDefault="00B968B2" w:rsidP="00DF6E51">
            <w:pPr>
              <w:tabs>
                <w:tab w:val="left" w:pos="567"/>
                <w:tab w:val="right" w:pos="9214"/>
              </w:tabs>
              <w:spacing w:line="276" w:lineRule="auto"/>
              <w:ind w:left="284" w:firstLine="142"/>
              <w:jc w:val="both"/>
              <w:rPr>
                <w:rFonts w:cstheme="minorHAnsi"/>
              </w:rPr>
            </w:pPr>
            <w:r w:rsidRPr="00F130AA">
              <w:rPr>
                <w:rFonts w:cstheme="minorHAnsi"/>
              </w:rPr>
              <w:t xml:space="preserve">Angebote </w:t>
            </w:r>
          </w:p>
        </w:tc>
        <w:tc>
          <w:tcPr>
            <w:tcW w:w="1843" w:type="dxa"/>
            <w:shd w:val="clear" w:color="auto" w:fill="auto"/>
          </w:tcPr>
          <w:p w14:paraId="08A8EA76" w14:textId="77777777" w:rsidR="00B968B2" w:rsidRPr="00F130AA" w:rsidRDefault="00B968B2" w:rsidP="00DF6E51">
            <w:pPr>
              <w:tabs>
                <w:tab w:val="left" w:pos="567"/>
                <w:tab w:val="right" w:pos="9214"/>
              </w:tabs>
              <w:spacing w:line="276" w:lineRule="auto"/>
              <w:ind w:left="284" w:firstLine="142"/>
              <w:jc w:val="both"/>
              <w:rPr>
                <w:rFonts w:cstheme="minorHAnsi"/>
              </w:rPr>
            </w:pPr>
            <w:r w:rsidRPr="00F130AA">
              <w:rPr>
                <w:rFonts w:cstheme="minorHAnsi"/>
              </w:rPr>
              <w:fldChar w:fldCharType="begin">
                <w:ffData>
                  <w:name w:val="Text82"/>
                  <w:enabled/>
                  <w:calcOnExit w:val="0"/>
                  <w:textInput/>
                </w:ffData>
              </w:fldChar>
            </w:r>
            <w:bookmarkStart w:id="159" w:name="Text82"/>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bookmarkEnd w:id="159"/>
          </w:p>
        </w:tc>
        <w:tc>
          <w:tcPr>
            <w:tcW w:w="2268" w:type="dxa"/>
            <w:shd w:val="clear" w:color="auto" w:fill="auto"/>
          </w:tcPr>
          <w:p w14:paraId="533753A2" w14:textId="77777777" w:rsidR="00B968B2" w:rsidRPr="00F130AA" w:rsidRDefault="00B968B2" w:rsidP="00DF6E51">
            <w:pPr>
              <w:tabs>
                <w:tab w:val="left" w:pos="567"/>
                <w:tab w:val="right" w:pos="9214"/>
              </w:tabs>
              <w:spacing w:line="276" w:lineRule="auto"/>
              <w:ind w:left="284" w:firstLine="142"/>
              <w:jc w:val="both"/>
              <w:rPr>
                <w:rFonts w:cstheme="minorHAnsi"/>
              </w:rPr>
            </w:pPr>
            <w:r w:rsidRPr="00F130AA">
              <w:rPr>
                <w:rFonts w:cstheme="minorHAnsi"/>
              </w:rPr>
              <w:fldChar w:fldCharType="begin">
                <w:ffData>
                  <w:name w:val="Text83"/>
                  <w:enabled/>
                  <w:calcOnExit w:val="0"/>
                  <w:textInput/>
                </w:ffData>
              </w:fldChar>
            </w:r>
            <w:bookmarkStart w:id="160" w:name="Text83"/>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bookmarkEnd w:id="160"/>
          </w:p>
        </w:tc>
      </w:tr>
    </w:tbl>
    <w:p w14:paraId="17B9105A" w14:textId="77777777" w:rsidR="00B968B2" w:rsidRPr="00F130AA" w:rsidRDefault="00B968B2" w:rsidP="00DF6E51">
      <w:pPr>
        <w:tabs>
          <w:tab w:val="left" w:pos="360"/>
          <w:tab w:val="left" w:pos="567"/>
        </w:tabs>
        <w:spacing w:line="276" w:lineRule="auto"/>
        <w:ind w:left="142"/>
        <w:jc w:val="both"/>
        <w:rPr>
          <w:rFonts w:cstheme="minorHAnsi"/>
          <w:b/>
          <w:bCs/>
        </w:rPr>
      </w:pPr>
      <w:r w:rsidRPr="00F130AA">
        <w:rPr>
          <w:rFonts w:cstheme="minorHAnsi"/>
          <w:b/>
          <w:bCs/>
        </w:rPr>
        <w:t xml:space="preserve">5. Angebotswertung </w:t>
      </w:r>
      <w:r w:rsidRPr="00F130AA">
        <w:rPr>
          <w:rFonts w:eastAsia="Times New Roman" w:cstheme="minorHAnsi"/>
          <w:bCs/>
          <w:i/>
          <w:iCs/>
          <w:lang w:eastAsia="de-DE"/>
        </w:rPr>
        <w:t>(</w:t>
      </w:r>
      <w:r w:rsidRPr="00F130AA">
        <w:rPr>
          <w:rFonts w:cstheme="minorHAnsi"/>
          <w:bCs/>
          <w:i/>
          <w:iCs/>
        </w:rPr>
        <w:t>Einzeldokumente siehe Anlage)</w:t>
      </w:r>
    </w:p>
    <w:p w14:paraId="31B5141A" w14:textId="77777777" w:rsidR="00B968B2" w:rsidRPr="00F130AA" w:rsidRDefault="00B968B2" w:rsidP="00DF6E51">
      <w:pPr>
        <w:tabs>
          <w:tab w:val="left" w:pos="1701"/>
        </w:tabs>
        <w:spacing w:line="276" w:lineRule="auto"/>
        <w:ind w:left="426"/>
        <w:jc w:val="both"/>
        <w:rPr>
          <w:rFonts w:cstheme="minorHAnsi"/>
          <w:b/>
          <w:bCs/>
        </w:rPr>
      </w:pPr>
      <w:r w:rsidRPr="00F130AA">
        <w:rPr>
          <w:rFonts w:cstheme="minorHAnsi"/>
          <w:b/>
          <w:bCs/>
        </w:rPr>
        <w:t>Stufe 2</w:t>
      </w:r>
      <w:r w:rsidRPr="00F130AA">
        <w:rPr>
          <w:rFonts w:cstheme="minorHAnsi"/>
          <w:b/>
          <w:bCs/>
        </w:rPr>
        <w:tab/>
        <w:t xml:space="preserve">Eignungsprüfung/-wertung </w:t>
      </w:r>
    </w:p>
    <w:p w14:paraId="0AD10742" w14:textId="77777777" w:rsidR="00B968B2" w:rsidRPr="00F130AA" w:rsidRDefault="00B968B2" w:rsidP="00DF6E51">
      <w:pPr>
        <w:tabs>
          <w:tab w:val="left" w:pos="567"/>
          <w:tab w:val="right" w:pos="9214"/>
        </w:tabs>
        <w:spacing w:line="276" w:lineRule="auto"/>
        <w:ind w:left="426"/>
        <w:jc w:val="both"/>
        <w:rPr>
          <w:rFonts w:cstheme="minorHAnsi"/>
        </w:rPr>
      </w:pPr>
      <w:bookmarkStart w:id="161" w:name="_Hlk484155518"/>
      <w:r w:rsidRPr="00F130AA">
        <w:rPr>
          <w:rFonts w:cstheme="minorHAnsi"/>
        </w:rPr>
        <w:t xml:space="preserve">siehe Wertungsvermerk auf der Grundlage der Eignungskriterien </w:t>
      </w:r>
      <w:r w:rsidRPr="00F130AA">
        <w:rPr>
          <w:rFonts w:cstheme="minorHAnsi"/>
        </w:rPr>
        <w:tab/>
        <w:t>Anlage</w:t>
      </w:r>
      <w:bookmarkEnd w:id="161"/>
      <w:r w:rsidRPr="00F130AA">
        <w:rPr>
          <w:rFonts w:cstheme="minorHAnsi"/>
        </w:rPr>
        <w:t xml:space="preserve"> Nr.:</w:t>
      </w:r>
    </w:p>
    <w:p w14:paraId="10103257" w14:textId="77777777" w:rsidR="00B968B2" w:rsidRPr="00F130AA" w:rsidRDefault="00B968B2" w:rsidP="00DF6E51">
      <w:pPr>
        <w:tabs>
          <w:tab w:val="left" w:pos="1701"/>
        </w:tabs>
        <w:spacing w:line="276" w:lineRule="auto"/>
        <w:ind w:left="426"/>
        <w:jc w:val="both"/>
        <w:rPr>
          <w:rFonts w:cstheme="minorHAnsi"/>
          <w:b/>
          <w:bCs/>
        </w:rPr>
      </w:pPr>
      <w:r w:rsidRPr="00F130AA">
        <w:rPr>
          <w:rFonts w:cstheme="minorHAnsi"/>
          <w:b/>
          <w:bCs/>
        </w:rPr>
        <w:t xml:space="preserve">Stufe 3 </w:t>
      </w:r>
      <w:r w:rsidRPr="00F130AA">
        <w:rPr>
          <w:rFonts w:cstheme="minorHAnsi"/>
          <w:b/>
          <w:bCs/>
        </w:rPr>
        <w:tab/>
        <w:t xml:space="preserve">Prüfung der Angemessenheit der Preise </w:t>
      </w:r>
    </w:p>
    <w:p w14:paraId="5867F265" w14:textId="77777777" w:rsidR="00B968B2" w:rsidRPr="00F130AA" w:rsidRDefault="00B968B2" w:rsidP="00DF6E51">
      <w:pPr>
        <w:tabs>
          <w:tab w:val="left" w:pos="567"/>
          <w:tab w:val="right" w:pos="9214"/>
        </w:tabs>
        <w:spacing w:line="276" w:lineRule="auto"/>
        <w:ind w:left="426"/>
        <w:jc w:val="both"/>
        <w:rPr>
          <w:rFonts w:cstheme="minorHAnsi"/>
        </w:rPr>
      </w:pPr>
      <w:r w:rsidRPr="00F130AA">
        <w:rPr>
          <w:rFonts w:cstheme="minorHAnsi"/>
        </w:rPr>
        <w:t xml:space="preserve">bei Vorliegen von weniger als drei finalen Angeboten: </w:t>
      </w:r>
    </w:p>
    <w:p w14:paraId="26CAEEC6" w14:textId="451AAE01" w:rsidR="00B968B2" w:rsidRPr="00F130AA" w:rsidRDefault="00B968B2" w:rsidP="00DF6E51">
      <w:pPr>
        <w:tabs>
          <w:tab w:val="left" w:pos="567"/>
          <w:tab w:val="right" w:pos="9214"/>
        </w:tabs>
        <w:spacing w:line="276" w:lineRule="auto"/>
        <w:ind w:left="426"/>
        <w:jc w:val="both"/>
        <w:rPr>
          <w:rFonts w:cstheme="minorHAnsi"/>
        </w:rPr>
      </w:pPr>
      <w:r w:rsidRPr="00F130AA">
        <w:rPr>
          <w:rFonts w:cstheme="minorHAnsi"/>
        </w:rPr>
        <w:t xml:space="preserve">Stellungnahme externer </w:t>
      </w:r>
      <w:r w:rsidR="008D2C84">
        <w:rPr>
          <w:rFonts w:cstheme="minorHAnsi"/>
        </w:rPr>
        <w:t>(</w:t>
      </w:r>
      <w:r w:rsidRPr="00F130AA">
        <w:rPr>
          <w:rFonts w:cstheme="minorHAnsi"/>
        </w:rPr>
        <w:t>Wirtschafts</w:t>
      </w:r>
      <w:r w:rsidR="008D2C84">
        <w:rPr>
          <w:rFonts w:cstheme="minorHAnsi"/>
        </w:rPr>
        <w:t>-)P</w:t>
      </w:r>
      <w:r w:rsidRPr="00F130AA">
        <w:rPr>
          <w:rFonts w:cstheme="minorHAnsi"/>
        </w:rPr>
        <w:t xml:space="preserve">rüfer (vgl. § 5 Abs. 9 Gigabit-RR) </w:t>
      </w:r>
      <w:r w:rsidRPr="00F130AA">
        <w:rPr>
          <w:rFonts w:cstheme="minorHAnsi"/>
        </w:rPr>
        <w:tab/>
        <w:t>Anlage Nr.:</w:t>
      </w:r>
    </w:p>
    <w:p w14:paraId="5236F2DA" w14:textId="77777777" w:rsidR="00B968B2" w:rsidRPr="00F130AA" w:rsidRDefault="00B968B2" w:rsidP="00DF6E51">
      <w:pPr>
        <w:tabs>
          <w:tab w:val="left" w:pos="1701"/>
        </w:tabs>
        <w:spacing w:line="276" w:lineRule="auto"/>
        <w:ind w:left="426"/>
        <w:jc w:val="both"/>
        <w:rPr>
          <w:rFonts w:cstheme="minorHAnsi"/>
          <w:b/>
          <w:bCs/>
        </w:rPr>
      </w:pPr>
      <w:r w:rsidRPr="00F130AA">
        <w:rPr>
          <w:rFonts w:cstheme="minorHAnsi"/>
          <w:b/>
          <w:bCs/>
        </w:rPr>
        <w:t xml:space="preserve">Stufe 4 </w:t>
      </w:r>
      <w:r w:rsidRPr="00F130AA">
        <w:rPr>
          <w:rFonts w:cstheme="minorHAnsi"/>
          <w:b/>
          <w:bCs/>
        </w:rPr>
        <w:tab/>
        <w:t xml:space="preserve">Wirtschaftlichkeitsprüfung </w:t>
      </w:r>
    </w:p>
    <w:p w14:paraId="210F75A1" w14:textId="158CAA8A" w:rsidR="00B968B2" w:rsidRPr="00F130AA" w:rsidRDefault="00B968B2" w:rsidP="00DF6E51">
      <w:pPr>
        <w:tabs>
          <w:tab w:val="left" w:pos="360"/>
          <w:tab w:val="left" w:pos="1701"/>
        </w:tabs>
        <w:spacing w:line="276" w:lineRule="auto"/>
        <w:ind w:left="426"/>
        <w:jc w:val="both"/>
        <w:rPr>
          <w:rFonts w:cstheme="minorHAnsi"/>
        </w:rPr>
      </w:pPr>
      <w:r w:rsidRPr="00F130AA">
        <w:rPr>
          <w:rFonts w:cstheme="minorHAnsi"/>
        </w:rPr>
        <w:t xml:space="preserve">Wertungsvermerk auf der Grundlage der Zuschlagskriterien </w:t>
      </w:r>
      <w:r w:rsidRPr="00F130AA">
        <w:rPr>
          <w:rFonts w:cstheme="minorHAnsi"/>
        </w:rPr>
        <w:tab/>
      </w:r>
      <w:r w:rsidRPr="00F130AA">
        <w:rPr>
          <w:rFonts w:cstheme="minorHAnsi"/>
        </w:rPr>
        <w:tab/>
      </w:r>
      <w:r w:rsidRPr="00F130AA">
        <w:rPr>
          <w:rFonts w:cstheme="minorHAnsi"/>
        </w:rPr>
        <w:tab/>
        <w:t xml:space="preserve">   </w:t>
      </w:r>
      <w:r w:rsidR="0083357E">
        <w:rPr>
          <w:rFonts w:cstheme="minorHAnsi"/>
        </w:rPr>
        <w:t xml:space="preserve">    </w:t>
      </w:r>
      <w:r w:rsidRPr="00F130AA">
        <w:rPr>
          <w:rFonts w:cstheme="minorHAnsi"/>
        </w:rPr>
        <w:t xml:space="preserve">  Anlage Nr.:</w:t>
      </w:r>
    </w:p>
    <w:p w14:paraId="6920728F" w14:textId="77777777" w:rsidR="00B968B2" w:rsidRPr="00F130AA" w:rsidRDefault="00B968B2" w:rsidP="00DF6E51">
      <w:pPr>
        <w:tabs>
          <w:tab w:val="left" w:pos="567"/>
          <w:tab w:val="right" w:pos="9214"/>
        </w:tabs>
        <w:spacing w:line="276" w:lineRule="auto"/>
        <w:ind w:left="426"/>
        <w:jc w:val="both"/>
        <w:rPr>
          <w:rFonts w:cstheme="minorHAnsi"/>
        </w:rPr>
      </w:pPr>
      <w:r w:rsidRPr="00F130AA">
        <w:rPr>
          <w:rFonts w:cstheme="minorHAnsi"/>
        </w:rPr>
        <w:t>Insgesamt wurden</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993"/>
        <w:gridCol w:w="993"/>
        <w:gridCol w:w="860"/>
        <w:gridCol w:w="983"/>
      </w:tblGrid>
      <w:tr w:rsidR="00B968B2" w:rsidRPr="00F130AA" w14:paraId="165B8174" w14:textId="77777777" w:rsidTr="00C850A6">
        <w:tc>
          <w:tcPr>
            <w:tcW w:w="2976" w:type="dxa"/>
            <w:tcBorders>
              <w:top w:val="nil"/>
              <w:left w:val="nil"/>
              <w:bottom w:val="single" w:sz="4" w:space="0" w:color="auto"/>
            </w:tcBorders>
            <w:shd w:val="clear" w:color="auto" w:fill="auto"/>
          </w:tcPr>
          <w:p w14:paraId="1CD7C652" w14:textId="77777777" w:rsidR="00B968B2" w:rsidRPr="00F130AA" w:rsidRDefault="00B968B2" w:rsidP="00DF6E51">
            <w:pPr>
              <w:tabs>
                <w:tab w:val="left" w:pos="567"/>
                <w:tab w:val="right" w:pos="9214"/>
              </w:tabs>
              <w:spacing w:line="276" w:lineRule="auto"/>
              <w:jc w:val="both"/>
              <w:rPr>
                <w:rFonts w:cstheme="minorHAnsi"/>
              </w:rPr>
            </w:pPr>
            <w:r w:rsidRPr="00F130AA">
              <w:rPr>
                <w:rFonts w:cstheme="minorHAnsi"/>
              </w:rPr>
              <w:t>Anzahl:</w:t>
            </w:r>
          </w:p>
        </w:tc>
        <w:tc>
          <w:tcPr>
            <w:tcW w:w="993" w:type="dxa"/>
          </w:tcPr>
          <w:p w14:paraId="1CE0009F" w14:textId="77777777" w:rsidR="00B968B2" w:rsidRPr="00F130AA" w:rsidRDefault="00B968B2" w:rsidP="00DF6E51">
            <w:pPr>
              <w:tabs>
                <w:tab w:val="left" w:pos="567"/>
                <w:tab w:val="right" w:pos="9214"/>
              </w:tabs>
              <w:spacing w:line="276" w:lineRule="auto"/>
              <w:jc w:val="both"/>
              <w:rPr>
                <w:rFonts w:cstheme="minorHAnsi"/>
              </w:rPr>
            </w:pPr>
            <w:r w:rsidRPr="00F130AA">
              <w:rPr>
                <w:rFonts w:cstheme="minorHAnsi"/>
              </w:rPr>
              <w:t>Stufe1</w:t>
            </w:r>
          </w:p>
        </w:tc>
        <w:tc>
          <w:tcPr>
            <w:tcW w:w="993" w:type="dxa"/>
            <w:shd w:val="clear" w:color="auto" w:fill="auto"/>
          </w:tcPr>
          <w:p w14:paraId="58849C84" w14:textId="77777777" w:rsidR="00B968B2" w:rsidRPr="00F130AA" w:rsidRDefault="00B968B2" w:rsidP="00DF6E51">
            <w:pPr>
              <w:tabs>
                <w:tab w:val="left" w:pos="567"/>
                <w:tab w:val="right" w:pos="9214"/>
              </w:tabs>
              <w:spacing w:line="276" w:lineRule="auto"/>
              <w:jc w:val="both"/>
              <w:rPr>
                <w:rFonts w:cstheme="minorHAnsi"/>
              </w:rPr>
            </w:pPr>
            <w:r w:rsidRPr="00F130AA">
              <w:rPr>
                <w:rFonts w:cstheme="minorHAnsi"/>
              </w:rPr>
              <w:t>Stufe 2</w:t>
            </w:r>
          </w:p>
        </w:tc>
        <w:tc>
          <w:tcPr>
            <w:tcW w:w="860" w:type="dxa"/>
            <w:shd w:val="clear" w:color="auto" w:fill="auto"/>
          </w:tcPr>
          <w:p w14:paraId="72755C1A" w14:textId="77777777" w:rsidR="00B968B2" w:rsidRPr="00F130AA" w:rsidRDefault="00B968B2" w:rsidP="00DF6E51">
            <w:pPr>
              <w:tabs>
                <w:tab w:val="left" w:pos="567"/>
                <w:tab w:val="right" w:pos="9214"/>
              </w:tabs>
              <w:spacing w:line="276" w:lineRule="auto"/>
              <w:jc w:val="both"/>
              <w:rPr>
                <w:rFonts w:cstheme="minorHAnsi"/>
              </w:rPr>
            </w:pPr>
            <w:r w:rsidRPr="00F130AA">
              <w:rPr>
                <w:rFonts w:cstheme="minorHAnsi"/>
              </w:rPr>
              <w:t>Stufe 3</w:t>
            </w:r>
          </w:p>
        </w:tc>
        <w:tc>
          <w:tcPr>
            <w:tcW w:w="983" w:type="dxa"/>
            <w:shd w:val="clear" w:color="auto" w:fill="auto"/>
          </w:tcPr>
          <w:p w14:paraId="1B5B3DB8" w14:textId="77777777" w:rsidR="00B968B2" w:rsidRPr="00F130AA" w:rsidRDefault="00B968B2" w:rsidP="00DF6E51">
            <w:pPr>
              <w:tabs>
                <w:tab w:val="left" w:pos="567"/>
                <w:tab w:val="right" w:pos="9214"/>
              </w:tabs>
              <w:spacing w:line="276" w:lineRule="auto"/>
              <w:jc w:val="both"/>
              <w:rPr>
                <w:rFonts w:cstheme="minorHAnsi"/>
              </w:rPr>
            </w:pPr>
            <w:r w:rsidRPr="00F130AA">
              <w:rPr>
                <w:rFonts w:cstheme="minorHAnsi"/>
              </w:rPr>
              <w:t>Stufe 4</w:t>
            </w:r>
          </w:p>
        </w:tc>
      </w:tr>
      <w:tr w:rsidR="00B968B2" w:rsidRPr="00F130AA" w14:paraId="2C6E0C81" w14:textId="77777777" w:rsidTr="00C850A6">
        <w:tc>
          <w:tcPr>
            <w:tcW w:w="2976" w:type="dxa"/>
            <w:tcBorders>
              <w:top w:val="single" w:sz="4" w:space="0" w:color="auto"/>
            </w:tcBorders>
            <w:shd w:val="clear" w:color="auto" w:fill="auto"/>
          </w:tcPr>
          <w:p w14:paraId="4F820F2A" w14:textId="77777777" w:rsidR="00B968B2" w:rsidRPr="00F130AA" w:rsidRDefault="00B968B2" w:rsidP="00DF6E51">
            <w:pPr>
              <w:tabs>
                <w:tab w:val="left" w:pos="567"/>
                <w:tab w:val="right" w:pos="9214"/>
              </w:tabs>
              <w:spacing w:line="276" w:lineRule="auto"/>
              <w:jc w:val="both"/>
              <w:rPr>
                <w:rFonts w:cstheme="minorHAnsi"/>
              </w:rPr>
            </w:pPr>
            <w:r w:rsidRPr="00F130AA">
              <w:rPr>
                <w:rFonts w:cstheme="minorHAnsi"/>
              </w:rPr>
              <w:t>Angebote geprüft:</w:t>
            </w:r>
          </w:p>
        </w:tc>
        <w:tc>
          <w:tcPr>
            <w:tcW w:w="993" w:type="dxa"/>
          </w:tcPr>
          <w:p w14:paraId="4B8C97CC" w14:textId="77777777" w:rsidR="00B968B2" w:rsidRPr="00F130AA" w:rsidRDefault="00B968B2" w:rsidP="00DF6E51">
            <w:pPr>
              <w:tabs>
                <w:tab w:val="left" w:pos="567"/>
                <w:tab w:val="right" w:pos="9214"/>
              </w:tabs>
              <w:spacing w:line="276" w:lineRule="auto"/>
              <w:jc w:val="both"/>
              <w:rPr>
                <w:rFonts w:cstheme="minorHAnsi"/>
              </w:rPr>
            </w:pPr>
          </w:p>
        </w:tc>
        <w:tc>
          <w:tcPr>
            <w:tcW w:w="993" w:type="dxa"/>
            <w:shd w:val="clear" w:color="auto" w:fill="auto"/>
          </w:tcPr>
          <w:p w14:paraId="6BA84945" w14:textId="77777777" w:rsidR="00B968B2" w:rsidRPr="00F130AA" w:rsidRDefault="00B968B2" w:rsidP="00DF6E51">
            <w:pPr>
              <w:tabs>
                <w:tab w:val="left" w:pos="567"/>
                <w:tab w:val="right" w:pos="9214"/>
              </w:tabs>
              <w:spacing w:line="276" w:lineRule="auto"/>
              <w:jc w:val="both"/>
              <w:rPr>
                <w:rFonts w:cstheme="minorHAnsi"/>
              </w:rPr>
            </w:pPr>
            <w:r w:rsidRPr="00F130AA">
              <w:rPr>
                <w:rFonts w:cstheme="minorHAnsi"/>
              </w:rPr>
              <w:fldChar w:fldCharType="begin">
                <w:ffData>
                  <w:name w:val=""/>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p>
        </w:tc>
        <w:tc>
          <w:tcPr>
            <w:tcW w:w="860" w:type="dxa"/>
            <w:shd w:val="clear" w:color="auto" w:fill="auto"/>
          </w:tcPr>
          <w:p w14:paraId="320FC5F1" w14:textId="77777777" w:rsidR="00B968B2" w:rsidRPr="00F130AA" w:rsidRDefault="00B968B2" w:rsidP="00DF6E51">
            <w:pPr>
              <w:tabs>
                <w:tab w:val="left" w:pos="567"/>
                <w:tab w:val="right" w:pos="9214"/>
              </w:tabs>
              <w:spacing w:line="276" w:lineRule="auto"/>
              <w:jc w:val="both"/>
              <w:rPr>
                <w:rFonts w:cstheme="minorHAnsi"/>
              </w:rPr>
            </w:pPr>
            <w:r w:rsidRPr="00F130AA">
              <w:rPr>
                <w:rFonts w:cstheme="minorHAnsi"/>
              </w:rPr>
              <w:fldChar w:fldCharType="begin">
                <w:ffData>
                  <w:name w:val=""/>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p>
        </w:tc>
        <w:tc>
          <w:tcPr>
            <w:tcW w:w="983" w:type="dxa"/>
            <w:shd w:val="clear" w:color="auto" w:fill="auto"/>
          </w:tcPr>
          <w:p w14:paraId="22297B5B" w14:textId="77777777" w:rsidR="00B968B2" w:rsidRPr="00F130AA" w:rsidRDefault="00B968B2" w:rsidP="00DF6E51">
            <w:pPr>
              <w:tabs>
                <w:tab w:val="left" w:pos="567"/>
                <w:tab w:val="right" w:pos="9214"/>
              </w:tabs>
              <w:spacing w:line="276" w:lineRule="auto"/>
              <w:jc w:val="both"/>
              <w:rPr>
                <w:rFonts w:cstheme="minorHAnsi"/>
              </w:rPr>
            </w:pPr>
            <w:r w:rsidRPr="00F130AA">
              <w:rPr>
                <w:rFonts w:cstheme="minorHAnsi"/>
              </w:rPr>
              <w:fldChar w:fldCharType="begin">
                <w:ffData>
                  <w:name w:val=""/>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p>
        </w:tc>
      </w:tr>
      <w:tr w:rsidR="00B968B2" w:rsidRPr="00F130AA" w14:paraId="29C7B0FE" w14:textId="77777777" w:rsidTr="00C850A6">
        <w:tc>
          <w:tcPr>
            <w:tcW w:w="2976" w:type="dxa"/>
            <w:shd w:val="clear" w:color="auto" w:fill="auto"/>
          </w:tcPr>
          <w:p w14:paraId="14E27E6B" w14:textId="77777777" w:rsidR="00B968B2" w:rsidRPr="00F130AA" w:rsidRDefault="00B968B2" w:rsidP="00DF6E51">
            <w:pPr>
              <w:tabs>
                <w:tab w:val="left" w:pos="567"/>
                <w:tab w:val="right" w:pos="9214"/>
              </w:tabs>
              <w:spacing w:line="276" w:lineRule="auto"/>
              <w:jc w:val="both"/>
              <w:rPr>
                <w:rFonts w:cstheme="minorHAnsi"/>
              </w:rPr>
            </w:pPr>
            <w:r w:rsidRPr="00F130AA">
              <w:rPr>
                <w:rFonts w:cstheme="minorHAnsi"/>
              </w:rPr>
              <w:t>davon ausgeschlossen:</w:t>
            </w:r>
          </w:p>
        </w:tc>
        <w:tc>
          <w:tcPr>
            <w:tcW w:w="993" w:type="dxa"/>
          </w:tcPr>
          <w:p w14:paraId="50188245" w14:textId="77777777" w:rsidR="00B968B2" w:rsidRPr="00F130AA" w:rsidRDefault="00B968B2" w:rsidP="00DF6E51">
            <w:pPr>
              <w:tabs>
                <w:tab w:val="left" w:pos="567"/>
                <w:tab w:val="right" w:pos="9214"/>
              </w:tabs>
              <w:spacing w:line="276" w:lineRule="auto"/>
              <w:jc w:val="both"/>
              <w:rPr>
                <w:rFonts w:cstheme="minorHAnsi"/>
              </w:rPr>
            </w:pPr>
          </w:p>
        </w:tc>
        <w:tc>
          <w:tcPr>
            <w:tcW w:w="993" w:type="dxa"/>
            <w:shd w:val="clear" w:color="auto" w:fill="auto"/>
          </w:tcPr>
          <w:p w14:paraId="574A8222" w14:textId="77777777" w:rsidR="00B968B2" w:rsidRPr="00F130AA" w:rsidRDefault="00B968B2" w:rsidP="00DF6E51">
            <w:pPr>
              <w:tabs>
                <w:tab w:val="left" w:pos="567"/>
                <w:tab w:val="right" w:pos="9214"/>
              </w:tabs>
              <w:spacing w:line="276" w:lineRule="auto"/>
              <w:jc w:val="both"/>
              <w:rPr>
                <w:rFonts w:cstheme="minorHAnsi"/>
              </w:rPr>
            </w:pPr>
            <w:r w:rsidRPr="00F130AA">
              <w:rPr>
                <w:rFonts w:cstheme="minorHAnsi"/>
              </w:rPr>
              <w:fldChar w:fldCharType="begin">
                <w:ffData>
                  <w:name w:val=""/>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p>
        </w:tc>
        <w:tc>
          <w:tcPr>
            <w:tcW w:w="860" w:type="dxa"/>
            <w:shd w:val="clear" w:color="auto" w:fill="auto"/>
          </w:tcPr>
          <w:p w14:paraId="606F2FDC" w14:textId="77777777" w:rsidR="00B968B2" w:rsidRPr="00F130AA" w:rsidRDefault="00B968B2" w:rsidP="00DF6E51">
            <w:pPr>
              <w:tabs>
                <w:tab w:val="left" w:pos="567"/>
                <w:tab w:val="right" w:pos="9214"/>
              </w:tabs>
              <w:spacing w:line="276" w:lineRule="auto"/>
              <w:jc w:val="both"/>
              <w:rPr>
                <w:rFonts w:cstheme="minorHAnsi"/>
              </w:rPr>
            </w:pPr>
            <w:r w:rsidRPr="00F130AA">
              <w:rPr>
                <w:rFonts w:cstheme="minorHAnsi"/>
              </w:rPr>
              <w:fldChar w:fldCharType="begin">
                <w:ffData>
                  <w:name w:val=""/>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p>
        </w:tc>
        <w:tc>
          <w:tcPr>
            <w:tcW w:w="983" w:type="dxa"/>
            <w:shd w:val="clear" w:color="auto" w:fill="auto"/>
          </w:tcPr>
          <w:p w14:paraId="248BFF23" w14:textId="77777777" w:rsidR="00B968B2" w:rsidRPr="00F130AA" w:rsidRDefault="00B968B2" w:rsidP="00DF6E51">
            <w:pPr>
              <w:tabs>
                <w:tab w:val="left" w:pos="567"/>
                <w:tab w:val="right" w:pos="9214"/>
              </w:tabs>
              <w:spacing w:line="276" w:lineRule="auto"/>
              <w:jc w:val="both"/>
              <w:rPr>
                <w:rFonts w:cstheme="minorHAnsi"/>
              </w:rPr>
            </w:pPr>
            <w:r w:rsidRPr="00F130AA">
              <w:rPr>
                <w:rFonts w:cstheme="minorHAnsi"/>
              </w:rPr>
              <w:fldChar w:fldCharType="begin">
                <w:ffData>
                  <w:name w:val=""/>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p>
        </w:tc>
      </w:tr>
    </w:tbl>
    <w:p w14:paraId="6CDDBA7E" w14:textId="77777777" w:rsidR="00B968B2" w:rsidRPr="00F130AA" w:rsidRDefault="00B968B2" w:rsidP="00DF6E51">
      <w:pPr>
        <w:spacing w:line="276" w:lineRule="auto"/>
        <w:ind w:left="426"/>
        <w:jc w:val="both"/>
        <w:rPr>
          <w:rFonts w:cstheme="minorHAnsi"/>
        </w:rPr>
      </w:pPr>
      <w:r w:rsidRPr="00F130AA">
        <w:rPr>
          <w:rFonts w:cstheme="minorHAnsi"/>
        </w:rPr>
        <w:t xml:space="preserve">Aufgrund der o.a. Wertungen soll folgendem Bieter der Zuschlag auf sein Angebot erteilt werden (wirtschaftlichstes Angebot): </w:t>
      </w:r>
    </w:p>
    <w:tbl>
      <w:tblPr>
        <w:tblW w:w="949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B968B2" w:rsidRPr="00F130AA" w14:paraId="1E9CA8C9" w14:textId="77777777" w:rsidTr="00C850A6">
        <w:tc>
          <w:tcPr>
            <w:tcW w:w="9498" w:type="dxa"/>
            <w:shd w:val="clear" w:color="auto" w:fill="auto"/>
          </w:tcPr>
          <w:p w14:paraId="114852C9" w14:textId="77777777" w:rsidR="00B968B2" w:rsidRPr="00F130AA" w:rsidRDefault="00B968B2" w:rsidP="00DF6E51">
            <w:pPr>
              <w:keepNext/>
              <w:tabs>
                <w:tab w:val="left" w:pos="567"/>
              </w:tabs>
              <w:spacing w:line="276" w:lineRule="auto"/>
              <w:jc w:val="both"/>
              <w:outlineLvl w:val="1"/>
              <w:rPr>
                <w:rFonts w:cstheme="minorHAnsi"/>
              </w:rPr>
            </w:pPr>
            <w:r w:rsidRPr="00F130AA">
              <w:rPr>
                <w:rFonts w:cstheme="minorHAnsi"/>
              </w:rPr>
              <w:fldChar w:fldCharType="begin">
                <w:ffData>
                  <w:name w:val=""/>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bookmarkStart w:id="162" w:name="_Toc200016638"/>
            <w:bookmarkStart w:id="163" w:name="_Toc199854511"/>
            <w:bookmarkStart w:id="164" w:name="_Toc199853966"/>
            <w:bookmarkStart w:id="165" w:name="_Toc199853925"/>
            <w:bookmarkStart w:id="166" w:name="_Toc159422295"/>
            <w:bookmarkStart w:id="167" w:name="_Toc159410323"/>
            <w:bookmarkStart w:id="168" w:name="_Toc159410121"/>
            <w:bookmarkStart w:id="169" w:name="_Toc159399721"/>
            <w:bookmarkStart w:id="170" w:name="_Toc159399711"/>
            <w:bookmarkStart w:id="171" w:name="_Toc157785802"/>
            <w:bookmarkStart w:id="172" w:name="_Toc108770734"/>
            <w:bookmarkStart w:id="173" w:name="_Toc108193167"/>
            <w:bookmarkStart w:id="174" w:name="_Toc108193124"/>
            <w:bookmarkStart w:id="175" w:name="_Toc108192874"/>
            <w:bookmarkStart w:id="176" w:name="_Toc108192797"/>
            <w:bookmarkStart w:id="177" w:name="_Toc108192623"/>
            <w:bookmarkStart w:id="178" w:name="_Toc108192580"/>
            <w:bookmarkStart w:id="179" w:name="_Toc108192444"/>
            <w:bookmarkStart w:id="180" w:name="_Toc108192401"/>
            <w:bookmarkStart w:id="181" w:name="_Toc108192338"/>
            <w:bookmarkStart w:id="182" w:name="_Toc108192155"/>
            <w:bookmarkStart w:id="183" w:name="_Toc108191845"/>
            <w:bookmarkStart w:id="184" w:name="_Toc108191803"/>
            <w:bookmarkStart w:id="185" w:name="_Toc88130771"/>
            <w:bookmarkStart w:id="186" w:name="_Toc88130579"/>
            <w:bookmarkStart w:id="187" w:name="_Toc88049859"/>
            <w:bookmarkStart w:id="188" w:name="_Toc88049907"/>
            <w:bookmarkStart w:id="189" w:name="_Toc88050274"/>
            <w:bookmarkStart w:id="190" w:name="_Toc88061231"/>
            <w:bookmarkStart w:id="191" w:name="_Toc88224508"/>
            <w:bookmarkStart w:id="192" w:name="_Toc88241011"/>
            <w:bookmarkStart w:id="193" w:name="_Toc105091861"/>
            <w:bookmarkStart w:id="194" w:name="_Toc158107954"/>
            <w:bookmarkStart w:id="195" w:name="_Toc158107996"/>
            <w:bookmarkStart w:id="196" w:name="_Toc161989995"/>
            <w:bookmarkStart w:id="197" w:name="_Toc198196320"/>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F130AA">
              <w:rPr>
                <w:rFonts w:cstheme="minorHAnsi"/>
              </w:rPr>
              <w:fldChar w:fldCharType="end"/>
            </w:r>
          </w:p>
        </w:tc>
      </w:tr>
    </w:tbl>
    <w:p w14:paraId="7B03F099" w14:textId="77777777" w:rsidR="00B968B2" w:rsidRPr="00F130AA" w:rsidRDefault="00B968B2" w:rsidP="00DF6E51">
      <w:pPr>
        <w:tabs>
          <w:tab w:val="left" w:pos="426"/>
        </w:tabs>
        <w:spacing w:line="276" w:lineRule="auto"/>
        <w:ind w:left="426"/>
        <w:jc w:val="both"/>
        <w:rPr>
          <w:rFonts w:cstheme="minorHAnsi"/>
        </w:rPr>
      </w:pPr>
      <w:r w:rsidRPr="00F130AA">
        <w:rPr>
          <w:rFonts w:cstheme="minorHAnsi"/>
        </w:rPr>
        <w:t xml:space="preserve">Der Angebotspreis/ die Wertungssumme beträgt: </w:t>
      </w:r>
      <w:r w:rsidRPr="00F130AA">
        <w:rPr>
          <w:rFonts w:cstheme="minorHAnsi"/>
        </w:rPr>
        <w:fldChar w:fldCharType="begin">
          <w:ffData>
            <w:name w:val="Text50"/>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p>
    <w:p w14:paraId="613205A8" w14:textId="77777777" w:rsidR="00B968B2" w:rsidRPr="00F130AA" w:rsidRDefault="00B968B2" w:rsidP="00DF6E51">
      <w:pPr>
        <w:spacing w:line="276" w:lineRule="auto"/>
        <w:ind w:left="426"/>
        <w:jc w:val="both"/>
        <w:rPr>
          <w:rFonts w:cstheme="minorHAnsi"/>
          <w:b/>
          <w:bCs/>
        </w:rPr>
      </w:pPr>
      <w:r w:rsidRPr="00F130AA">
        <w:rPr>
          <w:rFonts w:cstheme="minorHAnsi"/>
          <w:b/>
          <w:bCs/>
        </w:rPr>
        <w:t xml:space="preserve">Mitteilung an nicht berücksichtigte Bieter </w:t>
      </w:r>
      <w:r w:rsidRPr="00F130AA">
        <w:rPr>
          <w:rFonts w:eastAsia="Times New Roman" w:cstheme="minorHAnsi"/>
          <w:bCs/>
          <w:i/>
          <w:iCs/>
          <w:lang w:eastAsia="de-DE"/>
        </w:rPr>
        <w:t>(</w:t>
      </w:r>
      <w:r w:rsidRPr="00F130AA">
        <w:rPr>
          <w:rFonts w:cstheme="minorHAnsi"/>
          <w:bCs/>
          <w:i/>
          <w:iCs/>
        </w:rPr>
        <w:t>Einzeldokumente siehe Anlage)</w:t>
      </w:r>
    </w:p>
    <w:p w14:paraId="570FE368" w14:textId="77777777" w:rsidR="00B968B2" w:rsidRPr="00F130AA" w:rsidRDefault="00B968B2" w:rsidP="00DF6E51">
      <w:pPr>
        <w:tabs>
          <w:tab w:val="left" w:pos="3360"/>
        </w:tabs>
        <w:spacing w:line="276" w:lineRule="auto"/>
        <w:ind w:left="426"/>
        <w:jc w:val="both"/>
        <w:rPr>
          <w:rFonts w:cstheme="minorHAnsi"/>
        </w:rPr>
      </w:pPr>
      <w:r w:rsidRPr="00F130AA">
        <w:rPr>
          <w:rFonts w:cstheme="minorHAnsi"/>
        </w:rPr>
        <w:fldChar w:fldCharType="begin">
          <w:ffData>
            <w:name w:val=""/>
            <w:enabled/>
            <w:calcOnExit w:val="0"/>
            <w:checkBox>
              <w:sizeAuto/>
              <w:default w:val="0"/>
            </w:checkBox>
          </w:ffData>
        </w:fldChar>
      </w:r>
      <w:r w:rsidRPr="00F130AA">
        <w:rPr>
          <w:rFonts w:cstheme="minorHAnsi"/>
        </w:rPr>
        <w:instrText xml:space="preserve"> FORMCHECKBOX </w:instrText>
      </w:r>
      <w:r w:rsidR="00E41259">
        <w:rPr>
          <w:rFonts w:cstheme="minorHAnsi"/>
        </w:rPr>
      </w:r>
      <w:r w:rsidR="00E41259">
        <w:rPr>
          <w:rFonts w:cstheme="minorHAnsi"/>
        </w:rPr>
        <w:fldChar w:fldCharType="separate"/>
      </w:r>
      <w:r w:rsidRPr="00F130AA">
        <w:rPr>
          <w:rFonts w:cstheme="minorHAnsi"/>
        </w:rPr>
        <w:fldChar w:fldCharType="end"/>
      </w:r>
      <w:r w:rsidRPr="00F130AA">
        <w:rPr>
          <w:rFonts w:cstheme="minorHAnsi"/>
        </w:rPr>
        <w:t xml:space="preserve"> abgesandt am: </w:t>
      </w:r>
      <w:r w:rsidRPr="00F130AA">
        <w:rPr>
          <w:rFonts w:cstheme="minorHAnsi"/>
        </w:rPr>
        <w:fldChar w:fldCharType="begin">
          <w:ffData>
            <w:name w:val="Text17"/>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p>
    <w:p w14:paraId="179403C5" w14:textId="77777777" w:rsidR="00B968B2" w:rsidRPr="00F130AA" w:rsidRDefault="00B968B2" w:rsidP="00DF6E51">
      <w:pPr>
        <w:tabs>
          <w:tab w:val="left" w:pos="360"/>
          <w:tab w:val="left" w:pos="567"/>
        </w:tabs>
        <w:spacing w:line="276" w:lineRule="auto"/>
        <w:ind w:left="142"/>
        <w:jc w:val="both"/>
        <w:rPr>
          <w:rFonts w:cstheme="minorHAnsi"/>
          <w:b/>
          <w:bCs/>
        </w:rPr>
      </w:pPr>
      <w:bookmarkStart w:id="198" w:name="_Hlk488834606"/>
      <w:r w:rsidRPr="00F130AA">
        <w:rPr>
          <w:rFonts w:cstheme="minorHAnsi"/>
          <w:b/>
          <w:bCs/>
        </w:rPr>
        <w:t>6. Zuschlag</w:t>
      </w:r>
    </w:p>
    <w:p w14:paraId="24616121" w14:textId="77777777" w:rsidR="00B968B2" w:rsidRPr="00F130AA" w:rsidRDefault="00B968B2" w:rsidP="00DF6E51">
      <w:pPr>
        <w:spacing w:line="276" w:lineRule="auto"/>
        <w:ind w:left="426"/>
        <w:jc w:val="both"/>
        <w:rPr>
          <w:rFonts w:eastAsia="Times New Roman" w:cstheme="minorHAnsi"/>
          <w:b/>
          <w:u w:val="single"/>
          <w:lang w:eastAsia="de-DE"/>
        </w:rPr>
      </w:pPr>
      <w:r w:rsidRPr="00F130AA">
        <w:rPr>
          <w:rFonts w:cstheme="minorHAnsi"/>
          <w:b/>
          <w:bCs/>
        </w:rPr>
        <w:t>Zuschlag erteilt</w:t>
      </w:r>
      <w:r w:rsidRPr="00F130AA">
        <w:rPr>
          <w:rFonts w:eastAsia="Times New Roman" w:cstheme="minorHAnsi"/>
          <w:b/>
          <w:lang w:eastAsia="de-DE"/>
        </w:rPr>
        <w:t xml:space="preserve"> </w:t>
      </w:r>
      <w:r w:rsidRPr="00F130AA">
        <w:rPr>
          <w:rFonts w:eastAsia="Times New Roman" w:cstheme="minorHAnsi"/>
          <w:bCs/>
          <w:i/>
          <w:iCs/>
          <w:lang w:eastAsia="de-DE"/>
        </w:rPr>
        <w:t>(</w:t>
      </w:r>
      <w:r w:rsidRPr="00F130AA">
        <w:rPr>
          <w:rFonts w:cstheme="minorHAnsi"/>
          <w:bCs/>
          <w:i/>
          <w:iCs/>
        </w:rPr>
        <w:t>Einzeldokumente siehe Anlage)</w:t>
      </w:r>
    </w:p>
    <w:bookmarkStart w:id="199" w:name="Kontrollkästchen11"/>
    <w:bookmarkStart w:id="200" w:name="_Hlk488831813"/>
    <w:p w14:paraId="46D7EA2E" w14:textId="77777777" w:rsidR="00B968B2" w:rsidRPr="00F130AA" w:rsidRDefault="00B968B2" w:rsidP="00DF6E51">
      <w:pPr>
        <w:tabs>
          <w:tab w:val="left" w:pos="3360"/>
        </w:tabs>
        <w:spacing w:line="276" w:lineRule="auto"/>
        <w:ind w:left="426"/>
        <w:jc w:val="both"/>
        <w:rPr>
          <w:rFonts w:cstheme="minorHAnsi"/>
        </w:rPr>
      </w:pPr>
      <w:r w:rsidRPr="00F130AA">
        <w:rPr>
          <w:rFonts w:cstheme="minorHAnsi"/>
        </w:rPr>
        <w:fldChar w:fldCharType="begin">
          <w:ffData>
            <w:name w:val="Kontrollkästchen11"/>
            <w:enabled/>
            <w:calcOnExit w:val="0"/>
            <w:checkBox>
              <w:sizeAuto/>
              <w:default w:val="0"/>
            </w:checkBox>
          </w:ffData>
        </w:fldChar>
      </w:r>
      <w:r w:rsidRPr="00F130AA">
        <w:rPr>
          <w:rFonts w:cstheme="minorHAnsi"/>
        </w:rPr>
        <w:instrText xml:space="preserve"> FORMCHECKBOX </w:instrText>
      </w:r>
      <w:r w:rsidR="00E41259">
        <w:rPr>
          <w:rFonts w:cstheme="minorHAnsi"/>
        </w:rPr>
      </w:r>
      <w:r w:rsidR="00E41259">
        <w:rPr>
          <w:rFonts w:cstheme="minorHAnsi"/>
        </w:rPr>
        <w:fldChar w:fldCharType="separate"/>
      </w:r>
      <w:r w:rsidRPr="00F130AA">
        <w:rPr>
          <w:rFonts w:cstheme="minorHAnsi"/>
        </w:rPr>
        <w:fldChar w:fldCharType="end"/>
      </w:r>
      <w:bookmarkEnd w:id="199"/>
      <w:bookmarkEnd w:id="200"/>
      <w:r w:rsidRPr="00F130AA">
        <w:rPr>
          <w:rFonts w:cstheme="minorHAnsi"/>
        </w:rPr>
        <w:t xml:space="preserve"> ja</w:t>
      </w:r>
      <w:r w:rsidRPr="00F130AA">
        <w:rPr>
          <w:rFonts w:cstheme="minorHAnsi"/>
        </w:rPr>
        <w:tab/>
        <w:t xml:space="preserve">mit </w:t>
      </w:r>
      <w:bookmarkStart w:id="201" w:name="_Hlk488832168"/>
      <w:r w:rsidRPr="00F130AA">
        <w:rPr>
          <w:rFonts w:cstheme="minorHAnsi"/>
        </w:rPr>
        <w:t xml:space="preserve">Vertrag vom: </w:t>
      </w:r>
      <w:r w:rsidRPr="00F130AA">
        <w:rPr>
          <w:rFonts w:cstheme="minorHAnsi"/>
        </w:rPr>
        <w:fldChar w:fldCharType="begin">
          <w:ffData>
            <w:name w:val=""/>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r w:rsidRPr="00F130AA">
        <w:rPr>
          <w:rFonts w:cstheme="minorHAnsi"/>
        </w:rPr>
        <w:t xml:space="preserve"> versandt am: </w:t>
      </w:r>
      <w:bookmarkStart w:id="202" w:name="_Hlk488832141"/>
      <w:r w:rsidRPr="00F130AA">
        <w:rPr>
          <w:rFonts w:cstheme="minorHAnsi"/>
        </w:rPr>
        <w:fldChar w:fldCharType="begin">
          <w:ffData>
            <w:name w:val=""/>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bookmarkEnd w:id="201"/>
      <w:bookmarkEnd w:id="202"/>
    </w:p>
    <w:p w14:paraId="643FD394" w14:textId="77777777" w:rsidR="00B968B2" w:rsidRPr="00F130AA" w:rsidRDefault="00B968B2" w:rsidP="00DF6E51">
      <w:pPr>
        <w:tabs>
          <w:tab w:val="left" w:pos="3360"/>
        </w:tabs>
        <w:spacing w:line="276" w:lineRule="auto"/>
        <w:ind w:left="426"/>
        <w:jc w:val="both"/>
        <w:rPr>
          <w:rFonts w:cstheme="minorHAnsi"/>
        </w:rPr>
      </w:pPr>
      <w:r w:rsidRPr="00F130AA">
        <w:rPr>
          <w:rFonts w:cstheme="minorHAnsi"/>
        </w:rPr>
        <w:fldChar w:fldCharType="begin">
          <w:ffData>
            <w:name w:val="Kontrollkästchen11"/>
            <w:enabled/>
            <w:calcOnExit w:val="0"/>
            <w:checkBox>
              <w:sizeAuto/>
              <w:default w:val="0"/>
            </w:checkBox>
          </w:ffData>
        </w:fldChar>
      </w:r>
      <w:r w:rsidRPr="00F130AA">
        <w:rPr>
          <w:rFonts w:cstheme="minorHAnsi"/>
        </w:rPr>
        <w:instrText xml:space="preserve"> FORMCHECKBOX </w:instrText>
      </w:r>
      <w:r w:rsidR="00E41259">
        <w:rPr>
          <w:rFonts w:cstheme="minorHAnsi"/>
        </w:rPr>
      </w:r>
      <w:r w:rsidR="00E41259">
        <w:rPr>
          <w:rFonts w:cstheme="minorHAnsi"/>
        </w:rPr>
        <w:fldChar w:fldCharType="separate"/>
      </w:r>
      <w:r w:rsidRPr="00F130AA">
        <w:rPr>
          <w:rFonts w:cstheme="minorHAnsi"/>
        </w:rPr>
        <w:fldChar w:fldCharType="end"/>
      </w:r>
      <w:r w:rsidRPr="00F130AA">
        <w:rPr>
          <w:rFonts w:cstheme="minorHAnsi"/>
        </w:rPr>
        <w:t xml:space="preserve"> nein</w:t>
      </w:r>
      <w:r w:rsidRPr="00F130AA">
        <w:rPr>
          <w:rFonts w:cstheme="minorHAnsi"/>
        </w:rPr>
        <w:tab/>
      </w:r>
    </w:p>
    <w:p w14:paraId="7FA4D20B" w14:textId="77777777" w:rsidR="00B968B2" w:rsidRPr="00F130AA" w:rsidRDefault="00B968B2" w:rsidP="00DF6E51">
      <w:pPr>
        <w:spacing w:line="276" w:lineRule="auto"/>
        <w:jc w:val="both"/>
        <w:rPr>
          <w:rFonts w:cstheme="minorHAnsi"/>
          <w:b/>
          <w:bCs/>
        </w:rPr>
      </w:pPr>
      <w:r w:rsidRPr="00F130AA">
        <w:rPr>
          <w:rFonts w:cstheme="minorHAnsi"/>
          <w:b/>
          <w:bCs/>
        </w:rPr>
        <w:t xml:space="preserve">Schlusszeichnung </w:t>
      </w:r>
    </w:p>
    <w:p w14:paraId="711AE4CE" w14:textId="77777777" w:rsidR="00B968B2" w:rsidRPr="00F130AA" w:rsidRDefault="00B968B2" w:rsidP="00DF6E51">
      <w:pPr>
        <w:spacing w:line="276" w:lineRule="auto"/>
        <w:jc w:val="both"/>
        <w:rPr>
          <w:rFonts w:cstheme="minorHAnsi"/>
        </w:rPr>
      </w:pPr>
      <w:r w:rsidRPr="00F130AA">
        <w:rPr>
          <w:rFonts w:cstheme="minorHAnsi"/>
        </w:rPr>
        <w:t xml:space="preserve">Name/ Datum </w:t>
      </w:r>
      <w:r w:rsidRPr="00F130AA">
        <w:rPr>
          <w:rFonts w:cstheme="minorHAnsi"/>
        </w:rPr>
        <w:tab/>
      </w:r>
      <w:r w:rsidRPr="00F130AA">
        <w:rPr>
          <w:rFonts w:cstheme="minorHAnsi"/>
        </w:rPr>
        <w:tab/>
      </w:r>
      <w:r w:rsidRPr="00F130AA">
        <w:rPr>
          <w:rFonts w:cstheme="minorHAnsi"/>
        </w:rPr>
        <w:tab/>
      </w:r>
      <w:r w:rsidRPr="00F130AA">
        <w:rPr>
          <w:rFonts w:cstheme="minorHAnsi"/>
        </w:rPr>
        <w:tab/>
      </w:r>
      <w:r w:rsidRPr="00F130AA">
        <w:rPr>
          <w:rFonts w:cstheme="minorHAnsi"/>
        </w:rPr>
        <w:fldChar w:fldCharType="begin">
          <w:ffData>
            <w:name w:val=""/>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bookmarkEnd w:id="151"/>
      <w:bookmarkEnd w:id="198"/>
      <w:r w:rsidRPr="00F130AA">
        <w:rPr>
          <w:rFonts w:cstheme="minorHAnsi"/>
        </w:rPr>
        <w:br w:type="page"/>
      </w:r>
    </w:p>
    <w:p w14:paraId="2FC8B9EF" w14:textId="77777777" w:rsidR="00B968B2" w:rsidRPr="004E4E2B" w:rsidRDefault="00B968B2" w:rsidP="00AA63C7">
      <w:pPr>
        <w:pStyle w:val="berschrift1"/>
        <w:numPr>
          <w:ilvl w:val="1"/>
          <w:numId w:val="72"/>
        </w:numPr>
        <w:suppressAutoHyphens/>
        <w:spacing w:before="240" w:after="120"/>
        <w:ind w:left="578" w:hanging="578"/>
        <w:jc w:val="both"/>
        <w:rPr>
          <w:rFonts w:asciiTheme="minorHAnsi" w:eastAsia="Calibri" w:hAnsiTheme="minorHAnsi" w:cstheme="minorHAnsi"/>
          <w:color w:val="2F5496" w:themeColor="accent1" w:themeShade="BF"/>
          <w:sz w:val="28"/>
          <w:szCs w:val="28"/>
        </w:rPr>
      </w:pPr>
      <w:bookmarkStart w:id="203" w:name="_Toc88224509"/>
      <w:bookmarkStart w:id="204" w:name="_Toc105091862"/>
      <w:bookmarkStart w:id="205" w:name="_Toc158107955"/>
      <w:bookmarkStart w:id="206" w:name="_Toc158107997"/>
      <w:bookmarkStart w:id="207" w:name="_Toc200016639"/>
      <w:r w:rsidRPr="004E4E2B">
        <w:rPr>
          <w:rFonts w:asciiTheme="minorHAnsi" w:eastAsia="Calibri" w:hAnsiTheme="minorHAnsi" w:cstheme="minorHAnsi"/>
          <w:color w:val="2F5496" w:themeColor="accent1" w:themeShade="BF"/>
          <w:sz w:val="28"/>
          <w:szCs w:val="28"/>
        </w:rPr>
        <w:lastRenderedPageBreak/>
        <w:t>Dokumentation des Auswahlverfahrens durch Ergebnisvermerk im Verhandlungsverfahren</w:t>
      </w:r>
      <w:bookmarkEnd w:id="203"/>
      <w:bookmarkEnd w:id="204"/>
      <w:bookmarkEnd w:id="205"/>
      <w:bookmarkEnd w:id="206"/>
      <w:bookmarkEnd w:id="207"/>
    </w:p>
    <w:p w14:paraId="4291CC7B" w14:textId="77777777" w:rsidR="00B968B2" w:rsidRPr="00F130AA" w:rsidRDefault="00B968B2" w:rsidP="00F130AA">
      <w:pPr>
        <w:tabs>
          <w:tab w:val="center" w:pos="4536"/>
          <w:tab w:val="right" w:pos="9072"/>
        </w:tabs>
        <w:spacing w:before="240" w:line="276" w:lineRule="auto"/>
        <w:jc w:val="both"/>
        <w:rPr>
          <w:rFonts w:cstheme="minorHAnsi"/>
          <w:b/>
        </w:rPr>
      </w:pPr>
      <w:r w:rsidRPr="00F130AA">
        <w:rPr>
          <w:rFonts w:cstheme="minorHAnsi"/>
          <w:b/>
          <w:bCs/>
        </w:rPr>
        <w:t>Bearbeitende Stelle</w:t>
      </w:r>
      <w:r w:rsidRPr="00F130AA">
        <w:rPr>
          <w:rFonts w:cstheme="minorHAnsi"/>
          <w:b/>
        </w:rPr>
        <w:t>:</w:t>
      </w:r>
    </w:p>
    <w:tbl>
      <w:tblPr>
        <w:tblpPr w:leftFromText="141" w:rightFromText="141" w:vertAnchor="text" w:horzAnchor="margin" w:tblpY="11"/>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2835"/>
        <w:gridCol w:w="2693"/>
      </w:tblGrid>
      <w:tr w:rsidR="00B968B2" w:rsidRPr="00F130AA" w14:paraId="43D4CFE5" w14:textId="77777777" w:rsidTr="00C850A6">
        <w:trPr>
          <w:cantSplit/>
          <w:trHeight w:val="283"/>
        </w:trPr>
        <w:tc>
          <w:tcPr>
            <w:tcW w:w="3756" w:type="dxa"/>
          </w:tcPr>
          <w:p w14:paraId="6E5E6F89" w14:textId="77777777" w:rsidR="00B968B2" w:rsidRPr="00F130AA" w:rsidRDefault="00B968B2" w:rsidP="00F130AA">
            <w:pPr>
              <w:tabs>
                <w:tab w:val="center" w:pos="4536"/>
                <w:tab w:val="right" w:pos="9072"/>
              </w:tabs>
              <w:spacing w:before="240" w:line="276" w:lineRule="auto"/>
              <w:jc w:val="both"/>
              <w:rPr>
                <w:rFonts w:eastAsia="Times New Roman" w:cstheme="minorHAnsi"/>
                <w:smallCaps/>
                <w:lang w:eastAsia="de-DE"/>
              </w:rPr>
            </w:pPr>
            <w:r w:rsidRPr="00F130AA">
              <w:rPr>
                <w:rFonts w:eastAsia="Times New Roman" w:cstheme="minorHAnsi"/>
                <w:smallCaps/>
                <w:lang w:eastAsia="de-DE"/>
              </w:rPr>
              <w:t>Bearbeiter/in, App.:</w:t>
            </w:r>
          </w:p>
        </w:tc>
        <w:tc>
          <w:tcPr>
            <w:tcW w:w="2835" w:type="dxa"/>
          </w:tcPr>
          <w:p w14:paraId="37E9C757" w14:textId="77777777" w:rsidR="00B968B2" w:rsidRPr="00F130AA" w:rsidRDefault="00B968B2" w:rsidP="00F130AA">
            <w:pPr>
              <w:tabs>
                <w:tab w:val="center" w:pos="4536"/>
                <w:tab w:val="right" w:pos="9072"/>
              </w:tabs>
              <w:spacing w:before="240" w:line="276" w:lineRule="auto"/>
              <w:jc w:val="both"/>
              <w:rPr>
                <w:rFonts w:eastAsia="Times New Roman" w:cstheme="minorHAnsi"/>
                <w:lang w:eastAsia="de-DE"/>
              </w:rPr>
            </w:pPr>
            <w:r w:rsidRPr="00F130AA">
              <w:rPr>
                <w:rFonts w:eastAsia="Times New Roman" w:cstheme="minorHAnsi"/>
                <w:smallCaps/>
                <w:lang w:eastAsia="de-DE"/>
              </w:rPr>
              <w:t>Aktenzeichen</w:t>
            </w:r>
          </w:p>
        </w:tc>
        <w:tc>
          <w:tcPr>
            <w:tcW w:w="2693" w:type="dxa"/>
          </w:tcPr>
          <w:p w14:paraId="1E913617" w14:textId="77777777" w:rsidR="00B968B2" w:rsidRPr="00F130AA" w:rsidRDefault="00B968B2" w:rsidP="00F130AA">
            <w:pPr>
              <w:tabs>
                <w:tab w:val="center" w:pos="4536"/>
                <w:tab w:val="right" w:pos="9072"/>
              </w:tabs>
              <w:spacing w:before="240" w:line="276" w:lineRule="auto"/>
              <w:jc w:val="both"/>
              <w:rPr>
                <w:rFonts w:eastAsia="Times New Roman" w:cstheme="minorHAnsi"/>
                <w:smallCaps/>
                <w:lang w:eastAsia="de-DE"/>
              </w:rPr>
            </w:pPr>
            <w:r w:rsidRPr="00F130AA">
              <w:rPr>
                <w:rFonts w:eastAsia="Times New Roman" w:cstheme="minorHAnsi"/>
                <w:smallCaps/>
                <w:lang w:eastAsia="de-DE"/>
              </w:rPr>
              <w:t xml:space="preserve">begonnen am: </w:t>
            </w:r>
          </w:p>
        </w:tc>
      </w:tr>
    </w:tbl>
    <w:p w14:paraId="56385F3A" w14:textId="77777777" w:rsidR="00B968B2" w:rsidRPr="00F130AA" w:rsidRDefault="00B968B2" w:rsidP="007C4738">
      <w:pPr>
        <w:tabs>
          <w:tab w:val="left" w:pos="360"/>
          <w:tab w:val="left" w:pos="567"/>
        </w:tabs>
        <w:spacing w:before="120" w:line="276" w:lineRule="auto"/>
        <w:ind w:left="142"/>
        <w:jc w:val="both"/>
        <w:rPr>
          <w:rFonts w:cstheme="minorHAnsi"/>
          <w:b/>
          <w:bCs/>
        </w:rPr>
      </w:pPr>
      <w:r w:rsidRPr="00F130AA">
        <w:rPr>
          <w:rFonts w:cstheme="minorHAnsi"/>
          <w:b/>
          <w:bCs/>
        </w:rPr>
        <w:t>1. Kurzbezeichnung der Leistung:</w:t>
      </w:r>
    </w:p>
    <w:tbl>
      <w:tblPr>
        <w:tblW w:w="90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0"/>
      </w:tblGrid>
      <w:tr w:rsidR="00B968B2" w:rsidRPr="00F130AA" w14:paraId="59E0E768" w14:textId="77777777" w:rsidTr="00C850A6">
        <w:tc>
          <w:tcPr>
            <w:tcW w:w="9000" w:type="dxa"/>
          </w:tcPr>
          <w:p w14:paraId="4BAA2882" w14:textId="77777777" w:rsidR="00B968B2" w:rsidRPr="00F130AA" w:rsidRDefault="00B968B2" w:rsidP="007C4738">
            <w:pPr>
              <w:spacing w:before="120" w:line="276" w:lineRule="auto"/>
              <w:ind w:firstLine="134"/>
              <w:jc w:val="both"/>
              <w:rPr>
                <w:rFonts w:eastAsia="Times New Roman" w:cstheme="minorHAnsi"/>
                <w:lang w:eastAsia="de-DE"/>
              </w:rPr>
            </w:pPr>
          </w:p>
        </w:tc>
      </w:tr>
    </w:tbl>
    <w:p w14:paraId="241A5501" w14:textId="77777777" w:rsidR="00B968B2" w:rsidRPr="00F130AA" w:rsidRDefault="00B968B2" w:rsidP="007C4738">
      <w:pPr>
        <w:tabs>
          <w:tab w:val="left" w:pos="360"/>
          <w:tab w:val="left" w:pos="567"/>
        </w:tabs>
        <w:spacing w:before="120" w:line="276" w:lineRule="auto"/>
        <w:ind w:left="142"/>
        <w:jc w:val="both"/>
        <w:rPr>
          <w:rFonts w:eastAsia="Times New Roman" w:cstheme="minorHAnsi"/>
          <w:i/>
          <w:u w:val="single"/>
          <w:lang w:eastAsia="de-DE"/>
        </w:rPr>
      </w:pPr>
      <w:r w:rsidRPr="00F130AA">
        <w:rPr>
          <w:rFonts w:cstheme="minorHAnsi"/>
          <w:b/>
          <w:bCs/>
        </w:rPr>
        <w:t xml:space="preserve">2. Einleitung Auswahlverfahren - Unterlagen </w:t>
      </w:r>
      <w:r w:rsidRPr="00F130AA">
        <w:rPr>
          <w:rFonts w:eastAsia="Times New Roman" w:cstheme="minorHAnsi"/>
          <w:bCs/>
          <w:i/>
          <w:iCs/>
          <w:lang w:eastAsia="de-DE"/>
        </w:rPr>
        <w:t>(</w:t>
      </w:r>
      <w:r w:rsidRPr="00F130AA">
        <w:rPr>
          <w:rFonts w:cstheme="minorHAnsi"/>
          <w:bCs/>
          <w:i/>
          <w:iCs/>
        </w:rPr>
        <w:t>Einzeldokumente siehe Anlage)</w:t>
      </w:r>
    </w:p>
    <w:p w14:paraId="213BC123" w14:textId="77777777" w:rsidR="00B968B2" w:rsidRPr="00F130AA" w:rsidRDefault="00B968B2" w:rsidP="007C4738">
      <w:pPr>
        <w:spacing w:before="120" w:line="276" w:lineRule="auto"/>
        <w:ind w:left="426"/>
        <w:jc w:val="both"/>
        <w:rPr>
          <w:rFonts w:cstheme="minorHAnsi"/>
        </w:rPr>
      </w:pPr>
      <w:r w:rsidRPr="00F130AA">
        <w:rPr>
          <w:rFonts w:cstheme="minorHAnsi"/>
        </w:rPr>
        <w:fldChar w:fldCharType="begin">
          <w:ffData>
            <w:name w:val=""/>
            <w:enabled/>
            <w:calcOnExit w:val="0"/>
            <w:checkBox>
              <w:sizeAuto/>
              <w:default w:val="0"/>
            </w:checkBox>
          </w:ffData>
        </w:fldChar>
      </w:r>
      <w:r w:rsidRPr="00F130AA">
        <w:rPr>
          <w:rFonts w:cstheme="minorHAnsi"/>
        </w:rPr>
        <w:instrText xml:space="preserve"> FORMCHECKBOX </w:instrText>
      </w:r>
      <w:r w:rsidR="00E41259">
        <w:rPr>
          <w:rFonts w:cstheme="minorHAnsi"/>
        </w:rPr>
      </w:r>
      <w:r w:rsidR="00E41259">
        <w:rPr>
          <w:rFonts w:cstheme="minorHAnsi"/>
        </w:rPr>
        <w:fldChar w:fldCharType="separate"/>
      </w:r>
      <w:r w:rsidRPr="00F130AA">
        <w:rPr>
          <w:rFonts w:cstheme="minorHAnsi"/>
        </w:rPr>
        <w:fldChar w:fldCharType="end"/>
      </w:r>
      <w:r w:rsidRPr="00F130AA">
        <w:rPr>
          <w:rFonts w:cstheme="minorHAnsi"/>
        </w:rPr>
        <w:t xml:space="preserve"> Eignungskriterien, Stand </w:t>
      </w:r>
      <w:r w:rsidRPr="00F130AA">
        <w:rPr>
          <w:rFonts w:cstheme="minorHAnsi"/>
        </w:rPr>
        <w:fldChar w:fldCharType="begin">
          <w:ffData>
            <w:name w:val="Text25"/>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r w:rsidRPr="00F130AA">
        <w:rPr>
          <w:rFonts w:cstheme="minorHAnsi"/>
        </w:rPr>
        <w:t xml:space="preserve"> </w:t>
      </w:r>
    </w:p>
    <w:p w14:paraId="0C6D10EB" w14:textId="6FE5F302" w:rsidR="00B968B2" w:rsidRPr="00F130AA" w:rsidRDefault="00B968B2" w:rsidP="007C4738">
      <w:pPr>
        <w:spacing w:before="120" w:line="276" w:lineRule="auto"/>
        <w:ind w:left="426"/>
        <w:jc w:val="both"/>
        <w:rPr>
          <w:rFonts w:cstheme="minorHAnsi"/>
        </w:rPr>
      </w:pPr>
      <w:r w:rsidRPr="00F130AA">
        <w:rPr>
          <w:rFonts w:cstheme="minorHAnsi"/>
        </w:rPr>
        <w:fldChar w:fldCharType="begin">
          <w:ffData>
            <w:name w:val=""/>
            <w:enabled/>
            <w:calcOnExit w:val="0"/>
            <w:checkBox>
              <w:sizeAuto/>
              <w:default w:val="0"/>
            </w:checkBox>
          </w:ffData>
        </w:fldChar>
      </w:r>
      <w:r w:rsidRPr="00F130AA">
        <w:rPr>
          <w:rFonts w:cstheme="minorHAnsi"/>
        </w:rPr>
        <w:instrText xml:space="preserve"> FORMCHECKBOX </w:instrText>
      </w:r>
      <w:r w:rsidR="00E41259">
        <w:rPr>
          <w:rFonts w:cstheme="minorHAnsi"/>
        </w:rPr>
      </w:r>
      <w:r w:rsidR="00E41259">
        <w:rPr>
          <w:rFonts w:cstheme="minorHAnsi"/>
        </w:rPr>
        <w:fldChar w:fldCharType="separate"/>
      </w:r>
      <w:r w:rsidRPr="00F130AA">
        <w:rPr>
          <w:rFonts w:cstheme="minorHAnsi"/>
        </w:rPr>
        <w:fldChar w:fldCharType="end"/>
      </w:r>
      <w:r w:rsidRPr="00F130AA">
        <w:rPr>
          <w:rFonts w:cstheme="minorHAnsi"/>
        </w:rPr>
        <w:t xml:space="preserve"> Entwurf Leistungsbeschreibung, Stand </w:t>
      </w:r>
      <w:r w:rsidRPr="00F130AA">
        <w:rPr>
          <w:rFonts w:cstheme="minorHAnsi"/>
        </w:rPr>
        <w:fldChar w:fldCharType="begin">
          <w:ffData>
            <w:name w:val="Text25"/>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p>
    <w:p w14:paraId="4F2EB97F" w14:textId="77777777" w:rsidR="00B968B2" w:rsidRPr="00F130AA" w:rsidRDefault="00B968B2" w:rsidP="007C4738">
      <w:pPr>
        <w:spacing w:before="120" w:line="276" w:lineRule="auto"/>
        <w:ind w:left="426"/>
        <w:jc w:val="both"/>
        <w:rPr>
          <w:rFonts w:cstheme="minorHAnsi"/>
        </w:rPr>
      </w:pPr>
      <w:r w:rsidRPr="00F130AA">
        <w:rPr>
          <w:rFonts w:cstheme="minorHAnsi"/>
        </w:rPr>
        <w:fldChar w:fldCharType="begin">
          <w:ffData>
            <w:name w:val=""/>
            <w:enabled/>
            <w:calcOnExit w:val="0"/>
            <w:checkBox>
              <w:sizeAuto/>
              <w:default w:val="0"/>
            </w:checkBox>
          </w:ffData>
        </w:fldChar>
      </w:r>
      <w:r w:rsidRPr="00F130AA">
        <w:rPr>
          <w:rFonts w:cstheme="minorHAnsi"/>
        </w:rPr>
        <w:instrText xml:space="preserve"> FORMCHECKBOX </w:instrText>
      </w:r>
      <w:r w:rsidR="00E41259">
        <w:rPr>
          <w:rFonts w:cstheme="minorHAnsi"/>
        </w:rPr>
      </w:r>
      <w:r w:rsidR="00E41259">
        <w:rPr>
          <w:rFonts w:cstheme="minorHAnsi"/>
        </w:rPr>
        <w:fldChar w:fldCharType="separate"/>
      </w:r>
      <w:r w:rsidRPr="00F130AA">
        <w:rPr>
          <w:rFonts w:cstheme="minorHAnsi"/>
        </w:rPr>
        <w:fldChar w:fldCharType="end"/>
      </w:r>
      <w:r w:rsidRPr="00F130AA">
        <w:rPr>
          <w:rFonts w:cstheme="minorHAnsi"/>
        </w:rPr>
        <w:t xml:space="preserve"> Bewerbungsbedingungen</w:t>
      </w:r>
    </w:p>
    <w:p w14:paraId="4E8F2AD5" w14:textId="77777777" w:rsidR="00B968B2" w:rsidRPr="00F130AA" w:rsidRDefault="00B968B2" w:rsidP="007C4738">
      <w:pPr>
        <w:spacing w:before="120" w:line="276" w:lineRule="auto"/>
        <w:ind w:left="426"/>
        <w:jc w:val="both"/>
        <w:rPr>
          <w:rFonts w:cstheme="minorHAnsi"/>
        </w:rPr>
      </w:pPr>
      <w:r w:rsidRPr="00F130AA">
        <w:rPr>
          <w:rFonts w:cstheme="minorHAnsi"/>
        </w:rPr>
        <w:fldChar w:fldCharType="begin">
          <w:ffData>
            <w:name w:val=""/>
            <w:enabled/>
            <w:calcOnExit w:val="0"/>
            <w:checkBox>
              <w:sizeAuto/>
              <w:default w:val="0"/>
            </w:checkBox>
          </w:ffData>
        </w:fldChar>
      </w:r>
      <w:r w:rsidRPr="00F130AA">
        <w:rPr>
          <w:rFonts w:cstheme="minorHAnsi"/>
        </w:rPr>
        <w:instrText xml:space="preserve"> FORMCHECKBOX </w:instrText>
      </w:r>
      <w:r w:rsidR="00E41259">
        <w:rPr>
          <w:rFonts w:cstheme="minorHAnsi"/>
        </w:rPr>
      </w:r>
      <w:r w:rsidR="00E41259">
        <w:rPr>
          <w:rFonts w:cstheme="minorHAnsi"/>
        </w:rPr>
        <w:fldChar w:fldCharType="separate"/>
      </w:r>
      <w:r w:rsidRPr="00F130AA">
        <w:rPr>
          <w:rFonts w:cstheme="minorHAnsi"/>
        </w:rPr>
        <w:fldChar w:fldCharType="end"/>
      </w:r>
      <w:r w:rsidRPr="00F130AA">
        <w:rPr>
          <w:rFonts w:cstheme="minorHAnsi"/>
        </w:rPr>
        <w:t xml:space="preserve"> Zuschlagskriterien, Stand </w:t>
      </w:r>
      <w:r w:rsidRPr="00F130AA">
        <w:rPr>
          <w:rFonts w:cstheme="minorHAnsi"/>
        </w:rPr>
        <w:fldChar w:fldCharType="begin">
          <w:ffData>
            <w:name w:val="Text25"/>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p>
    <w:p w14:paraId="656B0438" w14:textId="77777777" w:rsidR="00B968B2" w:rsidRPr="00F130AA" w:rsidRDefault="00B968B2" w:rsidP="007C4738">
      <w:pPr>
        <w:spacing w:before="120" w:line="276" w:lineRule="auto"/>
        <w:ind w:left="426"/>
        <w:jc w:val="both"/>
        <w:rPr>
          <w:rFonts w:cstheme="minorHAnsi"/>
        </w:rPr>
      </w:pPr>
      <w:r w:rsidRPr="00F130AA">
        <w:rPr>
          <w:rFonts w:cstheme="minorHAnsi"/>
        </w:rPr>
        <w:fldChar w:fldCharType="begin">
          <w:ffData>
            <w:name w:val=""/>
            <w:enabled/>
            <w:calcOnExit w:val="0"/>
            <w:checkBox>
              <w:sizeAuto/>
              <w:default w:val="0"/>
            </w:checkBox>
          </w:ffData>
        </w:fldChar>
      </w:r>
      <w:r w:rsidRPr="00F130AA">
        <w:rPr>
          <w:rFonts w:cstheme="minorHAnsi"/>
        </w:rPr>
        <w:instrText xml:space="preserve"> FORMCHECKBOX </w:instrText>
      </w:r>
      <w:r w:rsidR="00E41259">
        <w:rPr>
          <w:rFonts w:cstheme="minorHAnsi"/>
        </w:rPr>
      </w:r>
      <w:r w:rsidR="00E41259">
        <w:rPr>
          <w:rFonts w:cstheme="minorHAnsi"/>
        </w:rPr>
        <w:fldChar w:fldCharType="separate"/>
      </w:r>
      <w:r w:rsidRPr="00F130AA">
        <w:rPr>
          <w:rFonts w:cstheme="minorHAnsi"/>
        </w:rPr>
        <w:fldChar w:fldCharType="end"/>
      </w:r>
      <w:r w:rsidRPr="00F130AA">
        <w:rPr>
          <w:rFonts w:cstheme="minorHAnsi"/>
        </w:rPr>
        <w:t xml:space="preserve"> Vertragsentwurf (nebst Bescheid), Stand </w:t>
      </w:r>
      <w:r w:rsidRPr="00F130AA">
        <w:rPr>
          <w:rFonts w:cstheme="minorHAnsi"/>
        </w:rPr>
        <w:fldChar w:fldCharType="begin">
          <w:ffData>
            <w:name w:val="Text25"/>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p>
    <w:tbl>
      <w:tblPr>
        <w:tblW w:w="9250" w:type="dxa"/>
        <w:tblInd w:w="-34" w:type="dxa"/>
        <w:tblLook w:val="01E0" w:firstRow="1" w:lastRow="1" w:firstColumn="1" w:lastColumn="1" w:noHBand="0" w:noVBand="0"/>
      </w:tblPr>
      <w:tblGrid>
        <w:gridCol w:w="9250"/>
      </w:tblGrid>
      <w:tr w:rsidR="00B968B2" w:rsidRPr="00F130AA" w14:paraId="7E239794" w14:textId="77777777" w:rsidTr="00C850A6">
        <w:tc>
          <w:tcPr>
            <w:tcW w:w="9250" w:type="dxa"/>
            <w:shd w:val="clear" w:color="auto" w:fill="auto"/>
          </w:tcPr>
          <w:p w14:paraId="558DC630" w14:textId="77777777" w:rsidR="00B968B2" w:rsidRPr="00F130AA" w:rsidRDefault="00B968B2" w:rsidP="007C4738">
            <w:pPr>
              <w:spacing w:before="120" w:line="276" w:lineRule="auto"/>
              <w:ind w:left="356"/>
              <w:jc w:val="both"/>
              <w:rPr>
                <w:rFonts w:cstheme="minorHAnsi"/>
              </w:rPr>
            </w:pPr>
            <w:r w:rsidRPr="00F130AA">
              <w:rPr>
                <w:rFonts w:cstheme="minorHAnsi"/>
              </w:rPr>
              <w:fldChar w:fldCharType="begin">
                <w:ffData>
                  <w:name w:val=""/>
                  <w:enabled/>
                  <w:calcOnExit w:val="0"/>
                  <w:checkBox>
                    <w:sizeAuto/>
                    <w:default w:val="0"/>
                  </w:checkBox>
                </w:ffData>
              </w:fldChar>
            </w:r>
            <w:r w:rsidRPr="00F130AA">
              <w:rPr>
                <w:rFonts w:cstheme="minorHAnsi"/>
              </w:rPr>
              <w:instrText xml:space="preserve"> FORMCHECKBOX </w:instrText>
            </w:r>
            <w:r w:rsidR="00E41259">
              <w:rPr>
                <w:rFonts w:cstheme="minorHAnsi"/>
              </w:rPr>
            </w:r>
            <w:r w:rsidR="00E41259">
              <w:rPr>
                <w:rFonts w:cstheme="minorHAnsi"/>
              </w:rPr>
              <w:fldChar w:fldCharType="separate"/>
            </w:r>
            <w:r w:rsidRPr="00F130AA">
              <w:rPr>
                <w:rFonts w:cstheme="minorHAnsi"/>
              </w:rPr>
              <w:fldChar w:fldCharType="end"/>
            </w:r>
            <w:r w:rsidRPr="00F130AA">
              <w:rPr>
                <w:rFonts w:cstheme="minorHAnsi"/>
              </w:rPr>
              <w:t xml:space="preserve"> ergänzende Vertragsbedingungen: </w:t>
            </w:r>
            <w:r w:rsidRPr="00F130AA">
              <w:rPr>
                <w:rFonts w:cstheme="minorHAnsi"/>
              </w:rPr>
              <w:fldChar w:fldCharType="begin">
                <w:ffData>
                  <w:name w:val="Text25"/>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p>
          <w:p w14:paraId="3AF90437" w14:textId="77777777" w:rsidR="00B968B2" w:rsidRPr="00F130AA" w:rsidRDefault="00B968B2" w:rsidP="007C4738">
            <w:pPr>
              <w:spacing w:before="120" w:line="276" w:lineRule="auto"/>
              <w:ind w:left="356"/>
              <w:jc w:val="both"/>
              <w:rPr>
                <w:rFonts w:cstheme="minorHAnsi"/>
              </w:rPr>
            </w:pPr>
            <w:r w:rsidRPr="00F130AA">
              <w:rPr>
                <w:rFonts w:cstheme="minorHAnsi"/>
              </w:rPr>
              <w:fldChar w:fldCharType="begin">
                <w:ffData>
                  <w:name w:val=""/>
                  <w:enabled/>
                  <w:calcOnExit w:val="0"/>
                  <w:checkBox>
                    <w:sizeAuto/>
                    <w:default w:val="0"/>
                  </w:checkBox>
                </w:ffData>
              </w:fldChar>
            </w:r>
            <w:r w:rsidRPr="00F130AA">
              <w:rPr>
                <w:rFonts w:cstheme="minorHAnsi"/>
              </w:rPr>
              <w:instrText xml:space="preserve"> FORMCHECKBOX </w:instrText>
            </w:r>
            <w:r w:rsidR="00E41259">
              <w:rPr>
                <w:rFonts w:cstheme="minorHAnsi"/>
              </w:rPr>
            </w:r>
            <w:r w:rsidR="00E41259">
              <w:rPr>
                <w:rFonts w:cstheme="minorHAnsi"/>
              </w:rPr>
              <w:fldChar w:fldCharType="separate"/>
            </w:r>
            <w:r w:rsidRPr="00F130AA">
              <w:rPr>
                <w:rFonts w:cstheme="minorHAnsi"/>
              </w:rPr>
              <w:fldChar w:fldCharType="end"/>
            </w:r>
            <w:r w:rsidRPr="00F130AA">
              <w:rPr>
                <w:rFonts w:cstheme="minorHAnsi"/>
              </w:rPr>
              <w:t xml:space="preserve"> </w:t>
            </w:r>
            <w:r w:rsidRPr="00F130AA">
              <w:rPr>
                <w:rFonts w:cstheme="minorHAnsi"/>
              </w:rPr>
              <w:fldChar w:fldCharType="begin">
                <w:ffData>
                  <w:name w:val="Text25"/>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p>
        </w:tc>
      </w:tr>
    </w:tbl>
    <w:p w14:paraId="367B14A8" w14:textId="77777777" w:rsidR="00B968B2" w:rsidRPr="00F130AA" w:rsidRDefault="00B968B2" w:rsidP="007C4738">
      <w:pPr>
        <w:tabs>
          <w:tab w:val="left" w:pos="360"/>
          <w:tab w:val="left" w:pos="567"/>
        </w:tabs>
        <w:spacing w:before="120" w:line="276" w:lineRule="auto"/>
        <w:ind w:left="142"/>
        <w:jc w:val="both"/>
        <w:rPr>
          <w:rFonts w:cstheme="minorHAnsi"/>
          <w:b/>
          <w:bCs/>
        </w:rPr>
      </w:pPr>
      <w:r w:rsidRPr="00F130AA">
        <w:rPr>
          <w:rFonts w:cstheme="minorHAnsi"/>
        </w:rPr>
        <w:tab/>
      </w:r>
      <w:r w:rsidRPr="00F130AA">
        <w:rPr>
          <w:rFonts w:cstheme="minorHAnsi"/>
          <w:b/>
          <w:bCs/>
        </w:rPr>
        <w:t xml:space="preserve">2. Aufforderung zur Abgabe von Teilnahmeanträgen </w:t>
      </w:r>
      <w:r w:rsidRPr="00F130AA">
        <w:rPr>
          <w:rFonts w:eastAsia="Times New Roman" w:cstheme="minorHAnsi"/>
          <w:bCs/>
          <w:i/>
          <w:iCs/>
          <w:lang w:eastAsia="de-DE"/>
        </w:rPr>
        <w:t>(</w:t>
      </w:r>
      <w:r w:rsidRPr="00F130AA">
        <w:rPr>
          <w:rFonts w:cstheme="minorHAnsi"/>
          <w:bCs/>
          <w:i/>
          <w:iCs/>
        </w:rPr>
        <w:t>Einzeldokumente siehe Anlage)</w:t>
      </w:r>
    </w:p>
    <w:p w14:paraId="2AD44FAB" w14:textId="77777777" w:rsidR="00B968B2" w:rsidRPr="00F130AA" w:rsidRDefault="00B968B2" w:rsidP="007C4738">
      <w:pPr>
        <w:tabs>
          <w:tab w:val="right" w:pos="9540"/>
        </w:tabs>
        <w:spacing w:before="120" w:line="276" w:lineRule="auto"/>
        <w:ind w:left="284"/>
        <w:jc w:val="both"/>
        <w:rPr>
          <w:rFonts w:cstheme="minorHAnsi"/>
        </w:rPr>
      </w:pPr>
      <w:r w:rsidRPr="00F130AA">
        <w:rPr>
          <w:rFonts w:cstheme="minorHAnsi"/>
        </w:rPr>
        <w:t>gem. gewählter Verfahrensart</w:t>
      </w:r>
    </w:p>
    <w:p w14:paraId="2E011668" w14:textId="77777777" w:rsidR="00B968B2" w:rsidRPr="00F130AA" w:rsidRDefault="00B968B2" w:rsidP="007C4738">
      <w:pPr>
        <w:tabs>
          <w:tab w:val="left" w:pos="3360"/>
        </w:tabs>
        <w:spacing w:before="120" w:line="276" w:lineRule="auto"/>
        <w:ind w:left="284"/>
        <w:jc w:val="both"/>
        <w:rPr>
          <w:rFonts w:cstheme="minorHAnsi"/>
        </w:rPr>
      </w:pPr>
      <w:r w:rsidRPr="00F130AA">
        <w:rPr>
          <w:rFonts w:cstheme="minorHAnsi"/>
        </w:rPr>
        <w:fldChar w:fldCharType="begin">
          <w:ffData>
            <w:name w:val=""/>
            <w:enabled/>
            <w:calcOnExit w:val="0"/>
            <w:checkBox>
              <w:sizeAuto/>
              <w:default w:val="0"/>
            </w:checkBox>
          </w:ffData>
        </w:fldChar>
      </w:r>
      <w:r w:rsidRPr="00F130AA">
        <w:rPr>
          <w:rFonts w:cstheme="minorHAnsi"/>
        </w:rPr>
        <w:instrText xml:space="preserve"> FORMCHECKBOX </w:instrText>
      </w:r>
      <w:r w:rsidR="00E41259">
        <w:rPr>
          <w:rFonts w:cstheme="minorHAnsi"/>
        </w:rPr>
      </w:r>
      <w:r w:rsidR="00E41259">
        <w:rPr>
          <w:rFonts w:cstheme="minorHAnsi"/>
        </w:rPr>
        <w:fldChar w:fldCharType="separate"/>
      </w:r>
      <w:r w:rsidRPr="00F130AA">
        <w:rPr>
          <w:rFonts w:cstheme="minorHAnsi"/>
        </w:rPr>
        <w:fldChar w:fldCharType="end"/>
      </w:r>
      <w:r w:rsidRPr="00F130AA">
        <w:rPr>
          <w:rFonts w:cstheme="minorHAnsi"/>
        </w:rPr>
        <w:t xml:space="preserve"> ja</w:t>
      </w:r>
    </w:p>
    <w:p w14:paraId="7AC571F6" w14:textId="5A3E9492" w:rsidR="00B968B2" w:rsidRPr="00F130AA" w:rsidRDefault="00B968B2" w:rsidP="00AA63C7">
      <w:pPr>
        <w:tabs>
          <w:tab w:val="left" w:pos="3360"/>
        </w:tabs>
        <w:suppressAutoHyphens/>
        <w:spacing w:before="120" w:line="276" w:lineRule="auto"/>
        <w:ind w:left="284"/>
        <w:jc w:val="both"/>
        <w:rPr>
          <w:rFonts w:cstheme="minorHAnsi"/>
        </w:rPr>
      </w:pPr>
      <w:r w:rsidRPr="00F130AA">
        <w:rPr>
          <w:rFonts w:cstheme="minorHAnsi"/>
        </w:rPr>
        <w:t xml:space="preserve">Anschreiben vom: </w:t>
      </w:r>
      <w:r w:rsidRPr="00F130AA">
        <w:rPr>
          <w:rFonts w:cstheme="minorHAnsi"/>
        </w:rPr>
        <w:fldChar w:fldCharType="begin">
          <w:ffData>
            <w:name w:val="Text25"/>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r w:rsidRPr="00F130AA">
        <w:rPr>
          <w:rFonts w:cstheme="minorHAnsi"/>
        </w:rPr>
        <w:t xml:space="preserve"> zur Abgabe von Teilnahmeanträgen inkl. aller unter Nr. 2. angekreuzter Unterlagen</w:t>
      </w:r>
    </w:p>
    <w:p w14:paraId="03B1F6F0" w14:textId="77777777" w:rsidR="00B968B2" w:rsidRPr="00F130AA" w:rsidRDefault="00B968B2" w:rsidP="007C4738">
      <w:pPr>
        <w:tabs>
          <w:tab w:val="left" w:pos="3360"/>
        </w:tabs>
        <w:spacing w:before="120" w:line="276" w:lineRule="auto"/>
        <w:ind w:left="284"/>
        <w:jc w:val="both"/>
        <w:rPr>
          <w:rFonts w:cstheme="minorHAnsi"/>
        </w:rPr>
      </w:pPr>
      <w:r w:rsidRPr="00F130AA">
        <w:rPr>
          <w:rFonts w:cstheme="minorHAnsi"/>
        </w:rPr>
        <w:fldChar w:fldCharType="begin">
          <w:ffData>
            <w:name w:val=""/>
            <w:enabled/>
            <w:calcOnExit w:val="0"/>
            <w:checkBox>
              <w:sizeAuto/>
              <w:default w:val="0"/>
            </w:checkBox>
          </w:ffData>
        </w:fldChar>
      </w:r>
      <w:r w:rsidRPr="00F130AA">
        <w:rPr>
          <w:rFonts w:cstheme="minorHAnsi"/>
        </w:rPr>
        <w:instrText xml:space="preserve"> FORMCHECKBOX </w:instrText>
      </w:r>
      <w:r w:rsidR="00E41259">
        <w:rPr>
          <w:rFonts w:cstheme="minorHAnsi"/>
        </w:rPr>
      </w:r>
      <w:r w:rsidR="00E41259">
        <w:rPr>
          <w:rFonts w:cstheme="minorHAnsi"/>
        </w:rPr>
        <w:fldChar w:fldCharType="separate"/>
      </w:r>
      <w:r w:rsidRPr="00F130AA">
        <w:rPr>
          <w:rFonts w:cstheme="minorHAnsi"/>
        </w:rPr>
        <w:fldChar w:fldCharType="end"/>
      </w:r>
      <w:r w:rsidRPr="00F130AA">
        <w:rPr>
          <w:rFonts w:cstheme="minorHAnsi"/>
        </w:rPr>
        <w:t xml:space="preserve"> nein</w:t>
      </w:r>
    </w:p>
    <w:p w14:paraId="5D5AFF5F" w14:textId="77777777" w:rsidR="00B968B2" w:rsidRPr="00F130AA" w:rsidRDefault="00B968B2" w:rsidP="007C4738">
      <w:pPr>
        <w:tabs>
          <w:tab w:val="left" w:pos="3360"/>
        </w:tabs>
        <w:spacing w:before="120" w:line="276" w:lineRule="auto"/>
        <w:ind w:left="284"/>
        <w:jc w:val="both"/>
        <w:rPr>
          <w:rFonts w:cstheme="minorHAnsi"/>
        </w:rPr>
      </w:pPr>
      <w:r w:rsidRPr="00F130AA">
        <w:rPr>
          <w:rFonts w:cstheme="minorHAnsi"/>
        </w:rPr>
        <w:t xml:space="preserve">erforderliche Begründung </w:t>
      </w:r>
      <w:r w:rsidRPr="00F130AA">
        <w:rPr>
          <w:rFonts w:cstheme="minorHAnsi"/>
        </w:rPr>
        <w:tab/>
        <w:t>Anlage Nr.:</w:t>
      </w:r>
    </w:p>
    <w:p w14:paraId="0703C378" w14:textId="77777777" w:rsidR="00B968B2" w:rsidRPr="00F130AA" w:rsidRDefault="00B968B2" w:rsidP="007C4738">
      <w:pPr>
        <w:tabs>
          <w:tab w:val="left" w:pos="3360"/>
        </w:tabs>
        <w:spacing w:before="120" w:line="276" w:lineRule="auto"/>
        <w:ind w:left="351"/>
        <w:jc w:val="both"/>
        <w:rPr>
          <w:rFonts w:cstheme="minorHAnsi"/>
        </w:rPr>
      </w:pPr>
      <w:r w:rsidRPr="00F130AA">
        <w:rPr>
          <w:rFonts w:cstheme="minorHAnsi"/>
        </w:rPr>
        <w:t xml:space="preserve">Veröffentlichung </w:t>
      </w:r>
      <w:r w:rsidRPr="00F130AA">
        <w:rPr>
          <w:rFonts w:eastAsia="Times New Roman" w:cstheme="minorHAnsi"/>
          <w:bCs/>
          <w:i/>
          <w:iCs/>
          <w:lang w:eastAsia="de-DE"/>
        </w:rPr>
        <w:t>(</w:t>
      </w:r>
      <w:r w:rsidRPr="00F130AA">
        <w:rPr>
          <w:rFonts w:cstheme="minorHAnsi"/>
          <w:bCs/>
          <w:i/>
          <w:iCs/>
        </w:rPr>
        <w:t xml:space="preserve">Einzeldokumente siehe Anlage) </w:t>
      </w:r>
      <w:r w:rsidRPr="00F130AA">
        <w:rPr>
          <w:rFonts w:cstheme="minorHAnsi"/>
        </w:rPr>
        <w:t xml:space="preserve">immer auf </w:t>
      </w:r>
      <w:r w:rsidRPr="004A604C">
        <w:rPr>
          <w:rFonts w:cstheme="minorHAnsi"/>
        </w:rPr>
        <w:t>________</w:t>
      </w:r>
      <w:r w:rsidRPr="00F130AA">
        <w:rPr>
          <w:rFonts w:cstheme="minorHAnsi"/>
        </w:rPr>
        <w:t xml:space="preserve">    </w:t>
      </w:r>
    </w:p>
    <w:p w14:paraId="366E91E9" w14:textId="77777777" w:rsidR="00B968B2" w:rsidRPr="00F130AA" w:rsidRDefault="00B968B2" w:rsidP="007C4738">
      <w:pPr>
        <w:tabs>
          <w:tab w:val="left" w:pos="3360"/>
        </w:tabs>
        <w:spacing w:before="120" w:line="276" w:lineRule="auto"/>
        <w:ind w:left="351"/>
        <w:jc w:val="both"/>
        <w:rPr>
          <w:rFonts w:cstheme="minorHAnsi"/>
        </w:rPr>
      </w:pPr>
      <w:r w:rsidRPr="00F130AA">
        <w:rPr>
          <w:rFonts w:cstheme="minorHAnsi"/>
        </w:rPr>
        <w:t>ggf. weitere Plattformen/Medien:</w:t>
      </w:r>
    </w:p>
    <w:p w14:paraId="4AE05DC7" w14:textId="77777777" w:rsidR="00B968B2" w:rsidRPr="00F130AA" w:rsidRDefault="00B968B2" w:rsidP="007C4738">
      <w:pPr>
        <w:tabs>
          <w:tab w:val="left" w:pos="3360"/>
        </w:tabs>
        <w:spacing w:before="120" w:line="276" w:lineRule="auto"/>
        <w:ind w:left="351"/>
        <w:jc w:val="both"/>
        <w:rPr>
          <w:rFonts w:cstheme="minorHAnsi"/>
        </w:rPr>
      </w:pPr>
      <w:r w:rsidRPr="00F130AA">
        <w:rPr>
          <w:rFonts w:cstheme="minorHAnsi"/>
        </w:rPr>
        <w:t>am:                                  auf:</w:t>
      </w:r>
    </w:p>
    <w:p w14:paraId="1C7A75BC" w14:textId="77777777" w:rsidR="00B968B2" w:rsidRPr="00F130AA" w:rsidRDefault="00B968B2" w:rsidP="007C4738">
      <w:pPr>
        <w:tabs>
          <w:tab w:val="left" w:pos="3360"/>
        </w:tabs>
        <w:spacing w:before="120" w:line="276" w:lineRule="auto"/>
        <w:ind w:left="351"/>
        <w:jc w:val="both"/>
        <w:rPr>
          <w:rFonts w:cstheme="minorHAnsi"/>
        </w:rPr>
      </w:pPr>
      <w:r w:rsidRPr="00F130AA">
        <w:rPr>
          <w:rFonts w:cstheme="minorHAnsi"/>
        </w:rPr>
        <w:t xml:space="preserve">Bewerbungsfrist bis:  </w:t>
      </w:r>
      <w:r w:rsidRPr="00F130AA">
        <w:rPr>
          <w:rFonts w:cstheme="minorHAnsi"/>
        </w:rPr>
        <w:fldChar w:fldCharType="begin">
          <w:ffData>
            <w:name w:val="Text25"/>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r w:rsidRPr="00F130AA">
        <w:rPr>
          <w:rFonts w:cstheme="minorHAnsi"/>
        </w:rPr>
        <w:t xml:space="preserve"> um: </w:t>
      </w:r>
      <w:r w:rsidRPr="00F130AA">
        <w:rPr>
          <w:rFonts w:cstheme="minorHAnsi"/>
        </w:rPr>
        <w:fldChar w:fldCharType="begin">
          <w:ffData>
            <w:name w:val="Text25"/>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r w:rsidRPr="00F130AA">
        <w:rPr>
          <w:rFonts w:cstheme="minorHAnsi"/>
        </w:rPr>
        <w:t>Uhr</w:t>
      </w:r>
    </w:p>
    <w:p w14:paraId="210369FE" w14:textId="77777777" w:rsidR="00B968B2" w:rsidRPr="00F130AA" w:rsidRDefault="00B968B2" w:rsidP="007C4738">
      <w:pPr>
        <w:tabs>
          <w:tab w:val="left" w:pos="360"/>
          <w:tab w:val="left" w:pos="567"/>
        </w:tabs>
        <w:spacing w:before="120" w:line="276" w:lineRule="auto"/>
        <w:ind w:left="142"/>
        <w:jc w:val="both"/>
        <w:rPr>
          <w:rFonts w:cstheme="minorHAnsi"/>
          <w:b/>
          <w:bCs/>
        </w:rPr>
      </w:pPr>
      <w:r w:rsidRPr="00F130AA">
        <w:rPr>
          <w:rFonts w:cstheme="minorHAnsi"/>
          <w:b/>
          <w:bCs/>
        </w:rPr>
        <w:t xml:space="preserve">6. Teilnahmeanträge </w:t>
      </w:r>
      <w:r w:rsidRPr="00F130AA">
        <w:rPr>
          <w:rFonts w:eastAsia="Times New Roman" w:cstheme="minorHAnsi"/>
          <w:bCs/>
          <w:i/>
          <w:iCs/>
          <w:lang w:eastAsia="de-DE"/>
        </w:rPr>
        <w:t>(</w:t>
      </w:r>
      <w:r w:rsidRPr="00F130AA">
        <w:rPr>
          <w:rFonts w:cstheme="minorHAnsi"/>
          <w:bCs/>
          <w:i/>
          <w:iCs/>
        </w:rPr>
        <w:t>Einzeldokumente siehe Anlage)</w:t>
      </w:r>
    </w:p>
    <w:p w14:paraId="1B05EDB2" w14:textId="77777777" w:rsidR="00B968B2" w:rsidRPr="00F130AA" w:rsidRDefault="00B968B2" w:rsidP="007C4738">
      <w:pPr>
        <w:tabs>
          <w:tab w:val="left" w:pos="3360"/>
        </w:tabs>
        <w:spacing w:before="120" w:line="276" w:lineRule="auto"/>
        <w:ind w:left="284"/>
        <w:jc w:val="both"/>
        <w:rPr>
          <w:rFonts w:cstheme="minorHAnsi"/>
        </w:rPr>
      </w:pPr>
      <w:r w:rsidRPr="00F130AA">
        <w:rPr>
          <w:rFonts w:cstheme="minorHAnsi"/>
        </w:rPr>
        <w:t xml:space="preserve">Es sind </w:t>
      </w:r>
      <w:r w:rsidRPr="00F130AA">
        <w:rPr>
          <w:rFonts w:cstheme="minorHAnsi"/>
        </w:rPr>
        <w:fldChar w:fldCharType="begin">
          <w:ffData>
            <w:name w:val="Text17"/>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r w:rsidRPr="00F130AA">
        <w:rPr>
          <w:rFonts w:cstheme="minorHAnsi"/>
        </w:rPr>
        <w:t xml:space="preserve"> Teilnahmeanträge eingegangen.</w:t>
      </w:r>
    </w:p>
    <w:p w14:paraId="4D7C96E3" w14:textId="77777777" w:rsidR="00B968B2" w:rsidRPr="00F130AA" w:rsidRDefault="00B968B2" w:rsidP="007C4738">
      <w:pPr>
        <w:tabs>
          <w:tab w:val="left" w:pos="360"/>
          <w:tab w:val="left" w:pos="567"/>
        </w:tabs>
        <w:spacing w:before="120" w:line="276" w:lineRule="auto"/>
        <w:ind w:left="142"/>
        <w:jc w:val="both"/>
        <w:rPr>
          <w:rFonts w:cstheme="minorHAnsi"/>
          <w:b/>
          <w:bCs/>
        </w:rPr>
      </w:pPr>
      <w:r w:rsidRPr="00F130AA">
        <w:rPr>
          <w:rFonts w:cstheme="minorHAnsi"/>
          <w:b/>
          <w:bCs/>
        </w:rPr>
        <w:t xml:space="preserve">7. Öffnung, Prüfung, Wertung </w:t>
      </w:r>
      <w:r w:rsidRPr="00F130AA">
        <w:rPr>
          <w:rFonts w:eastAsia="Times New Roman" w:cstheme="minorHAnsi"/>
          <w:bCs/>
          <w:i/>
          <w:iCs/>
          <w:lang w:eastAsia="de-DE"/>
        </w:rPr>
        <w:t>(</w:t>
      </w:r>
      <w:r w:rsidRPr="00F130AA">
        <w:rPr>
          <w:rFonts w:cstheme="minorHAnsi"/>
          <w:bCs/>
          <w:i/>
          <w:iCs/>
        </w:rPr>
        <w:t>Einzeldokumente siehe Anlage)</w:t>
      </w:r>
    </w:p>
    <w:p w14:paraId="3FB55868" w14:textId="77777777" w:rsidR="00B968B2" w:rsidRPr="00F130AA" w:rsidRDefault="00B968B2" w:rsidP="007C4738">
      <w:pPr>
        <w:tabs>
          <w:tab w:val="left" w:pos="3360"/>
        </w:tabs>
        <w:spacing w:before="120" w:line="276" w:lineRule="auto"/>
        <w:ind w:left="284"/>
        <w:jc w:val="both"/>
        <w:rPr>
          <w:rFonts w:cstheme="minorHAnsi"/>
        </w:rPr>
      </w:pPr>
      <w:r w:rsidRPr="00F130AA">
        <w:rPr>
          <w:rFonts w:cstheme="minorHAnsi"/>
        </w:rPr>
        <w:t xml:space="preserve">Öffnung der Teilnahmeanträge am: </w:t>
      </w:r>
      <w:r w:rsidRPr="00F130AA">
        <w:rPr>
          <w:rFonts w:cstheme="minorHAnsi"/>
        </w:rPr>
        <w:fldChar w:fldCharType="begin">
          <w:ffData>
            <w:name w:val="Text17"/>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r w:rsidRPr="00F130AA">
        <w:rPr>
          <w:rFonts w:cstheme="minorHAnsi"/>
        </w:rPr>
        <w:t xml:space="preserve"> durch: </w:t>
      </w:r>
      <w:bookmarkStart w:id="208" w:name="_Hlk484068702"/>
      <w:r w:rsidRPr="00F130AA">
        <w:rPr>
          <w:rFonts w:cstheme="minorHAnsi"/>
        </w:rPr>
        <w:fldChar w:fldCharType="begin">
          <w:ffData>
            <w:name w:val="Text17"/>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bookmarkEnd w:id="208"/>
      <w:r w:rsidRPr="00F130AA">
        <w:rPr>
          <w:rFonts w:cstheme="minorHAnsi"/>
        </w:rPr>
        <w:t xml:space="preserve"> </w:t>
      </w:r>
    </w:p>
    <w:p w14:paraId="2B0D74BC" w14:textId="77777777" w:rsidR="00B968B2" w:rsidRPr="00F130AA" w:rsidRDefault="00B968B2" w:rsidP="007C4738">
      <w:pPr>
        <w:tabs>
          <w:tab w:val="left" w:pos="3360"/>
        </w:tabs>
        <w:spacing w:before="120" w:line="276" w:lineRule="auto"/>
        <w:ind w:left="284"/>
        <w:jc w:val="both"/>
        <w:rPr>
          <w:rFonts w:cstheme="minorHAnsi"/>
        </w:rPr>
      </w:pPr>
      <w:r w:rsidRPr="00F130AA">
        <w:rPr>
          <w:rFonts w:cstheme="minorHAnsi"/>
        </w:rPr>
        <w:t xml:space="preserve">Prüfung auf Vollständigkeit am: </w:t>
      </w:r>
      <w:r w:rsidRPr="00F130AA">
        <w:rPr>
          <w:rFonts w:cstheme="minorHAnsi"/>
        </w:rPr>
        <w:fldChar w:fldCharType="begin">
          <w:ffData>
            <w:name w:val="Text17"/>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r w:rsidRPr="00F130AA">
        <w:rPr>
          <w:rFonts w:cstheme="minorHAnsi"/>
        </w:rPr>
        <w:t xml:space="preserve"> durch: </w:t>
      </w:r>
      <w:bookmarkStart w:id="209" w:name="_Hlk484068757"/>
      <w:r w:rsidRPr="00F130AA">
        <w:rPr>
          <w:rFonts w:cstheme="minorHAnsi"/>
        </w:rPr>
        <w:fldChar w:fldCharType="begin">
          <w:ffData>
            <w:name w:val="Text17"/>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bookmarkEnd w:id="209"/>
    </w:p>
    <w:p w14:paraId="3E4419CD" w14:textId="77777777" w:rsidR="00B968B2" w:rsidRPr="00F130AA" w:rsidRDefault="00B968B2" w:rsidP="007C4738">
      <w:pPr>
        <w:tabs>
          <w:tab w:val="left" w:pos="3360"/>
        </w:tabs>
        <w:spacing w:before="120" w:line="276" w:lineRule="auto"/>
        <w:ind w:left="284"/>
        <w:jc w:val="both"/>
        <w:rPr>
          <w:rFonts w:cstheme="minorHAnsi"/>
        </w:rPr>
      </w:pPr>
      <w:r w:rsidRPr="00F130AA">
        <w:rPr>
          <w:rFonts w:cstheme="minorHAnsi"/>
        </w:rPr>
        <w:lastRenderedPageBreak/>
        <w:t xml:space="preserve">Inhaltliche Prüfung/Wertung aufgrund der Eignungskriterien durch: </w:t>
      </w:r>
      <w:r w:rsidRPr="00F130AA">
        <w:rPr>
          <w:rFonts w:cstheme="minorHAnsi"/>
        </w:rPr>
        <w:fldChar w:fldCharType="begin">
          <w:ffData>
            <w:name w:val="Text17"/>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p>
    <w:p w14:paraId="559EAE94" w14:textId="77777777" w:rsidR="00B968B2" w:rsidRPr="00F130AA" w:rsidRDefault="00B968B2" w:rsidP="007C4738">
      <w:pPr>
        <w:tabs>
          <w:tab w:val="left" w:pos="3360"/>
        </w:tabs>
        <w:spacing w:before="120" w:line="276" w:lineRule="auto"/>
        <w:ind w:left="284"/>
        <w:jc w:val="both"/>
        <w:rPr>
          <w:rFonts w:cstheme="minorHAnsi"/>
        </w:rPr>
      </w:pPr>
      <w:r w:rsidRPr="00F130AA">
        <w:rPr>
          <w:rFonts w:cstheme="minorHAnsi"/>
        </w:rPr>
        <w:t xml:space="preserve">Ergebnis ist dokumentiert im Bewertungsvermerk vom </w:t>
      </w:r>
      <w:r w:rsidRPr="00F130AA">
        <w:rPr>
          <w:rFonts w:cstheme="minorHAnsi"/>
        </w:rPr>
        <w:fldChar w:fldCharType="begin">
          <w:ffData>
            <w:name w:val="Text17"/>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r w:rsidRPr="00F130AA">
        <w:rPr>
          <w:rFonts w:cstheme="minorHAnsi"/>
        </w:rPr>
        <w:t xml:space="preserve"> </w:t>
      </w:r>
    </w:p>
    <w:p w14:paraId="439C4D31" w14:textId="77777777" w:rsidR="00B968B2" w:rsidRPr="00F130AA" w:rsidRDefault="00B968B2" w:rsidP="007C4738">
      <w:pPr>
        <w:tabs>
          <w:tab w:val="left" w:pos="360"/>
        </w:tabs>
        <w:spacing w:before="120" w:line="276" w:lineRule="auto"/>
        <w:ind w:left="284"/>
        <w:jc w:val="both"/>
        <w:rPr>
          <w:rFonts w:cstheme="minorHAnsi"/>
        </w:rPr>
      </w:pPr>
      <w:r w:rsidRPr="00F130AA">
        <w:rPr>
          <w:rFonts w:cstheme="minorHAnsi"/>
        </w:rPr>
        <w:t>Teilnehmer, die berücksichtigt werden:</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8"/>
        <w:gridCol w:w="8364"/>
      </w:tblGrid>
      <w:tr w:rsidR="00B968B2" w:rsidRPr="00F130AA" w14:paraId="711DB1CD" w14:textId="77777777" w:rsidTr="00C850A6">
        <w:tc>
          <w:tcPr>
            <w:tcW w:w="708" w:type="dxa"/>
            <w:shd w:val="clear" w:color="auto" w:fill="C0C0C0"/>
          </w:tcPr>
          <w:p w14:paraId="5E4A1A14" w14:textId="77777777" w:rsidR="00B968B2" w:rsidRPr="00F130AA" w:rsidRDefault="00B968B2" w:rsidP="007C4738">
            <w:pPr>
              <w:tabs>
                <w:tab w:val="left" w:pos="360"/>
              </w:tabs>
              <w:spacing w:before="120" w:line="276" w:lineRule="auto"/>
              <w:ind w:left="284"/>
              <w:jc w:val="both"/>
              <w:rPr>
                <w:rFonts w:cstheme="minorHAnsi"/>
              </w:rPr>
            </w:pPr>
            <w:r w:rsidRPr="00F130AA">
              <w:rPr>
                <w:rFonts w:cstheme="minorHAnsi"/>
              </w:rPr>
              <w:t>Nr.</w:t>
            </w:r>
          </w:p>
        </w:tc>
        <w:tc>
          <w:tcPr>
            <w:tcW w:w="8364" w:type="dxa"/>
            <w:shd w:val="clear" w:color="auto" w:fill="C0C0C0"/>
          </w:tcPr>
          <w:p w14:paraId="5BD763D4" w14:textId="77777777" w:rsidR="00B968B2" w:rsidRPr="00F130AA" w:rsidRDefault="00B968B2" w:rsidP="007C4738">
            <w:pPr>
              <w:tabs>
                <w:tab w:val="left" w:pos="360"/>
              </w:tabs>
              <w:spacing w:before="120" w:line="276" w:lineRule="auto"/>
              <w:ind w:left="284"/>
              <w:jc w:val="both"/>
              <w:rPr>
                <w:rFonts w:cstheme="minorHAnsi"/>
              </w:rPr>
            </w:pPr>
            <w:r w:rsidRPr="00F130AA">
              <w:rPr>
                <w:rFonts w:cstheme="minorHAnsi"/>
              </w:rPr>
              <w:t>Name</w:t>
            </w:r>
          </w:p>
        </w:tc>
      </w:tr>
      <w:tr w:rsidR="00B968B2" w:rsidRPr="00F130AA" w14:paraId="3E88FC61" w14:textId="77777777" w:rsidTr="00C850A6">
        <w:tc>
          <w:tcPr>
            <w:tcW w:w="708" w:type="dxa"/>
          </w:tcPr>
          <w:p w14:paraId="1B3AF3FF" w14:textId="77777777" w:rsidR="00B968B2" w:rsidRPr="00F130AA" w:rsidRDefault="00B968B2" w:rsidP="007C4738">
            <w:pPr>
              <w:tabs>
                <w:tab w:val="left" w:pos="360"/>
              </w:tabs>
              <w:spacing w:before="120" w:line="276" w:lineRule="auto"/>
              <w:ind w:left="284"/>
              <w:jc w:val="both"/>
              <w:rPr>
                <w:rFonts w:eastAsia="Times New Roman" w:cstheme="minorHAnsi"/>
                <w:lang w:eastAsia="de-DE"/>
              </w:rPr>
            </w:pPr>
          </w:p>
        </w:tc>
        <w:tc>
          <w:tcPr>
            <w:tcW w:w="8364" w:type="dxa"/>
          </w:tcPr>
          <w:p w14:paraId="3FAF2E1E" w14:textId="77777777" w:rsidR="00B968B2" w:rsidRPr="00F130AA" w:rsidRDefault="00B968B2" w:rsidP="007C4738">
            <w:pPr>
              <w:tabs>
                <w:tab w:val="left" w:pos="360"/>
              </w:tabs>
              <w:spacing w:before="120" w:line="276" w:lineRule="auto"/>
              <w:ind w:left="284"/>
              <w:jc w:val="both"/>
              <w:rPr>
                <w:rFonts w:eastAsia="Times New Roman" w:cstheme="minorHAnsi"/>
                <w:lang w:eastAsia="de-DE"/>
              </w:rPr>
            </w:pPr>
          </w:p>
        </w:tc>
      </w:tr>
      <w:tr w:rsidR="00B968B2" w:rsidRPr="00F130AA" w14:paraId="7C1C6B9C" w14:textId="77777777" w:rsidTr="00C850A6">
        <w:tc>
          <w:tcPr>
            <w:tcW w:w="708" w:type="dxa"/>
          </w:tcPr>
          <w:p w14:paraId="2846FA05" w14:textId="77777777" w:rsidR="00B968B2" w:rsidRPr="00F130AA" w:rsidRDefault="00B968B2" w:rsidP="007C4738">
            <w:pPr>
              <w:tabs>
                <w:tab w:val="left" w:pos="360"/>
              </w:tabs>
              <w:spacing w:before="120" w:line="276" w:lineRule="auto"/>
              <w:ind w:left="284"/>
              <w:jc w:val="both"/>
              <w:rPr>
                <w:rFonts w:eastAsia="Times New Roman" w:cstheme="minorHAnsi"/>
                <w:lang w:eastAsia="de-DE"/>
              </w:rPr>
            </w:pPr>
          </w:p>
        </w:tc>
        <w:tc>
          <w:tcPr>
            <w:tcW w:w="8364" w:type="dxa"/>
          </w:tcPr>
          <w:p w14:paraId="45F2510E" w14:textId="77777777" w:rsidR="00B968B2" w:rsidRPr="00F130AA" w:rsidRDefault="00B968B2" w:rsidP="007C4738">
            <w:pPr>
              <w:tabs>
                <w:tab w:val="left" w:pos="360"/>
              </w:tabs>
              <w:spacing w:before="120" w:line="276" w:lineRule="auto"/>
              <w:ind w:left="284"/>
              <w:jc w:val="both"/>
              <w:rPr>
                <w:rFonts w:eastAsia="Times New Roman" w:cstheme="minorHAnsi"/>
                <w:lang w:eastAsia="de-DE"/>
              </w:rPr>
            </w:pPr>
          </w:p>
        </w:tc>
      </w:tr>
    </w:tbl>
    <w:p w14:paraId="69594498" w14:textId="759007E1" w:rsidR="00B968B2" w:rsidRPr="00F130AA" w:rsidRDefault="00B968B2" w:rsidP="007C4738">
      <w:pPr>
        <w:tabs>
          <w:tab w:val="left" w:pos="360"/>
          <w:tab w:val="left" w:pos="567"/>
        </w:tabs>
        <w:spacing w:before="120" w:line="276" w:lineRule="auto"/>
        <w:ind w:left="142"/>
        <w:jc w:val="both"/>
        <w:rPr>
          <w:rFonts w:cstheme="minorHAnsi"/>
          <w:b/>
          <w:bCs/>
        </w:rPr>
      </w:pPr>
      <w:r w:rsidRPr="00F130AA">
        <w:rPr>
          <w:rFonts w:cstheme="minorHAnsi"/>
          <w:b/>
          <w:bCs/>
        </w:rPr>
        <w:t xml:space="preserve">8. Mitteilungen an nicht berücksichtigte </w:t>
      </w:r>
      <w:r w:rsidR="006C1D41">
        <w:rPr>
          <w:rFonts w:cstheme="minorHAnsi"/>
          <w:b/>
          <w:bCs/>
        </w:rPr>
        <w:t>Bieter</w:t>
      </w:r>
      <w:r w:rsidR="006C1D41" w:rsidRPr="00F130AA">
        <w:rPr>
          <w:rFonts w:cstheme="minorHAnsi"/>
          <w:b/>
          <w:bCs/>
        </w:rPr>
        <w:t xml:space="preserve"> </w:t>
      </w:r>
      <w:r w:rsidRPr="00F130AA">
        <w:rPr>
          <w:rFonts w:cstheme="minorHAnsi"/>
          <w:b/>
          <w:bCs/>
        </w:rPr>
        <w:t xml:space="preserve">(im Bedarfsfall) </w:t>
      </w:r>
      <w:bookmarkStart w:id="210" w:name="_Hlk484071030"/>
      <w:r w:rsidRPr="00F130AA">
        <w:rPr>
          <w:rFonts w:eastAsia="Times New Roman" w:cstheme="minorHAnsi"/>
          <w:bCs/>
          <w:i/>
          <w:iCs/>
          <w:lang w:eastAsia="de-DE"/>
        </w:rPr>
        <w:t>(</w:t>
      </w:r>
      <w:r w:rsidRPr="00F130AA">
        <w:rPr>
          <w:rFonts w:cstheme="minorHAnsi"/>
          <w:bCs/>
          <w:i/>
          <w:iCs/>
        </w:rPr>
        <w:t>Einzeldokumente siehe Anlage)</w:t>
      </w:r>
    </w:p>
    <w:bookmarkEnd w:id="210"/>
    <w:p w14:paraId="20A95E0D" w14:textId="77777777" w:rsidR="00B968B2" w:rsidRPr="00F130AA" w:rsidRDefault="00B968B2" w:rsidP="007C4738">
      <w:pPr>
        <w:tabs>
          <w:tab w:val="left" w:pos="3360"/>
        </w:tabs>
        <w:spacing w:before="120" w:line="276" w:lineRule="auto"/>
        <w:ind w:left="284"/>
        <w:jc w:val="both"/>
        <w:rPr>
          <w:rFonts w:cstheme="minorHAnsi"/>
        </w:rPr>
      </w:pPr>
      <w:r w:rsidRPr="00F130AA">
        <w:rPr>
          <w:rFonts w:cstheme="minorHAnsi"/>
        </w:rPr>
        <w:fldChar w:fldCharType="begin">
          <w:ffData>
            <w:name w:val=""/>
            <w:enabled/>
            <w:calcOnExit w:val="0"/>
            <w:checkBox>
              <w:sizeAuto/>
              <w:default w:val="0"/>
            </w:checkBox>
          </w:ffData>
        </w:fldChar>
      </w:r>
      <w:r w:rsidRPr="00F130AA">
        <w:rPr>
          <w:rFonts w:cstheme="minorHAnsi"/>
        </w:rPr>
        <w:instrText xml:space="preserve"> FORMCHECKBOX </w:instrText>
      </w:r>
      <w:r w:rsidR="00E41259">
        <w:rPr>
          <w:rFonts w:cstheme="minorHAnsi"/>
        </w:rPr>
      </w:r>
      <w:r w:rsidR="00E41259">
        <w:rPr>
          <w:rFonts w:cstheme="minorHAnsi"/>
        </w:rPr>
        <w:fldChar w:fldCharType="separate"/>
      </w:r>
      <w:r w:rsidRPr="00F130AA">
        <w:rPr>
          <w:rFonts w:cstheme="minorHAnsi"/>
        </w:rPr>
        <w:fldChar w:fldCharType="end"/>
      </w:r>
      <w:r w:rsidRPr="00F130AA">
        <w:rPr>
          <w:rFonts w:cstheme="minorHAnsi"/>
        </w:rPr>
        <w:t xml:space="preserve"> abgesandt am: </w:t>
      </w:r>
      <w:r w:rsidRPr="00F130AA">
        <w:rPr>
          <w:rFonts w:cstheme="minorHAnsi"/>
        </w:rPr>
        <w:fldChar w:fldCharType="begin">
          <w:ffData>
            <w:name w:val="Text17"/>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r w:rsidRPr="00F130AA">
        <w:rPr>
          <w:rFonts w:cstheme="minorHAnsi"/>
        </w:rPr>
        <w:t xml:space="preserve"> </w:t>
      </w:r>
    </w:p>
    <w:p w14:paraId="1C89E29B" w14:textId="77777777" w:rsidR="00B968B2" w:rsidRPr="00F130AA" w:rsidRDefault="00B968B2" w:rsidP="007C4738">
      <w:pPr>
        <w:tabs>
          <w:tab w:val="left" w:pos="360"/>
          <w:tab w:val="left" w:pos="567"/>
        </w:tabs>
        <w:spacing w:before="120" w:line="276" w:lineRule="auto"/>
        <w:ind w:left="142"/>
        <w:jc w:val="both"/>
        <w:rPr>
          <w:rFonts w:cstheme="minorHAnsi"/>
          <w:b/>
          <w:bCs/>
        </w:rPr>
      </w:pPr>
      <w:r w:rsidRPr="00F130AA">
        <w:rPr>
          <w:rFonts w:cstheme="minorHAnsi"/>
          <w:b/>
          <w:bCs/>
        </w:rPr>
        <w:t xml:space="preserve">9. </w:t>
      </w:r>
      <w:r w:rsidRPr="00F130AA">
        <w:rPr>
          <w:rFonts w:cstheme="minorHAnsi"/>
          <w:b/>
        </w:rPr>
        <w:t>Aufforderung zur Abgabe von Angebotsentwürfen – erstes Angebot</w:t>
      </w:r>
    </w:p>
    <w:p w14:paraId="70C70B87" w14:textId="77777777" w:rsidR="00B968B2" w:rsidRPr="00F130AA" w:rsidRDefault="00B968B2" w:rsidP="007C4738">
      <w:pPr>
        <w:tabs>
          <w:tab w:val="left" w:pos="360"/>
          <w:tab w:val="left" w:pos="567"/>
        </w:tabs>
        <w:spacing w:before="120" w:line="276" w:lineRule="auto"/>
        <w:ind w:firstLine="360"/>
        <w:jc w:val="both"/>
        <w:rPr>
          <w:rFonts w:cstheme="minorHAnsi"/>
          <w:b/>
          <w:bCs/>
        </w:rPr>
      </w:pPr>
      <w:r w:rsidRPr="00F130AA">
        <w:rPr>
          <w:rFonts w:cstheme="minorHAnsi"/>
          <w:b/>
          <w:bCs/>
        </w:rPr>
        <w:t xml:space="preserve">a) Unterlagen Angebotsabgabe </w:t>
      </w:r>
      <w:r w:rsidRPr="00F130AA">
        <w:rPr>
          <w:rFonts w:eastAsia="Times New Roman" w:cstheme="minorHAnsi"/>
          <w:bCs/>
          <w:i/>
          <w:iCs/>
          <w:lang w:eastAsia="de-DE"/>
        </w:rPr>
        <w:t>(</w:t>
      </w:r>
      <w:r w:rsidRPr="00F130AA">
        <w:rPr>
          <w:rFonts w:cstheme="minorHAnsi"/>
          <w:bCs/>
          <w:i/>
          <w:iCs/>
        </w:rPr>
        <w:t>Einzeldokumente siehe Anlage)</w:t>
      </w:r>
    </w:p>
    <w:p w14:paraId="1F12353A" w14:textId="77777777" w:rsidR="00B968B2" w:rsidRPr="00F130AA" w:rsidRDefault="00B968B2" w:rsidP="007C4738">
      <w:pPr>
        <w:tabs>
          <w:tab w:val="left" w:pos="3360"/>
        </w:tabs>
        <w:spacing w:before="120" w:line="276" w:lineRule="auto"/>
        <w:ind w:left="567"/>
        <w:jc w:val="both"/>
        <w:rPr>
          <w:rFonts w:cstheme="minorHAnsi"/>
          <w:b/>
          <w:bCs/>
        </w:rPr>
      </w:pPr>
      <w:r w:rsidRPr="00F130AA">
        <w:rPr>
          <w:rFonts w:cstheme="minorHAnsi"/>
          <w:b/>
          <w:bCs/>
        </w:rPr>
        <w:fldChar w:fldCharType="begin">
          <w:ffData>
            <w:name w:val=""/>
            <w:enabled/>
            <w:calcOnExit w:val="0"/>
            <w:checkBox>
              <w:sizeAuto/>
              <w:default w:val="0"/>
            </w:checkBox>
          </w:ffData>
        </w:fldChar>
      </w:r>
      <w:r w:rsidRPr="00F130AA">
        <w:rPr>
          <w:rFonts w:cstheme="minorHAnsi"/>
          <w:b/>
          <w:bCs/>
        </w:rPr>
        <w:instrText xml:space="preserve"> FORMCHECKBOX </w:instrText>
      </w:r>
      <w:r w:rsidR="00E41259">
        <w:rPr>
          <w:rFonts w:cstheme="minorHAnsi"/>
          <w:b/>
          <w:bCs/>
        </w:rPr>
      </w:r>
      <w:r w:rsidR="00E41259">
        <w:rPr>
          <w:rFonts w:cstheme="minorHAnsi"/>
          <w:b/>
          <w:bCs/>
        </w:rPr>
        <w:fldChar w:fldCharType="separate"/>
      </w:r>
      <w:r w:rsidRPr="00F130AA">
        <w:rPr>
          <w:rFonts w:cstheme="minorHAnsi"/>
          <w:b/>
          <w:bCs/>
        </w:rPr>
        <w:fldChar w:fldCharType="end"/>
      </w:r>
      <w:r w:rsidRPr="00F130AA">
        <w:rPr>
          <w:rFonts w:cstheme="minorHAnsi"/>
          <w:b/>
          <w:bCs/>
        </w:rPr>
        <w:t xml:space="preserve"> </w:t>
      </w:r>
      <w:r w:rsidRPr="00F130AA">
        <w:rPr>
          <w:rFonts w:cstheme="minorHAnsi"/>
        </w:rPr>
        <w:t xml:space="preserve">Anschreiben zur Abgabe eines Angebotes vom </w:t>
      </w:r>
      <w:r w:rsidRPr="00F130AA">
        <w:rPr>
          <w:rFonts w:cstheme="minorHAnsi"/>
        </w:rPr>
        <w:fldChar w:fldCharType="begin">
          <w:ffData>
            <w:name w:val="Text25"/>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p>
    <w:p w14:paraId="1890BD3A" w14:textId="77777777" w:rsidR="00B968B2" w:rsidRPr="00F130AA" w:rsidRDefault="00B968B2" w:rsidP="007C4738">
      <w:pPr>
        <w:tabs>
          <w:tab w:val="left" w:pos="3360"/>
        </w:tabs>
        <w:spacing w:before="120" w:line="276" w:lineRule="auto"/>
        <w:ind w:left="567"/>
        <w:jc w:val="both"/>
        <w:rPr>
          <w:rFonts w:cstheme="minorHAnsi"/>
        </w:rPr>
      </w:pPr>
      <w:r w:rsidRPr="00F130AA">
        <w:rPr>
          <w:rFonts w:cstheme="minorHAnsi"/>
        </w:rPr>
        <w:fldChar w:fldCharType="begin">
          <w:ffData>
            <w:name w:val=""/>
            <w:enabled/>
            <w:calcOnExit w:val="0"/>
            <w:checkBox>
              <w:sizeAuto/>
              <w:default w:val="0"/>
            </w:checkBox>
          </w:ffData>
        </w:fldChar>
      </w:r>
      <w:r w:rsidRPr="00F130AA">
        <w:rPr>
          <w:rFonts w:cstheme="minorHAnsi"/>
        </w:rPr>
        <w:instrText xml:space="preserve"> FORMCHECKBOX </w:instrText>
      </w:r>
      <w:r w:rsidR="00E41259">
        <w:rPr>
          <w:rFonts w:cstheme="minorHAnsi"/>
        </w:rPr>
      </w:r>
      <w:r w:rsidR="00E41259">
        <w:rPr>
          <w:rFonts w:cstheme="minorHAnsi"/>
        </w:rPr>
        <w:fldChar w:fldCharType="separate"/>
      </w:r>
      <w:r w:rsidRPr="00F130AA">
        <w:rPr>
          <w:rFonts w:cstheme="minorHAnsi"/>
        </w:rPr>
        <w:fldChar w:fldCharType="end"/>
      </w:r>
      <w:r w:rsidRPr="00F130AA">
        <w:rPr>
          <w:rFonts w:cstheme="minorHAnsi"/>
        </w:rPr>
        <w:t xml:space="preserve"> Leistungsbeschreibung, Stand </w:t>
      </w:r>
      <w:r w:rsidRPr="00F130AA">
        <w:rPr>
          <w:rFonts w:cstheme="minorHAnsi"/>
        </w:rPr>
        <w:fldChar w:fldCharType="begin">
          <w:ffData>
            <w:name w:val="Text25"/>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p>
    <w:p w14:paraId="03B814AB" w14:textId="77777777" w:rsidR="00B968B2" w:rsidRPr="00F130AA" w:rsidRDefault="00B968B2" w:rsidP="007C4738">
      <w:pPr>
        <w:tabs>
          <w:tab w:val="left" w:pos="3360"/>
        </w:tabs>
        <w:spacing w:before="120" w:line="276" w:lineRule="auto"/>
        <w:ind w:left="567"/>
        <w:jc w:val="both"/>
        <w:rPr>
          <w:rFonts w:cstheme="minorHAnsi"/>
        </w:rPr>
      </w:pPr>
      <w:r w:rsidRPr="00F130AA">
        <w:rPr>
          <w:rFonts w:cstheme="minorHAnsi"/>
        </w:rPr>
        <w:fldChar w:fldCharType="begin">
          <w:ffData>
            <w:name w:val=""/>
            <w:enabled/>
            <w:calcOnExit w:val="0"/>
            <w:checkBox>
              <w:sizeAuto/>
              <w:default w:val="0"/>
            </w:checkBox>
          </w:ffData>
        </w:fldChar>
      </w:r>
      <w:r w:rsidRPr="00F130AA">
        <w:rPr>
          <w:rFonts w:cstheme="minorHAnsi"/>
        </w:rPr>
        <w:instrText xml:space="preserve"> FORMCHECKBOX </w:instrText>
      </w:r>
      <w:r w:rsidR="00E41259">
        <w:rPr>
          <w:rFonts w:cstheme="minorHAnsi"/>
        </w:rPr>
      </w:r>
      <w:r w:rsidR="00E41259">
        <w:rPr>
          <w:rFonts w:cstheme="minorHAnsi"/>
        </w:rPr>
        <w:fldChar w:fldCharType="separate"/>
      </w:r>
      <w:r w:rsidRPr="00F130AA">
        <w:rPr>
          <w:rFonts w:cstheme="minorHAnsi"/>
        </w:rPr>
        <w:fldChar w:fldCharType="end"/>
      </w:r>
      <w:r w:rsidRPr="00F130AA">
        <w:rPr>
          <w:rFonts w:cstheme="minorHAnsi"/>
        </w:rPr>
        <w:t xml:space="preserve"> Bewerbungsbedingungen</w:t>
      </w:r>
    </w:p>
    <w:p w14:paraId="47FD993F" w14:textId="77777777" w:rsidR="00B968B2" w:rsidRPr="00F130AA" w:rsidRDefault="00B968B2" w:rsidP="007C4738">
      <w:pPr>
        <w:tabs>
          <w:tab w:val="left" w:pos="3360"/>
        </w:tabs>
        <w:spacing w:before="120" w:line="276" w:lineRule="auto"/>
        <w:ind w:left="567"/>
        <w:jc w:val="both"/>
        <w:rPr>
          <w:rFonts w:cstheme="minorHAnsi"/>
        </w:rPr>
      </w:pPr>
      <w:r w:rsidRPr="00F130AA">
        <w:rPr>
          <w:rFonts w:cstheme="minorHAnsi"/>
        </w:rPr>
        <w:fldChar w:fldCharType="begin">
          <w:ffData>
            <w:name w:val=""/>
            <w:enabled/>
            <w:calcOnExit w:val="0"/>
            <w:checkBox>
              <w:sizeAuto/>
              <w:default w:val="0"/>
            </w:checkBox>
          </w:ffData>
        </w:fldChar>
      </w:r>
      <w:r w:rsidRPr="00F130AA">
        <w:rPr>
          <w:rFonts w:cstheme="minorHAnsi"/>
        </w:rPr>
        <w:instrText xml:space="preserve"> FORMCHECKBOX </w:instrText>
      </w:r>
      <w:r w:rsidR="00E41259">
        <w:rPr>
          <w:rFonts w:cstheme="minorHAnsi"/>
        </w:rPr>
      </w:r>
      <w:r w:rsidR="00E41259">
        <w:rPr>
          <w:rFonts w:cstheme="minorHAnsi"/>
        </w:rPr>
        <w:fldChar w:fldCharType="separate"/>
      </w:r>
      <w:r w:rsidRPr="00F130AA">
        <w:rPr>
          <w:rFonts w:cstheme="minorHAnsi"/>
        </w:rPr>
        <w:fldChar w:fldCharType="end"/>
      </w:r>
      <w:r w:rsidRPr="00F130AA">
        <w:rPr>
          <w:rFonts w:cstheme="minorHAnsi"/>
        </w:rPr>
        <w:t xml:space="preserve"> Vertragsentwurf (nebst Bescheid), Stand </w:t>
      </w:r>
      <w:r w:rsidRPr="00F130AA">
        <w:rPr>
          <w:rFonts w:cstheme="minorHAnsi"/>
        </w:rPr>
        <w:fldChar w:fldCharType="begin">
          <w:ffData>
            <w:name w:val="Text25"/>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p>
    <w:p w14:paraId="66ECD768" w14:textId="77777777" w:rsidR="00B968B2" w:rsidRPr="00F130AA" w:rsidRDefault="00B968B2" w:rsidP="007C4738">
      <w:pPr>
        <w:tabs>
          <w:tab w:val="left" w:pos="3360"/>
        </w:tabs>
        <w:spacing w:before="120" w:line="276" w:lineRule="auto"/>
        <w:ind w:left="567"/>
        <w:jc w:val="both"/>
        <w:rPr>
          <w:rFonts w:cstheme="minorHAnsi"/>
        </w:rPr>
      </w:pPr>
      <w:r w:rsidRPr="00F130AA">
        <w:rPr>
          <w:rFonts w:cstheme="minorHAnsi"/>
        </w:rPr>
        <w:fldChar w:fldCharType="begin">
          <w:ffData>
            <w:name w:val=""/>
            <w:enabled/>
            <w:calcOnExit w:val="0"/>
            <w:checkBox>
              <w:sizeAuto/>
              <w:default w:val="0"/>
            </w:checkBox>
          </w:ffData>
        </w:fldChar>
      </w:r>
      <w:r w:rsidRPr="00F130AA">
        <w:rPr>
          <w:rFonts w:cstheme="minorHAnsi"/>
        </w:rPr>
        <w:instrText xml:space="preserve"> FORMCHECKBOX </w:instrText>
      </w:r>
      <w:r w:rsidR="00E41259">
        <w:rPr>
          <w:rFonts w:cstheme="minorHAnsi"/>
        </w:rPr>
      </w:r>
      <w:r w:rsidR="00E41259">
        <w:rPr>
          <w:rFonts w:cstheme="minorHAnsi"/>
        </w:rPr>
        <w:fldChar w:fldCharType="separate"/>
      </w:r>
      <w:r w:rsidRPr="00F130AA">
        <w:rPr>
          <w:rFonts w:cstheme="minorHAnsi"/>
        </w:rPr>
        <w:fldChar w:fldCharType="end"/>
      </w:r>
      <w:r w:rsidRPr="00F130AA">
        <w:rPr>
          <w:rFonts w:cstheme="minorHAnsi"/>
        </w:rPr>
        <w:t xml:space="preserve"> Ergänzende Vertragsbedingungen: </w:t>
      </w:r>
      <w:r w:rsidRPr="00F130AA">
        <w:rPr>
          <w:rFonts w:cstheme="minorHAnsi"/>
        </w:rPr>
        <w:fldChar w:fldCharType="begin">
          <w:ffData>
            <w:name w:val="Text25"/>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p>
    <w:p w14:paraId="2710A299" w14:textId="77777777" w:rsidR="00B968B2" w:rsidRPr="00F130AA" w:rsidRDefault="00B968B2" w:rsidP="007C4738">
      <w:pPr>
        <w:tabs>
          <w:tab w:val="left" w:pos="3360"/>
        </w:tabs>
        <w:spacing w:before="120" w:line="276" w:lineRule="auto"/>
        <w:ind w:left="567"/>
        <w:jc w:val="both"/>
        <w:rPr>
          <w:rFonts w:cstheme="minorHAnsi"/>
        </w:rPr>
      </w:pPr>
      <w:r w:rsidRPr="00F130AA">
        <w:rPr>
          <w:rFonts w:cstheme="minorHAnsi"/>
        </w:rPr>
        <w:fldChar w:fldCharType="begin">
          <w:ffData>
            <w:name w:val=""/>
            <w:enabled/>
            <w:calcOnExit w:val="0"/>
            <w:checkBox>
              <w:sizeAuto/>
              <w:default w:val="0"/>
            </w:checkBox>
          </w:ffData>
        </w:fldChar>
      </w:r>
      <w:r w:rsidRPr="00F130AA">
        <w:rPr>
          <w:rFonts w:cstheme="minorHAnsi"/>
        </w:rPr>
        <w:instrText xml:space="preserve"> FORMCHECKBOX </w:instrText>
      </w:r>
      <w:r w:rsidR="00E41259">
        <w:rPr>
          <w:rFonts w:cstheme="minorHAnsi"/>
        </w:rPr>
      </w:r>
      <w:r w:rsidR="00E41259">
        <w:rPr>
          <w:rFonts w:cstheme="minorHAnsi"/>
        </w:rPr>
        <w:fldChar w:fldCharType="separate"/>
      </w:r>
      <w:r w:rsidRPr="00F130AA">
        <w:rPr>
          <w:rFonts w:cstheme="minorHAnsi"/>
        </w:rPr>
        <w:fldChar w:fldCharType="end"/>
      </w:r>
      <w:r w:rsidRPr="00F130AA">
        <w:rPr>
          <w:rFonts w:cstheme="minorHAnsi"/>
        </w:rPr>
        <w:t xml:space="preserve"> </w:t>
      </w:r>
      <w:r w:rsidRPr="00F130AA">
        <w:rPr>
          <w:rFonts w:cstheme="minorHAnsi"/>
        </w:rPr>
        <w:fldChar w:fldCharType="begin">
          <w:ffData>
            <w:name w:val="Text25"/>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p>
    <w:p w14:paraId="443A9E0D" w14:textId="77777777" w:rsidR="00B968B2" w:rsidRPr="00F130AA" w:rsidRDefault="00B968B2" w:rsidP="007C4738">
      <w:pPr>
        <w:tabs>
          <w:tab w:val="left" w:pos="3360"/>
        </w:tabs>
        <w:spacing w:before="120" w:line="276" w:lineRule="auto"/>
        <w:ind w:left="567"/>
        <w:jc w:val="both"/>
        <w:rPr>
          <w:rFonts w:cstheme="minorHAnsi"/>
        </w:rPr>
      </w:pPr>
      <w:r w:rsidRPr="00F130AA">
        <w:rPr>
          <w:rFonts w:cstheme="minorHAnsi"/>
        </w:rPr>
        <w:t xml:space="preserve">Angebotsfrist: </w:t>
      </w:r>
      <w:r w:rsidRPr="00F130AA">
        <w:rPr>
          <w:rFonts w:cstheme="minorHAnsi"/>
        </w:rPr>
        <w:fldChar w:fldCharType="begin">
          <w:ffData>
            <w:name w:val="Text25"/>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r w:rsidRPr="00F130AA">
        <w:rPr>
          <w:rFonts w:cstheme="minorHAnsi"/>
        </w:rPr>
        <w:t xml:space="preserve"> um </w:t>
      </w:r>
      <w:r w:rsidRPr="00F130AA">
        <w:rPr>
          <w:rFonts w:cstheme="minorHAnsi"/>
        </w:rPr>
        <w:fldChar w:fldCharType="begin">
          <w:ffData>
            <w:name w:val="Text25"/>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p>
    <w:p w14:paraId="17CE23BB" w14:textId="77777777" w:rsidR="00B968B2" w:rsidRPr="00F130AA" w:rsidRDefault="00B968B2" w:rsidP="007C4738">
      <w:pPr>
        <w:tabs>
          <w:tab w:val="left" w:pos="360"/>
          <w:tab w:val="left" w:pos="567"/>
        </w:tabs>
        <w:spacing w:before="120" w:line="276" w:lineRule="auto"/>
        <w:ind w:left="142"/>
        <w:jc w:val="both"/>
        <w:rPr>
          <w:rFonts w:cstheme="minorHAnsi"/>
          <w:b/>
          <w:bCs/>
        </w:rPr>
      </w:pPr>
      <w:r w:rsidRPr="00F130AA">
        <w:rPr>
          <w:rFonts w:cstheme="minorHAnsi"/>
          <w:b/>
          <w:bCs/>
        </w:rPr>
        <w:t xml:space="preserve">11. Öffnung Angebotsentwürfe </w:t>
      </w:r>
      <w:r w:rsidRPr="00F130AA">
        <w:rPr>
          <w:rFonts w:eastAsia="Times New Roman" w:cstheme="minorHAnsi"/>
          <w:bCs/>
          <w:i/>
          <w:iCs/>
          <w:lang w:eastAsia="de-DE"/>
        </w:rPr>
        <w:t>(</w:t>
      </w:r>
      <w:r w:rsidRPr="00F130AA">
        <w:rPr>
          <w:rFonts w:cstheme="minorHAnsi"/>
          <w:bCs/>
          <w:i/>
          <w:iCs/>
        </w:rPr>
        <w:t>Einzeldokumente siehe Anlage)</w:t>
      </w:r>
    </w:p>
    <w:p w14:paraId="5A3D6997" w14:textId="77777777" w:rsidR="00B968B2" w:rsidRPr="00F130AA" w:rsidRDefault="00B968B2" w:rsidP="007C4738">
      <w:pPr>
        <w:tabs>
          <w:tab w:val="left" w:pos="3360"/>
        </w:tabs>
        <w:spacing w:before="120" w:line="276" w:lineRule="auto"/>
        <w:ind w:left="284"/>
        <w:jc w:val="both"/>
        <w:rPr>
          <w:rFonts w:cstheme="minorHAnsi"/>
        </w:rPr>
      </w:pPr>
      <w:r w:rsidRPr="00F130AA">
        <w:rPr>
          <w:rFonts w:cstheme="minorHAnsi"/>
        </w:rPr>
        <w:t xml:space="preserve">Es sind </w:t>
      </w:r>
      <w:r w:rsidRPr="00F130AA">
        <w:rPr>
          <w:rFonts w:cstheme="minorHAnsi"/>
        </w:rPr>
        <w:fldChar w:fldCharType="begin">
          <w:ffData>
            <w:name w:val="Text17"/>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r w:rsidRPr="00F130AA">
        <w:rPr>
          <w:rFonts w:cstheme="minorHAnsi"/>
        </w:rPr>
        <w:t xml:space="preserve"> Angebotsentwürfe eingegangen.</w:t>
      </w:r>
    </w:p>
    <w:p w14:paraId="0108A997" w14:textId="77777777" w:rsidR="00B968B2" w:rsidRPr="00F130AA" w:rsidRDefault="00B968B2" w:rsidP="007C4738">
      <w:pPr>
        <w:tabs>
          <w:tab w:val="left" w:pos="3360"/>
        </w:tabs>
        <w:spacing w:before="120" w:line="276" w:lineRule="auto"/>
        <w:ind w:left="284"/>
        <w:jc w:val="both"/>
        <w:rPr>
          <w:rFonts w:cstheme="minorHAnsi"/>
        </w:rPr>
      </w:pPr>
      <w:r w:rsidRPr="00F130AA">
        <w:rPr>
          <w:rFonts w:cstheme="minorHAnsi"/>
        </w:rPr>
        <w:t xml:space="preserve">Öffnung am: </w:t>
      </w:r>
      <w:r w:rsidRPr="00F130AA">
        <w:rPr>
          <w:rFonts w:cstheme="minorHAnsi"/>
        </w:rPr>
        <w:fldChar w:fldCharType="begin">
          <w:ffData>
            <w:name w:val="Text17"/>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r w:rsidRPr="00F130AA">
        <w:rPr>
          <w:rFonts w:cstheme="minorHAnsi"/>
        </w:rPr>
        <w:t xml:space="preserve"> durch: </w:t>
      </w:r>
      <w:r w:rsidRPr="00F130AA">
        <w:rPr>
          <w:rFonts w:cstheme="minorHAnsi"/>
        </w:rPr>
        <w:fldChar w:fldCharType="begin">
          <w:ffData>
            <w:name w:val="Text17"/>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r w:rsidRPr="00F130AA">
        <w:rPr>
          <w:rFonts w:cstheme="minorHAnsi"/>
        </w:rPr>
        <w:t xml:space="preserve"> und </w:t>
      </w:r>
      <w:r w:rsidRPr="00F130AA">
        <w:rPr>
          <w:rFonts w:cstheme="minorHAnsi"/>
        </w:rPr>
        <w:fldChar w:fldCharType="begin">
          <w:ffData>
            <w:name w:val="Text17"/>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p>
    <w:p w14:paraId="445EB044" w14:textId="77777777" w:rsidR="00B968B2" w:rsidRPr="00F130AA" w:rsidRDefault="00B968B2" w:rsidP="007C4738">
      <w:pPr>
        <w:tabs>
          <w:tab w:val="left" w:pos="360"/>
          <w:tab w:val="left" w:pos="567"/>
        </w:tabs>
        <w:spacing w:before="120" w:line="276" w:lineRule="auto"/>
        <w:ind w:left="142"/>
        <w:jc w:val="both"/>
        <w:rPr>
          <w:rFonts w:cstheme="minorHAnsi"/>
          <w:b/>
          <w:bCs/>
        </w:rPr>
      </w:pPr>
      <w:r w:rsidRPr="00F130AA">
        <w:rPr>
          <w:rFonts w:cstheme="minorHAnsi"/>
          <w:b/>
          <w:bCs/>
        </w:rPr>
        <w:t>12. Durchführung von Verhandlungen</w:t>
      </w:r>
    </w:p>
    <w:p w14:paraId="7F9CF332" w14:textId="77777777" w:rsidR="00B968B2" w:rsidRPr="00F130AA" w:rsidRDefault="00B968B2" w:rsidP="007C4738">
      <w:pPr>
        <w:tabs>
          <w:tab w:val="left" w:pos="3360"/>
        </w:tabs>
        <w:spacing w:before="120" w:line="276" w:lineRule="auto"/>
        <w:ind w:left="284"/>
        <w:jc w:val="both"/>
        <w:rPr>
          <w:rFonts w:cstheme="minorHAnsi"/>
        </w:rPr>
      </w:pPr>
      <w:r w:rsidRPr="00F130AA">
        <w:rPr>
          <w:rFonts w:cstheme="minorHAnsi"/>
        </w:rPr>
        <w:fldChar w:fldCharType="begin">
          <w:ffData>
            <w:name w:val=""/>
            <w:enabled/>
            <w:calcOnExit w:val="0"/>
            <w:checkBox>
              <w:sizeAuto/>
              <w:default w:val="0"/>
            </w:checkBox>
          </w:ffData>
        </w:fldChar>
      </w:r>
      <w:r w:rsidRPr="00F130AA">
        <w:rPr>
          <w:rFonts w:cstheme="minorHAnsi"/>
        </w:rPr>
        <w:instrText xml:space="preserve"> FORMCHECKBOX </w:instrText>
      </w:r>
      <w:r w:rsidR="00E41259">
        <w:rPr>
          <w:rFonts w:cstheme="minorHAnsi"/>
        </w:rPr>
      </w:r>
      <w:r w:rsidR="00E41259">
        <w:rPr>
          <w:rFonts w:cstheme="minorHAnsi"/>
        </w:rPr>
        <w:fldChar w:fldCharType="separate"/>
      </w:r>
      <w:r w:rsidRPr="00F130AA">
        <w:rPr>
          <w:rFonts w:cstheme="minorHAnsi"/>
        </w:rPr>
        <w:fldChar w:fldCharType="end"/>
      </w:r>
      <w:r w:rsidRPr="00F130AA">
        <w:rPr>
          <w:rFonts w:cstheme="minorHAnsi"/>
        </w:rPr>
        <w:t xml:space="preserve"> mündlich: </w:t>
      </w:r>
    </w:p>
    <w:p w14:paraId="432AD04E" w14:textId="77777777" w:rsidR="00B968B2" w:rsidRPr="00F130AA" w:rsidRDefault="00B968B2" w:rsidP="007C4738">
      <w:pPr>
        <w:tabs>
          <w:tab w:val="left" w:pos="3360"/>
        </w:tabs>
        <w:spacing w:before="120" w:line="276" w:lineRule="auto"/>
        <w:ind w:left="284"/>
        <w:jc w:val="both"/>
        <w:rPr>
          <w:rFonts w:cstheme="minorHAnsi"/>
        </w:rPr>
      </w:pPr>
      <w:r w:rsidRPr="00F130AA">
        <w:rPr>
          <w:rFonts w:cstheme="minorHAnsi"/>
        </w:rPr>
        <w:t xml:space="preserve">Verhandlungsgespräche am: </w:t>
      </w:r>
      <w:bookmarkStart w:id="211" w:name="_Hlk484526577"/>
      <w:r w:rsidRPr="00F130AA">
        <w:rPr>
          <w:rFonts w:cstheme="minorHAnsi"/>
        </w:rPr>
        <w:fldChar w:fldCharType="begin">
          <w:ffData>
            <w:name w:val="Text17"/>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bookmarkEnd w:id="211"/>
    </w:p>
    <w:p w14:paraId="5C862603" w14:textId="77777777" w:rsidR="00B968B2" w:rsidRPr="00F130AA" w:rsidRDefault="00B968B2" w:rsidP="007C4738">
      <w:pPr>
        <w:tabs>
          <w:tab w:val="left" w:pos="3360"/>
        </w:tabs>
        <w:spacing w:before="120" w:line="276" w:lineRule="auto"/>
        <w:ind w:left="567"/>
        <w:jc w:val="both"/>
        <w:rPr>
          <w:rFonts w:cstheme="minorHAnsi"/>
        </w:rPr>
      </w:pPr>
      <w:r w:rsidRPr="00F130AA">
        <w:rPr>
          <w:rFonts w:cstheme="minorHAnsi"/>
        </w:rPr>
        <w:fldChar w:fldCharType="begin">
          <w:ffData>
            <w:name w:val=""/>
            <w:enabled/>
            <w:calcOnExit w:val="0"/>
            <w:checkBox>
              <w:sizeAuto/>
              <w:default w:val="0"/>
            </w:checkBox>
          </w:ffData>
        </w:fldChar>
      </w:r>
      <w:r w:rsidRPr="00F130AA">
        <w:rPr>
          <w:rFonts w:cstheme="minorHAnsi"/>
        </w:rPr>
        <w:instrText xml:space="preserve"> FORMCHECKBOX </w:instrText>
      </w:r>
      <w:r w:rsidR="00E41259">
        <w:rPr>
          <w:rFonts w:cstheme="minorHAnsi"/>
        </w:rPr>
      </w:r>
      <w:r w:rsidR="00E41259">
        <w:rPr>
          <w:rFonts w:cstheme="minorHAnsi"/>
        </w:rPr>
        <w:fldChar w:fldCharType="separate"/>
      </w:r>
      <w:r w:rsidRPr="00F130AA">
        <w:rPr>
          <w:rFonts w:cstheme="minorHAnsi"/>
        </w:rPr>
        <w:fldChar w:fldCharType="end"/>
      </w:r>
      <w:r w:rsidRPr="00F130AA">
        <w:rPr>
          <w:rFonts w:cstheme="minorHAnsi"/>
        </w:rPr>
        <w:t xml:space="preserve"> Bieterpräsentationen</w:t>
      </w:r>
    </w:p>
    <w:p w14:paraId="216D2D97" w14:textId="77777777" w:rsidR="00B968B2" w:rsidRPr="00F130AA" w:rsidRDefault="00B968B2" w:rsidP="007C4738">
      <w:pPr>
        <w:tabs>
          <w:tab w:val="left" w:pos="3360"/>
        </w:tabs>
        <w:spacing w:before="120" w:line="276" w:lineRule="auto"/>
        <w:ind w:left="567"/>
        <w:jc w:val="both"/>
        <w:rPr>
          <w:rFonts w:cstheme="minorHAnsi"/>
        </w:rPr>
      </w:pPr>
      <w:r w:rsidRPr="00F130AA">
        <w:rPr>
          <w:rFonts w:cstheme="minorHAnsi"/>
        </w:rPr>
        <w:fldChar w:fldCharType="begin">
          <w:ffData>
            <w:name w:val=""/>
            <w:enabled/>
            <w:calcOnExit w:val="0"/>
            <w:checkBox>
              <w:sizeAuto/>
              <w:default w:val="0"/>
            </w:checkBox>
          </w:ffData>
        </w:fldChar>
      </w:r>
      <w:r w:rsidRPr="00F130AA">
        <w:rPr>
          <w:rFonts w:cstheme="minorHAnsi"/>
        </w:rPr>
        <w:instrText xml:space="preserve"> FORMCHECKBOX </w:instrText>
      </w:r>
      <w:r w:rsidR="00E41259">
        <w:rPr>
          <w:rFonts w:cstheme="minorHAnsi"/>
        </w:rPr>
      </w:r>
      <w:r w:rsidR="00E41259">
        <w:rPr>
          <w:rFonts w:cstheme="minorHAnsi"/>
        </w:rPr>
        <w:fldChar w:fldCharType="separate"/>
      </w:r>
      <w:r w:rsidRPr="00F130AA">
        <w:rPr>
          <w:rFonts w:cstheme="minorHAnsi"/>
        </w:rPr>
        <w:fldChar w:fldCharType="end"/>
      </w:r>
      <w:r w:rsidRPr="00F130AA">
        <w:rPr>
          <w:rFonts w:cstheme="minorHAnsi"/>
        </w:rPr>
        <w:t xml:space="preserve"> Verhandlungsprotokoll inkl. Fragenkatalog</w:t>
      </w:r>
    </w:p>
    <w:bookmarkStart w:id="212" w:name="_Hlk484526406"/>
    <w:p w14:paraId="747AADEE" w14:textId="77777777" w:rsidR="00B968B2" w:rsidRPr="00F130AA" w:rsidRDefault="00B968B2" w:rsidP="007C4738">
      <w:pPr>
        <w:tabs>
          <w:tab w:val="left" w:pos="3360"/>
        </w:tabs>
        <w:spacing w:before="120" w:line="276" w:lineRule="auto"/>
        <w:ind w:left="567"/>
        <w:jc w:val="both"/>
        <w:rPr>
          <w:rFonts w:cstheme="minorHAnsi"/>
        </w:rPr>
      </w:pPr>
      <w:r w:rsidRPr="00F130AA">
        <w:rPr>
          <w:rFonts w:cstheme="minorHAnsi"/>
        </w:rPr>
        <w:fldChar w:fldCharType="begin">
          <w:ffData>
            <w:name w:val="Kontrollkästchen34"/>
            <w:enabled/>
            <w:calcOnExit w:val="0"/>
            <w:checkBox>
              <w:sizeAuto/>
              <w:default w:val="0"/>
            </w:checkBox>
          </w:ffData>
        </w:fldChar>
      </w:r>
      <w:r w:rsidRPr="00F130AA">
        <w:rPr>
          <w:rFonts w:cstheme="minorHAnsi"/>
        </w:rPr>
        <w:instrText xml:space="preserve"> FORMCHECKBOX </w:instrText>
      </w:r>
      <w:r w:rsidR="00E41259">
        <w:rPr>
          <w:rFonts w:cstheme="minorHAnsi"/>
        </w:rPr>
      </w:r>
      <w:r w:rsidR="00E41259">
        <w:rPr>
          <w:rFonts w:cstheme="minorHAnsi"/>
        </w:rPr>
        <w:fldChar w:fldCharType="separate"/>
      </w:r>
      <w:r w:rsidRPr="00F130AA">
        <w:rPr>
          <w:rFonts w:cstheme="minorHAnsi"/>
        </w:rPr>
        <w:fldChar w:fldCharType="end"/>
      </w:r>
      <w:bookmarkEnd w:id="212"/>
      <w:r w:rsidRPr="00F130AA">
        <w:rPr>
          <w:rFonts w:cstheme="minorHAnsi"/>
        </w:rPr>
        <w:t xml:space="preserve"> schriftlich im Zeitraum von: </w:t>
      </w:r>
      <w:r w:rsidRPr="00F130AA">
        <w:rPr>
          <w:rFonts w:cstheme="minorHAnsi"/>
        </w:rPr>
        <w:fldChar w:fldCharType="begin">
          <w:ffData>
            <w:name w:val="Text17"/>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p>
    <w:p w14:paraId="216F6685" w14:textId="77777777" w:rsidR="00B968B2" w:rsidRPr="00F130AA" w:rsidRDefault="00B968B2" w:rsidP="007C4738">
      <w:pPr>
        <w:tabs>
          <w:tab w:val="left" w:pos="3360"/>
        </w:tabs>
        <w:spacing w:before="120" w:line="276" w:lineRule="auto"/>
        <w:ind w:left="284"/>
        <w:jc w:val="both"/>
        <w:rPr>
          <w:rFonts w:cstheme="minorHAnsi"/>
        </w:rPr>
      </w:pPr>
      <w:r w:rsidRPr="00F130AA">
        <w:rPr>
          <w:rFonts w:cstheme="minorHAnsi"/>
        </w:rPr>
        <w:t xml:space="preserve">Ende der Verhandlungsphase am: </w:t>
      </w:r>
      <w:r w:rsidRPr="00F130AA">
        <w:rPr>
          <w:rFonts w:cstheme="minorHAnsi"/>
        </w:rPr>
        <w:fldChar w:fldCharType="begin">
          <w:ffData>
            <w:name w:val="Text17"/>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p>
    <w:p w14:paraId="49BCB4E3" w14:textId="77777777" w:rsidR="00B968B2" w:rsidRPr="00F130AA" w:rsidRDefault="00B968B2" w:rsidP="007C4738">
      <w:pPr>
        <w:tabs>
          <w:tab w:val="left" w:pos="3360"/>
        </w:tabs>
        <w:spacing w:before="120" w:line="276" w:lineRule="auto"/>
        <w:ind w:left="284"/>
        <w:jc w:val="both"/>
        <w:rPr>
          <w:rFonts w:cstheme="minorHAnsi"/>
        </w:rPr>
      </w:pPr>
      <w:r w:rsidRPr="00F130AA">
        <w:rPr>
          <w:rFonts w:cstheme="minorHAnsi"/>
        </w:rPr>
        <w:t xml:space="preserve">Folgendes wurde veranlasst: </w:t>
      </w:r>
      <w:r w:rsidRPr="00F130AA">
        <w:rPr>
          <w:rFonts w:cstheme="minorHAnsi"/>
        </w:rPr>
        <w:fldChar w:fldCharType="begin">
          <w:ffData>
            <w:name w:val="Text17"/>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p>
    <w:p w14:paraId="6774479F" w14:textId="77777777" w:rsidR="00B968B2" w:rsidRPr="00F130AA" w:rsidRDefault="00B968B2" w:rsidP="007C4738">
      <w:pPr>
        <w:tabs>
          <w:tab w:val="left" w:pos="360"/>
          <w:tab w:val="left" w:pos="567"/>
        </w:tabs>
        <w:spacing w:before="120" w:line="276" w:lineRule="auto"/>
        <w:ind w:left="142"/>
        <w:jc w:val="both"/>
        <w:rPr>
          <w:rFonts w:cstheme="minorHAnsi"/>
          <w:b/>
          <w:bCs/>
        </w:rPr>
      </w:pPr>
      <w:r w:rsidRPr="00F130AA">
        <w:rPr>
          <w:rFonts w:cstheme="minorHAnsi"/>
          <w:b/>
          <w:bCs/>
        </w:rPr>
        <w:t xml:space="preserve">13. ggf. finale Angebotsaufforderung </w:t>
      </w:r>
      <w:r w:rsidRPr="00F130AA">
        <w:rPr>
          <w:rFonts w:eastAsia="Times New Roman" w:cstheme="minorHAnsi"/>
          <w:bCs/>
          <w:i/>
          <w:iCs/>
          <w:lang w:eastAsia="de-DE"/>
        </w:rPr>
        <w:t>(</w:t>
      </w:r>
      <w:r w:rsidRPr="00F130AA">
        <w:rPr>
          <w:rFonts w:cstheme="minorHAnsi"/>
          <w:bCs/>
          <w:i/>
          <w:iCs/>
        </w:rPr>
        <w:t>Einzeldokumente siehe Anlage)</w:t>
      </w:r>
    </w:p>
    <w:p w14:paraId="72EC92D3" w14:textId="77777777" w:rsidR="00B968B2" w:rsidRPr="00F130AA" w:rsidRDefault="00B968B2" w:rsidP="007C4738">
      <w:pPr>
        <w:tabs>
          <w:tab w:val="right" w:pos="284"/>
        </w:tabs>
        <w:spacing w:before="120" w:line="276" w:lineRule="auto"/>
        <w:ind w:left="284"/>
        <w:jc w:val="both"/>
        <w:rPr>
          <w:rFonts w:cstheme="minorHAnsi"/>
          <w:b/>
          <w:bCs/>
        </w:rPr>
      </w:pPr>
      <w:r w:rsidRPr="00F130AA">
        <w:rPr>
          <w:rFonts w:cstheme="minorHAnsi"/>
          <w:b/>
          <w:bCs/>
        </w:rPr>
        <w:t xml:space="preserve">a) Unterlagen Angebotsabgabe </w:t>
      </w:r>
      <w:r w:rsidRPr="00F130AA">
        <w:rPr>
          <w:rFonts w:eastAsia="Times New Roman" w:cstheme="minorHAnsi"/>
          <w:bCs/>
          <w:i/>
          <w:iCs/>
          <w:lang w:eastAsia="de-DE"/>
        </w:rPr>
        <w:t>(</w:t>
      </w:r>
      <w:r w:rsidRPr="00F130AA">
        <w:rPr>
          <w:rFonts w:cstheme="minorHAnsi"/>
          <w:bCs/>
          <w:i/>
          <w:iCs/>
        </w:rPr>
        <w:t>Einzeldokumente siehe Anlage)</w:t>
      </w:r>
    </w:p>
    <w:p w14:paraId="78C9905A" w14:textId="77777777" w:rsidR="00B968B2" w:rsidRPr="00F130AA" w:rsidRDefault="00B968B2" w:rsidP="007C4738">
      <w:pPr>
        <w:tabs>
          <w:tab w:val="left" w:pos="3360"/>
        </w:tabs>
        <w:spacing w:before="120" w:line="276" w:lineRule="auto"/>
        <w:ind w:left="567"/>
        <w:jc w:val="both"/>
        <w:rPr>
          <w:rFonts w:cstheme="minorHAnsi"/>
          <w:b/>
          <w:bCs/>
        </w:rPr>
      </w:pPr>
      <w:r w:rsidRPr="00F130AA">
        <w:rPr>
          <w:rFonts w:cstheme="minorHAnsi"/>
          <w:b/>
          <w:bCs/>
        </w:rPr>
        <w:fldChar w:fldCharType="begin">
          <w:ffData>
            <w:name w:val=""/>
            <w:enabled/>
            <w:calcOnExit w:val="0"/>
            <w:checkBox>
              <w:sizeAuto/>
              <w:default w:val="0"/>
            </w:checkBox>
          </w:ffData>
        </w:fldChar>
      </w:r>
      <w:r w:rsidRPr="00F130AA">
        <w:rPr>
          <w:rFonts w:cstheme="minorHAnsi"/>
          <w:b/>
          <w:bCs/>
        </w:rPr>
        <w:instrText xml:space="preserve"> FORMCHECKBOX </w:instrText>
      </w:r>
      <w:r w:rsidR="00E41259">
        <w:rPr>
          <w:rFonts w:cstheme="minorHAnsi"/>
          <w:b/>
          <w:bCs/>
        </w:rPr>
      </w:r>
      <w:r w:rsidR="00E41259">
        <w:rPr>
          <w:rFonts w:cstheme="minorHAnsi"/>
          <w:b/>
          <w:bCs/>
        </w:rPr>
        <w:fldChar w:fldCharType="separate"/>
      </w:r>
      <w:r w:rsidRPr="00F130AA">
        <w:rPr>
          <w:rFonts w:cstheme="minorHAnsi"/>
          <w:b/>
          <w:bCs/>
        </w:rPr>
        <w:fldChar w:fldCharType="end"/>
      </w:r>
      <w:r w:rsidRPr="00F130AA">
        <w:rPr>
          <w:rFonts w:cstheme="minorHAnsi"/>
          <w:b/>
          <w:bCs/>
        </w:rPr>
        <w:t xml:space="preserve"> </w:t>
      </w:r>
      <w:r w:rsidRPr="00F130AA">
        <w:rPr>
          <w:rFonts w:cstheme="minorHAnsi"/>
        </w:rPr>
        <w:t xml:space="preserve">Anschreiben zur Abgabe eines Angebotes vom </w:t>
      </w:r>
      <w:r w:rsidRPr="00F130AA">
        <w:rPr>
          <w:rFonts w:cstheme="minorHAnsi"/>
        </w:rPr>
        <w:fldChar w:fldCharType="begin">
          <w:ffData>
            <w:name w:val="Text25"/>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p>
    <w:p w14:paraId="67B3B585" w14:textId="77777777" w:rsidR="00B968B2" w:rsidRPr="00F130AA" w:rsidRDefault="00B968B2" w:rsidP="007C4738">
      <w:pPr>
        <w:tabs>
          <w:tab w:val="left" w:pos="3360"/>
        </w:tabs>
        <w:spacing w:before="120" w:line="276" w:lineRule="auto"/>
        <w:ind w:left="567"/>
        <w:jc w:val="both"/>
        <w:rPr>
          <w:rFonts w:cstheme="minorHAnsi"/>
        </w:rPr>
      </w:pPr>
      <w:r w:rsidRPr="00F130AA">
        <w:rPr>
          <w:rFonts w:cstheme="minorHAnsi"/>
        </w:rPr>
        <w:lastRenderedPageBreak/>
        <w:fldChar w:fldCharType="begin">
          <w:ffData>
            <w:name w:val=""/>
            <w:enabled/>
            <w:calcOnExit w:val="0"/>
            <w:checkBox>
              <w:sizeAuto/>
              <w:default w:val="0"/>
            </w:checkBox>
          </w:ffData>
        </w:fldChar>
      </w:r>
      <w:r w:rsidRPr="00F130AA">
        <w:rPr>
          <w:rFonts w:cstheme="minorHAnsi"/>
        </w:rPr>
        <w:instrText xml:space="preserve"> FORMCHECKBOX </w:instrText>
      </w:r>
      <w:r w:rsidR="00E41259">
        <w:rPr>
          <w:rFonts w:cstheme="minorHAnsi"/>
        </w:rPr>
      </w:r>
      <w:r w:rsidR="00E41259">
        <w:rPr>
          <w:rFonts w:cstheme="minorHAnsi"/>
        </w:rPr>
        <w:fldChar w:fldCharType="separate"/>
      </w:r>
      <w:r w:rsidRPr="00F130AA">
        <w:rPr>
          <w:rFonts w:cstheme="minorHAnsi"/>
        </w:rPr>
        <w:fldChar w:fldCharType="end"/>
      </w:r>
      <w:r w:rsidRPr="00F130AA">
        <w:rPr>
          <w:rFonts w:cstheme="minorHAnsi"/>
        </w:rPr>
        <w:t xml:space="preserve"> Leistungsbeschreibung, Stand </w:t>
      </w:r>
      <w:r w:rsidRPr="00F130AA">
        <w:rPr>
          <w:rFonts w:cstheme="minorHAnsi"/>
        </w:rPr>
        <w:fldChar w:fldCharType="begin">
          <w:ffData>
            <w:name w:val="Text25"/>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p>
    <w:p w14:paraId="74478DA6" w14:textId="77777777" w:rsidR="00B968B2" w:rsidRPr="00F130AA" w:rsidRDefault="00B968B2" w:rsidP="007C4738">
      <w:pPr>
        <w:tabs>
          <w:tab w:val="left" w:pos="3360"/>
        </w:tabs>
        <w:spacing w:before="120" w:line="276" w:lineRule="auto"/>
        <w:ind w:left="567"/>
        <w:jc w:val="both"/>
        <w:rPr>
          <w:rFonts w:cstheme="minorHAnsi"/>
        </w:rPr>
      </w:pPr>
      <w:r w:rsidRPr="00F130AA">
        <w:rPr>
          <w:rFonts w:cstheme="minorHAnsi"/>
        </w:rPr>
        <w:fldChar w:fldCharType="begin">
          <w:ffData>
            <w:name w:val=""/>
            <w:enabled/>
            <w:calcOnExit w:val="0"/>
            <w:checkBox>
              <w:sizeAuto/>
              <w:default w:val="0"/>
            </w:checkBox>
          </w:ffData>
        </w:fldChar>
      </w:r>
      <w:r w:rsidRPr="00F130AA">
        <w:rPr>
          <w:rFonts w:cstheme="minorHAnsi"/>
        </w:rPr>
        <w:instrText xml:space="preserve"> FORMCHECKBOX </w:instrText>
      </w:r>
      <w:r w:rsidR="00E41259">
        <w:rPr>
          <w:rFonts w:cstheme="minorHAnsi"/>
        </w:rPr>
      </w:r>
      <w:r w:rsidR="00E41259">
        <w:rPr>
          <w:rFonts w:cstheme="minorHAnsi"/>
        </w:rPr>
        <w:fldChar w:fldCharType="separate"/>
      </w:r>
      <w:r w:rsidRPr="00F130AA">
        <w:rPr>
          <w:rFonts w:cstheme="minorHAnsi"/>
        </w:rPr>
        <w:fldChar w:fldCharType="end"/>
      </w:r>
      <w:r w:rsidRPr="00F130AA">
        <w:rPr>
          <w:rFonts w:cstheme="minorHAnsi"/>
        </w:rPr>
        <w:t xml:space="preserve"> Bewerbungsbedingungen</w:t>
      </w:r>
    </w:p>
    <w:p w14:paraId="78120D71" w14:textId="77777777" w:rsidR="00B968B2" w:rsidRPr="00F130AA" w:rsidRDefault="00B968B2" w:rsidP="007C4738">
      <w:pPr>
        <w:tabs>
          <w:tab w:val="left" w:pos="3360"/>
        </w:tabs>
        <w:spacing w:before="120" w:line="276" w:lineRule="auto"/>
        <w:ind w:left="567"/>
        <w:jc w:val="both"/>
        <w:rPr>
          <w:rFonts w:cstheme="minorHAnsi"/>
        </w:rPr>
      </w:pPr>
      <w:r w:rsidRPr="00F130AA">
        <w:rPr>
          <w:rFonts w:cstheme="minorHAnsi"/>
        </w:rPr>
        <w:fldChar w:fldCharType="begin">
          <w:ffData>
            <w:name w:val=""/>
            <w:enabled/>
            <w:calcOnExit w:val="0"/>
            <w:checkBox>
              <w:sizeAuto/>
              <w:default w:val="0"/>
            </w:checkBox>
          </w:ffData>
        </w:fldChar>
      </w:r>
      <w:r w:rsidRPr="00F130AA">
        <w:rPr>
          <w:rFonts w:cstheme="minorHAnsi"/>
        </w:rPr>
        <w:instrText xml:space="preserve"> FORMCHECKBOX </w:instrText>
      </w:r>
      <w:r w:rsidR="00E41259">
        <w:rPr>
          <w:rFonts w:cstheme="minorHAnsi"/>
        </w:rPr>
      </w:r>
      <w:r w:rsidR="00E41259">
        <w:rPr>
          <w:rFonts w:cstheme="minorHAnsi"/>
        </w:rPr>
        <w:fldChar w:fldCharType="separate"/>
      </w:r>
      <w:r w:rsidRPr="00F130AA">
        <w:rPr>
          <w:rFonts w:cstheme="minorHAnsi"/>
        </w:rPr>
        <w:fldChar w:fldCharType="end"/>
      </w:r>
      <w:r w:rsidRPr="00F130AA">
        <w:rPr>
          <w:rFonts w:cstheme="minorHAnsi"/>
        </w:rPr>
        <w:t xml:space="preserve"> Vertragsentwurf (nebst Bescheid), Stand </w:t>
      </w:r>
      <w:r w:rsidRPr="00F130AA">
        <w:rPr>
          <w:rFonts w:cstheme="minorHAnsi"/>
        </w:rPr>
        <w:fldChar w:fldCharType="begin">
          <w:ffData>
            <w:name w:val="Text25"/>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p>
    <w:p w14:paraId="679A96DE" w14:textId="77777777" w:rsidR="00B968B2" w:rsidRPr="00F130AA" w:rsidRDefault="00B968B2" w:rsidP="007C4738">
      <w:pPr>
        <w:tabs>
          <w:tab w:val="left" w:pos="3360"/>
        </w:tabs>
        <w:spacing w:before="120" w:line="276" w:lineRule="auto"/>
        <w:ind w:left="567"/>
        <w:jc w:val="both"/>
        <w:rPr>
          <w:rFonts w:cstheme="minorHAnsi"/>
        </w:rPr>
      </w:pPr>
      <w:r w:rsidRPr="00F130AA">
        <w:rPr>
          <w:rFonts w:cstheme="minorHAnsi"/>
        </w:rPr>
        <w:fldChar w:fldCharType="begin">
          <w:ffData>
            <w:name w:val=""/>
            <w:enabled/>
            <w:calcOnExit w:val="0"/>
            <w:checkBox>
              <w:sizeAuto/>
              <w:default w:val="0"/>
            </w:checkBox>
          </w:ffData>
        </w:fldChar>
      </w:r>
      <w:r w:rsidRPr="00F130AA">
        <w:rPr>
          <w:rFonts w:cstheme="minorHAnsi"/>
        </w:rPr>
        <w:instrText xml:space="preserve"> FORMCHECKBOX </w:instrText>
      </w:r>
      <w:r w:rsidR="00E41259">
        <w:rPr>
          <w:rFonts w:cstheme="minorHAnsi"/>
        </w:rPr>
      </w:r>
      <w:r w:rsidR="00E41259">
        <w:rPr>
          <w:rFonts w:cstheme="minorHAnsi"/>
        </w:rPr>
        <w:fldChar w:fldCharType="separate"/>
      </w:r>
      <w:r w:rsidRPr="00F130AA">
        <w:rPr>
          <w:rFonts w:cstheme="minorHAnsi"/>
        </w:rPr>
        <w:fldChar w:fldCharType="end"/>
      </w:r>
      <w:r w:rsidRPr="00F130AA">
        <w:rPr>
          <w:rFonts w:cstheme="minorHAnsi"/>
        </w:rPr>
        <w:t xml:space="preserve"> Ergänzende Vertragsbedingungen: </w:t>
      </w:r>
      <w:r w:rsidRPr="00F130AA">
        <w:rPr>
          <w:rFonts w:cstheme="minorHAnsi"/>
        </w:rPr>
        <w:fldChar w:fldCharType="begin">
          <w:ffData>
            <w:name w:val="Text25"/>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p>
    <w:p w14:paraId="309AB55D" w14:textId="77777777" w:rsidR="00B968B2" w:rsidRPr="00F130AA" w:rsidRDefault="00B968B2" w:rsidP="007C4738">
      <w:pPr>
        <w:tabs>
          <w:tab w:val="left" w:pos="3360"/>
        </w:tabs>
        <w:spacing w:before="120" w:line="276" w:lineRule="auto"/>
        <w:ind w:left="567"/>
        <w:jc w:val="both"/>
        <w:rPr>
          <w:rFonts w:cstheme="minorHAnsi"/>
        </w:rPr>
      </w:pPr>
      <w:r w:rsidRPr="00F130AA">
        <w:rPr>
          <w:rFonts w:cstheme="minorHAnsi"/>
        </w:rPr>
        <w:fldChar w:fldCharType="begin">
          <w:ffData>
            <w:name w:val=""/>
            <w:enabled/>
            <w:calcOnExit w:val="0"/>
            <w:checkBox>
              <w:sizeAuto/>
              <w:default w:val="0"/>
            </w:checkBox>
          </w:ffData>
        </w:fldChar>
      </w:r>
      <w:r w:rsidRPr="00F130AA">
        <w:rPr>
          <w:rFonts w:cstheme="minorHAnsi"/>
        </w:rPr>
        <w:instrText xml:space="preserve"> FORMCHECKBOX </w:instrText>
      </w:r>
      <w:r w:rsidR="00E41259">
        <w:rPr>
          <w:rFonts w:cstheme="minorHAnsi"/>
        </w:rPr>
      </w:r>
      <w:r w:rsidR="00E41259">
        <w:rPr>
          <w:rFonts w:cstheme="minorHAnsi"/>
        </w:rPr>
        <w:fldChar w:fldCharType="separate"/>
      </w:r>
      <w:r w:rsidRPr="00F130AA">
        <w:rPr>
          <w:rFonts w:cstheme="minorHAnsi"/>
        </w:rPr>
        <w:fldChar w:fldCharType="end"/>
      </w:r>
      <w:r w:rsidRPr="00F130AA">
        <w:rPr>
          <w:rFonts w:cstheme="minorHAnsi"/>
        </w:rPr>
        <w:t xml:space="preserve"> </w:t>
      </w:r>
      <w:r w:rsidRPr="00F130AA">
        <w:rPr>
          <w:rFonts w:cstheme="minorHAnsi"/>
        </w:rPr>
        <w:fldChar w:fldCharType="begin">
          <w:ffData>
            <w:name w:val="Text25"/>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p>
    <w:p w14:paraId="3A2C8E26" w14:textId="77777777" w:rsidR="00B968B2" w:rsidRPr="00F130AA" w:rsidRDefault="00B968B2" w:rsidP="007C4738">
      <w:pPr>
        <w:tabs>
          <w:tab w:val="left" w:pos="3360"/>
        </w:tabs>
        <w:spacing w:before="120" w:line="276" w:lineRule="auto"/>
        <w:ind w:left="567"/>
        <w:jc w:val="both"/>
        <w:rPr>
          <w:rFonts w:cstheme="minorHAnsi"/>
        </w:rPr>
      </w:pPr>
      <w:r w:rsidRPr="00F130AA">
        <w:rPr>
          <w:rFonts w:cstheme="minorHAnsi"/>
        </w:rPr>
        <w:t xml:space="preserve">Angebotsfrist: </w:t>
      </w:r>
      <w:r w:rsidRPr="00F130AA">
        <w:rPr>
          <w:rFonts w:cstheme="minorHAnsi"/>
        </w:rPr>
        <w:fldChar w:fldCharType="begin">
          <w:ffData>
            <w:name w:val="Text25"/>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r w:rsidRPr="00F130AA">
        <w:rPr>
          <w:rFonts w:cstheme="minorHAnsi"/>
        </w:rPr>
        <w:t xml:space="preserve"> um </w:t>
      </w:r>
      <w:r w:rsidRPr="00F130AA">
        <w:rPr>
          <w:rFonts w:cstheme="minorHAnsi"/>
        </w:rPr>
        <w:fldChar w:fldCharType="begin">
          <w:ffData>
            <w:name w:val="Text25"/>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p>
    <w:p w14:paraId="5A5607B8" w14:textId="77777777" w:rsidR="00B968B2" w:rsidRPr="00F130AA" w:rsidRDefault="00B968B2" w:rsidP="007C4738">
      <w:pPr>
        <w:tabs>
          <w:tab w:val="left" w:pos="3360"/>
        </w:tabs>
        <w:spacing w:before="120" w:line="276" w:lineRule="auto"/>
        <w:ind w:left="567"/>
        <w:jc w:val="both"/>
        <w:rPr>
          <w:rFonts w:cstheme="minorHAnsi"/>
          <w:b/>
          <w:bCs/>
        </w:rPr>
      </w:pPr>
      <w:r w:rsidRPr="00F130AA">
        <w:rPr>
          <w:rFonts w:cstheme="minorHAnsi"/>
        </w:rPr>
        <w:t xml:space="preserve">Bindefrist: </w:t>
      </w:r>
      <w:r w:rsidRPr="00F130AA">
        <w:rPr>
          <w:rFonts w:cstheme="minorHAnsi"/>
        </w:rPr>
        <w:fldChar w:fldCharType="begin">
          <w:ffData>
            <w:name w:val="Text25"/>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p>
    <w:p w14:paraId="3172F55C" w14:textId="77777777" w:rsidR="00B968B2" w:rsidRPr="00F130AA" w:rsidRDefault="00B968B2" w:rsidP="007C4738">
      <w:pPr>
        <w:spacing w:before="120" w:line="276" w:lineRule="auto"/>
        <w:ind w:left="284" w:hanging="360"/>
        <w:jc w:val="both"/>
        <w:rPr>
          <w:rFonts w:cstheme="minorHAnsi"/>
          <w:b/>
          <w:bCs/>
        </w:rPr>
      </w:pPr>
      <w:r w:rsidRPr="00F130AA">
        <w:rPr>
          <w:rFonts w:cstheme="minorHAnsi"/>
          <w:b/>
          <w:bCs/>
        </w:rPr>
        <w:t>e) Öffnung finaler Angebote</w:t>
      </w:r>
      <w:r w:rsidRPr="00F130AA">
        <w:rPr>
          <w:rFonts w:cstheme="minorHAnsi"/>
        </w:rPr>
        <w:t xml:space="preserve"> </w:t>
      </w:r>
      <w:r w:rsidRPr="00F130AA">
        <w:rPr>
          <w:rFonts w:eastAsia="Times New Roman" w:cstheme="minorHAnsi"/>
          <w:bCs/>
          <w:i/>
          <w:iCs/>
          <w:lang w:eastAsia="de-DE"/>
        </w:rPr>
        <w:t>(</w:t>
      </w:r>
      <w:r w:rsidRPr="00F130AA">
        <w:rPr>
          <w:rFonts w:cstheme="minorHAnsi"/>
          <w:bCs/>
          <w:i/>
          <w:iCs/>
        </w:rPr>
        <w:t>Einzeldokumente siehe Anlage)</w:t>
      </w:r>
    </w:p>
    <w:p w14:paraId="223BAA42" w14:textId="77777777" w:rsidR="00B968B2" w:rsidRPr="00F130AA" w:rsidRDefault="00B968B2" w:rsidP="007C4738">
      <w:pPr>
        <w:tabs>
          <w:tab w:val="left" w:pos="540"/>
        </w:tabs>
        <w:spacing w:before="120" w:line="276" w:lineRule="auto"/>
        <w:ind w:left="284"/>
        <w:jc w:val="both"/>
        <w:rPr>
          <w:rFonts w:cstheme="minorHAnsi"/>
        </w:rPr>
      </w:pPr>
      <w:r w:rsidRPr="00F130AA">
        <w:rPr>
          <w:rFonts w:cstheme="minorHAnsi"/>
        </w:rPr>
        <w:t xml:space="preserve">Öffnung am: </w:t>
      </w:r>
      <w:r w:rsidRPr="00F130AA">
        <w:rPr>
          <w:rFonts w:cstheme="minorHAnsi"/>
        </w:rPr>
        <w:fldChar w:fldCharType="begin">
          <w:ffData>
            <w:name w:val="Text73"/>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r w:rsidRPr="00F130AA">
        <w:rPr>
          <w:rFonts w:cstheme="minorHAnsi"/>
        </w:rPr>
        <w:t xml:space="preserve"> durch:  </w:t>
      </w:r>
      <w:r w:rsidRPr="00F130AA">
        <w:rPr>
          <w:rFonts w:cstheme="minorHAnsi"/>
        </w:rPr>
        <w:fldChar w:fldCharType="begin">
          <w:ffData>
            <w:name w:val="Text73"/>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r w:rsidRPr="00F130AA">
        <w:rPr>
          <w:rFonts w:cstheme="minorHAnsi"/>
        </w:rPr>
        <w:t xml:space="preserve"> und </w:t>
      </w:r>
      <w:r w:rsidRPr="00F130AA">
        <w:rPr>
          <w:rFonts w:cstheme="minorHAnsi"/>
        </w:rPr>
        <w:fldChar w:fldCharType="begin">
          <w:ffData>
            <w:name w:val="Text73"/>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p>
    <w:p w14:paraId="65FF65AA" w14:textId="77777777" w:rsidR="00B968B2" w:rsidRPr="00F130AA" w:rsidRDefault="00B968B2" w:rsidP="007C4738">
      <w:pPr>
        <w:spacing w:before="120" w:line="276" w:lineRule="auto"/>
        <w:ind w:left="284"/>
        <w:jc w:val="both"/>
        <w:rPr>
          <w:rFonts w:cstheme="minorHAnsi"/>
        </w:rPr>
      </w:pPr>
      <w:r w:rsidRPr="00F130AA">
        <w:rPr>
          <w:rFonts w:cstheme="minorHAnsi"/>
        </w:rPr>
        <w:t>Anzahl:</w:t>
      </w:r>
      <w:r w:rsidRPr="00F130AA">
        <w:rPr>
          <w:rFonts w:cstheme="minorHAnsi"/>
        </w:rPr>
        <w:fldChar w:fldCharType="begin">
          <w:ffData>
            <w:name w:val=""/>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r w:rsidRPr="00F130AA">
        <w:rPr>
          <w:rFonts w:cstheme="minorHAnsi"/>
        </w:rPr>
        <w:t xml:space="preserve"> Angebote eingegangen</w:t>
      </w:r>
    </w:p>
    <w:tbl>
      <w:tblPr>
        <w:tblpPr w:leftFromText="141" w:rightFromText="141" w:vertAnchor="text" w:tblpX="40" w:tblpY="1"/>
        <w:tblOverlap w:val="never"/>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843"/>
        <w:gridCol w:w="1843"/>
        <w:gridCol w:w="1843"/>
        <w:gridCol w:w="1417"/>
      </w:tblGrid>
      <w:tr w:rsidR="00B968B2" w:rsidRPr="00F130AA" w14:paraId="2F96376D" w14:textId="77777777" w:rsidTr="00C850A6">
        <w:tc>
          <w:tcPr>
            <w:tcW w:w="1668" w:type="dxa"/>
            <w:shd w:val="clear" w:color="auto" w:fill="E0E0E0"/>
          </w:tcPr>
          <w:p w14:paraId="11EC13BC" w14:textId="77777777" w:rsidR="00B968B2" w:rsidRPr="00F130AA" w:rsidRDefault="00B968B2" w:rsidP="007C4738">
            <w:pPr>
              <w:tabs>
                <w:tab w:val="left" w:pos="540"/>
              </w:tabs>
              <w:spacing w:before="120" w:line="276" w:lineRule="auto"/>
              <w:jc w:val="both"/>
              <w:rPr>
                <w:rFonts w:cstheme="minorHAnsi"/>
                <w:b/>
                <w:bCs/>
              </w:rPr>
            </w:pPr>
            <w:r w:rsidRPr="00F130AA">
              <w:rPr>
                <w:rFonts w:cstheme="minorHAnsi"/>
                <w:b/>
                <w:bCs/>
              </w:rPr>
              <w:t>Bieter</w:t>
            </w:r>
          </w:p>
        </w:tc>
        <w:tc>
          <w:tcPr>
            <w:tcW w:w="1843" w:type="dxa"/>
            <w:shd w:val="clear" w:color="auto" w:fill="E0E0E0"/>
          </w:tcPr>
          <w:p w14:paraId="28BDD922" w14:textId="77777777" w:rsidR="00B968B2" w:rsidRPr="00F130AA" w:rsidRDefault="00B968B2" w:rsidP="007C4738">
            <w:pPr>
              <w:tabs>
                <w:tab w:val="left" w:pos="540"/>
              </w:tabs>
              <w:spacing w:before="120" w:line="276" w:lineRule="auto"/>
              <w:jc w:val="both"/>
              <w:rPr>
                <w:rFonts w:cstheme="minorHAnsi"/>
                <w:b/>
                <w:bCs/>
              </w:rPr>
            </w:pPr>
            <w:r w:rsidRPr="00F130AA">
              <w:rPr>
                <w:rFonts w:cstheme="minorHAnsi"/>
                <w:b/>
                <w:bCs/>
              </w:rPr>
              <w:t>Angebotsdatum/-eingang</w:t>
            </w:r>
          </w:p>
        </w:tc>
        <w:tc>
          <w:tcPr>
            <w:tcW w:w="1843" w:type="dxa"/>
            <w:shd w:val="clear" w:color="auto" w:fill="E0E0E0"/>
          </w:tcPr>
          <w:p w14:paraId="163FABEB" w14:textId="77777777" w:rsidR="00B968B2" w:rsidRPr="00F130AA" w:rsidRDefault="00B968B2" w:rsidP="007C4738">
            <w:pPr>
              <w:tabs>
                <w:tab w:val="left" w:pos="540"/>
              </w:tabs>
              <w:spacing w:before="120" w:line="276" w:lineRule="auto"/>
              <w:jc w:val="both"/>
              <w:rPr>
                <w:rFonts w:cstheme="minorHAnsi"/>
                <w:b/>
                <w:bCs/>
              </w:rPr>
            </w:pPr>
            <w:r w:rsidRPr="00F130AA">
              <w:rPr>
                <w:rFonts w:cstheme="minorHAnsi"/>
                <w:b/>
                <w:bCs/>
              </w:rPr>
              <w:t>Angebotssumme</w:t>
            </w:r>
          </w:p>
          <w:p w14:paraId="23B3238D" w14:textId="77777777" w:rsidR="00B968B2" w:rsidRPr="00F130AA" w:rsidRDefault="00B968B2" w:rsidP="007C4738">
            <w:pPr>
              <w:tabs>
                <w:tab w:val="left" w:pos="540"/>
              </w:tabs>
              <w:spacing w:before="120" w:line="276" w:lineRule="auto"/>
              <w:jc w:val="both"/>
              <w:rPr>
                <w:rFonts w:cstheme="minorHAnsi"/>
                <w:b/>
                <w:bCs/>
              </w:rPr>
            </w:pPr>
            <w:r w:rsidRPr="00F130AA">
              <w:rPr>
                <w:rFonts w:cstheme="minorHAnsi"/>
                <w:b/>
                <w:bCs/>
              </w:rPr>
              <w:t xml:space="preserve">exkl. USt. </w:t>
            </w:r>
          </w:p>
        </w:tc>
        <w:tc>
          <w:tcPr>
            <w:tcW w:w="1843" w:type="dxa"/>
            <w:shd w:val="clear" w:color="auto" w:fill="E0E0E0"/>
          </w:tcPr>
          <w:p w14:paraId="2A678F26" w14:textId="77777777" w:rsidR="00B968B2" w:rsidRPr="00F130AA" w:rsidRDefault="00B968B2" w:rsidP="007C4738">
            <w:pPr>
              <w:tabs>
                <w:tab w:val="left" w:pos="540"/>
              </w:tabs>
              <w:spacing w:before="120" w:line="276" w:lineRule="auto"/>
              <w:jc w:val="both"/>
              <w:rPr>
                <w:rFonts w:cstheme="minorHAnsi"/>
                <w:b/>
                <w:bCs/>
              </w:rPr>
            </w:pPr>
            <w:r w:rsidRPr="00F130AA">
              <w:rPr>
                <w:rFonts w:cstheme="minorHAnsi"/>
                <w:b/>
                <w:bCs/>
              </w:rPr>
              <w:t>Angebotssumme</w:t>
            </w:r>
          </w:p>
          <w:p w14:paraId="61EB5DC0" w14:textId="77777777" w:rsidR="00B968B2" w:rsidRPr="00F130AA" w:rsidRDefault="00B968B2" w:rsidP="007C4738">
            <w:pPr>
              <w:tabs>
                <w:tab w:val="left" w:pos="540"/>
              </w:tabs>
              <w:spacing w:before="120" w:line="276" w:lineRule="auto"/>
              <w:jc w:val="both"/>
              <w:rPr>
                <w:rFonts w:cstheme="minorHAnsi"/>
                <w:b/>
                <w:bCs/>
              </w:rPr>
            </w:pPr>
            <w:r w:rsidRPr="00F130AA">
              <w:rPr>
                <w:rFonts w:cstheme="minorHAnsi"/>
                <w:b/>
                <w:bCs/>
              </w:rPr>
              <w:t>inkl. USt.</w:t>
            </w:r>
          </w:p>
        </w:tc>
        <w:tc>
          <w:tcPr>
            <w:tcW w:w="1417" w:type="dxa"/>
            <w:shd w:val="clear" w:color="auto" w:fill="E0E0E0"/>
          </w:tcPr>
          <w:p w14:paraId="1D786A64" w14:textId="77777777" w:rsidR="00B968B2" w:rsidRPr="00F130AA" w:rsidRDefault="00B968B2" w:rsidP="007C4738">
            <w:pPr>
              <w:tabs>
                <w:tab w:val="left" w:pos="540"/>
              </w:tabs>
              <w:spacing w:before="120" w:line="276" w:lineRule="auto"/>
              <w:jc w:val="both"/>
              <w:rPr>
                <w:rFonts w:cstheme="minorHAnsi"/>
                <w:b/>
                <w:bCs/>
              </w:rPr>
            </w:pPr>
            <w:r w:rsidRPr="00F130AA">
              <w:rPr>
                <w:rFonts w:cstheme="minorHAnsi"/>
                <w:b/>
                <w:bCs/>
              </w:rPr>
              <w:t>Bemerkungen</w:t>
            </w:r>
          </w:p>
        </w:tc>
      </w:tr>
      <w:tr w:rsidR="00B968B2" w:rsidRPr="00F130AA" w14:paraId="710F90F2" w14:textId="77777777" w:rsidTr="00C850A6">
        <w:tc>
          <w:tcPr>
            <w:tcW w:w="1668" w:type="dxa"/>
            <w:shd w:val="clear" w:color="auto" w:fill="auto"/>
          </w:tcPr>
          <w:p w14:paraId="30D913CF" w14:textId="77777777" w:rsidR="00B968B2" w:rsidRPr="00F130AA" w:rsidRDefault="00B968B2" w:rsidP="007C4738">
            <w:pPr>
              <w:tabs>
                <w:tab w:val="left" w:pos="540"/>
              </w:tabs>
              <w:spacing w:before="120" w:line="276" w:lineRule="auto"/>
              <w:jc w:val="both"/>
              <w:rPr>
                <w:rFonts w:eastAsia="Times New Roman" w:cstheme="minorHAnsi"/>
                <w:b/>
                <w:lang w:eastAsia="de-DE"/>
              </w:rPr>
            </w:pPr>
            <w:r w:rsidRPr="00F130AA">
              <w:rPr>
                <w:rFonts w:eastAsia="Times New Roman" w:cstheme="minorHAnsi"/>
                <w:b/>
                <w:lang w:eastAsia="de-DE"/>
              </w:rPr>
              <w:fldChar w:fldCharType="begin">
                <w:ffData>
                  <w:name w:val="Text78"/>
                  <w:enabled/>
                  <w:calcOnExit w:val="0"/>
                  <w:textInput/>
                </w:ffData>
              </w:fldChar>
            </w:r>
            <w:r w:rsidRPr="00F130AA">
              <w:rPr>
                <w:rFonts w:eastAsia="Times New Roman" w:cstheme="minorHAnsi"/>
                <w:b/>
                <w:lang w:eastAsia="de-DE"/>
              </w:rPr>
              <w:instrText xml:space="preserve"> FORMTEXT </w:instrText>
            </w:r>
            <w:r w:rsidRPr="00F130AA">
              <w:rPr>
                <w:rFonts w:eastAsia="Times New Roman" w:cstheme="minorHAnsi"/>
                <w:b/>
                <w:lang w:eastAsia="de-DE"/>
              </w:rPr>
            </w:r>
            <w:r w:rsidRPr="00F130AA">
              <w:rPr>
                <w:rFonts w:eastAsia="Times New Roman" w:cstheme="minorHAnsi"/>
                <w:b/>
                <w:lang w:eastAsia="de-DE"/>
              </w:rPr>
              <w:fldChar w:fldCharType="separate"/>
            </w:r>
            <w:r w:rsidRPr="00F130AA">
              <w:rPr>
                <w:rFonts w:eastAsia="Times New Roman" w:cstheme="minorHAnsi"/>
                <w:b/>
                <w:lang w:eastAsia="de-DE"/>
              </w:rPr>
              <w:t> </w:t>
            </w:r>
            <w:r w:rsidRPr="00F130AA">
              <w:rPr>
                <w:rFonts w:eastAsia="Times New Roman" w:cstheme="minorHAnsi"/>
                <w:b/>
                <w:lang w:eastAsia="de-DE"/>
              </w:rPr>
              <w:t> </w:t>
            </w:r>
            <w:r w:rsidRPr="00F130AA">
              <w:rPr>
                <w:rFonts w:eastAsia="Times New Roman" w:cstheme="minorHAnsi"/>
                <w:b/>
                <w:lang w:eastAsia="de-DE"/>
              </w:rPr>
              <w:t> </w:t>
            </w:r>
            <w:r w:rsidRPr="00F130AA">
              <w:rPr>
                <w:rFonts w:eastAsia="Times New Roman" w:cstheme="minorHAnsi"/>
                <w:b/>
                <w:lang w:eastAsia="de-DE"/>
              </w:rPr>
              <w:t> </w:t>
            </w:r>
            <w:r w:rsidRPr="00F130AA">
              <w:rPr>
                <w:rFonts w:eastAsia="Times New Roman" w:cstheme="minorHAnsi"/>
                <w:b/>
                <w:lang w:eastAsia="de-DE"/>
              </w:rPr>
              <w:t> </w:t>
            </w:r>
            <w:r w:rsidRPr="00F130AA">
              <w:rPr>
                <w:rFonts w:eastAsia="Times New Roman" w:cstheme="minorHAnsi"/>
                <w:b/>
                <w:lang w:eastAsia="de-DE"/>
              </w:rPr>
              <w:fldChar w:fldCharType="end"/>
            </w:r>
          </w:p>
        </w:tc>
        <w:tc>
          <w:tcPr>
            <w:tcW w:w="1843" w:type="dxa"/>
            <w:shd w:val="clear" w:color="auto" w:fill="auto"/>
          </w:tcPr>
          <w:p w14:paraId="12D9C36B" w14:textId="77777777" w:rsidR="00B968B2" w:rsidRPr="00F130AA" w:rsidRDefault="00B968B2" w:rsidP="007C4738">
            <w:pPr>
              <w:tabs>
                <w:tab w:val="left" w:pos="540"/>
              </w:tabs>
              <w:spacing w:before="120" w:line="276" w:lineRule="auto"/>
              <w:jc w:val="both"/>
              <w:rPr>
                <w:rFonts w:eastAsia="Times New Roman" w:cstheme="minorHAnsi"/>
                <w:b/>
                <w:lang w:eastAsia="de-DE"/>
              </w:rPr>
            </w:pPr>
            <w:r w:rsidRPr="00F130AA">
              <w:rPr>
                <w:rFonts w:eastAsia="Times New Roman" w:cstheme="minorHAnsi"/>
                <w:b/>
                <w:lang w:eastAsia="de-DE"/>
              </w:rPr>
              <w:fldChar w:fldCharType="begin">
                <w:ffData>
                  <w:name w:val="Text76"/>
                  <w:enabled/>
                  <w:calcOnExit w:val="0"/>
                  <w:textInput/>
                </w:ffData>
              </w:fldChar>
            </w:r>
            <w:r w:rsidRPr="00F130AA">
              <w:rPr>
                <w:rFonts w:eastAsia="Times New Roman" w:cstheme="minorHAnsi"/>
                <w:b/>
                <w:lang w:eastAsia="de-DE"/>
              </w:rPr>
              <w:instrText xml:space="preserve"> FORMTEXT </w:instrText>
            </w:r>
            <w:r w:rsidRPr="00F130AA">
              <w:rPr>
                <w:rFonts w:eastAsia="Times New Roman" w:cstheme="minorHAnsi"/>
                <w:b/>
                <w:lang w:eastAsia="de-DE"/>
              </w:rPr>
            </w:r>
            <w:r w:rsidRPr="00F130AA">
              <w:rPr>
                <w:rFonts w:eastAsia="Times New Roman" w:cstheme="minorHAnsi"/>
                <w:b/>
                <w:lang w:eastAsia="de-DE"/>
              </w:rPr>
              <w:fldChar w:fldCharType="separate"/>
            </w:r>
            <w:r w:rsidRPr="00F130AA">
              <w:rPr>
                <w:rFonts w:eastAsia="Times New Roman" w:cstheme="minorHAnsi"/>
                <w:b/>
                <w:lang w:eastAsia="de-DE"/>
              </w:rPr>
              <w:t> </w:t>
            </w:r>
            <w:r w:rsidRPr="00F130AA">
              <w:rPr>
                <w:rFonts w:eastAsia="Times New Roman" w:cstheme="minorHAnsi"/>
                <w:b/>
                <w:lang w:eastAsia="de-DE"/>
              </w:rPr>
              <w:t> </w:t>
            </w:r>
            <w:r w:rsidRPr="00F130AA">
              <w:rPr>
                <w:rFonts w:eastAsia="Times New Roman" w:cstheme="minorHAnsi"/>
                <w:b/>
                <w:lang w:eastAsia="de-DE"/>
              </w:rPr>
              <w:t> </w:t>
            </w:r>
            <w:r w:rsidRPr="00F130AA">
              <w:rPr>
                <w:rFonts w:eastAsia="Times New Roman" w:cstheme="minorHAnsi"/>
                <w:b/>
                <w:lang w:eastAsia="de-DE"/>
              </w:rPr>
              <w:t> </w:t>
            </w:r>
            <w:r w:rsidRPr="00F130AA">
              <w:rPr>
                <w:rFonts w:eastAsia="Times New Roman" w:cstheme="minorHAnsi"/>
                <w:b/>
                <w:lang w:eastAsia="de-DE"/>
              </w:rPr>
              <w:t> </w:t>
            </w:r>
            <w:r w:rsidRPr="00F130AA">
              <w:rPr>
                <w:rFonts w:eastAsia="Times New Roman" w:cstheme="minorHAnsi"/>
                <w:b/>
                <w:lang w:eastAsia="de-DE"/>
              </w:rPr>
              <w:fldChar w:fldCharType="end"/>
            </w:r>
          </w:p>
        </w:tc>
        <w:tc>
          <w:tcPr>
            <w:tcW w:w="1843" w:type="dxa"/>
            <w:shd w:val="clear" w:color="auto" w:fill="auto"/>
          </w:tcPr>
          <w:p w14:paraId="472AA3D5" w14:textId="77777777" w:rsidR="00B968B2" w:rsidRPr="00F130AA" w:rsidRDefault="00B968B2" w:rsidP="007C4738">
            <w:pPr>
              <w:tabs>
                <w:tab w:val="left" w:pos="540"/>
              </w:tabs>
              <w:spacing w:before="120" w:line="276" w:lineRule="auto"/>
              <w:jc w:val="both"/>
              <w:rPr>
                <w:rFonts w:eastAsia="Times New Roman" w:cstheme="minorHAnsi"/>
                <w:b/>
                <w:lang w:eastAsia="de-DE"/>
              </w:rPr>
            </w:pPr>
            <w:r w:rsidRPr="00F130AA">
              <w:rPr>
                <w:rFonts w:eastAsia="Times New Roman" w:cstheme="minorHAnsi"/>
                <w:b/>
                <w:lang w:eastAsia="de-DE"/>
              </w:rPr>
              <w:fldChar w:fldCharType="begin">
                <w:ffData>
                  <w:name w:val="Text75"/>
                  <w:enabled/>
                  <w:calcOnExit w:val="0"/>
                  <w:textInput/>
                </w:ffData>
              </w:fldChar>
            </w:r>
            <w:r w:rsidRPr="00F130AA">
              <w:rPr>
                <w:rFonts w:eastAsia="Times New Roman" w:cstheme="minorHAnsi"/>
                <w:b/>
                <w:lang w:eastAsia="de-DE"/>
              </w:rPr>
              <w:instrText xml:space="preserve"> FORMTEXT </w:instrText>
            </w:r>
            <w:r w:rsidRPr="00F130AA">
              <w:rPr>
                <w:rFonts w:eastAsia="Times New Roman" w:cstheme="minorHAnsi"/>
                <w:b/>
                <w:lang w:eastAsia="de-DE"/>
              </w:rPr>
            </w:r>
            <w:r w:rsidRPr="00F130AA">
              <w:rPr>
                <w:rFonts w:eastAsia="Times New Roman" w:cstheme="minorHAnsi"/>
                <w:b/>
                <w:lang w:eastAsia="de-DE"/>
              </w:rPr>
              <w:fldChar w:fldCharType="separate"/>
            </w:r>
            <w:r w:rsidRPr="00F130AA">
              <w:rPr>
                <w:rFonts w:eastAsia="Times New Roman" w:cstheme="minorHAnsi"/>
                <w:b/>
                <w:lang w:eastAsia="de-DE"/>
              </w:rPr>
              <w:t> </w:t>
            </w:r>
            <w:r w:rsidRPr="00F130AA">
              <w:rPr>
                <w:rFonts w:eastAsia="Times New Roman" w:cstheme="minorHAnsi"/>
                <w:b/>
                <w:lang w:eastAsia="de-DE"/>
              </w:rPr>
              <w:t> </w:t>
            </w:r>
            <w:r w:rsidRPr="00F130AA">
              <w:rPr>
                <w:rFonts w:eastAsia="Times New Roman" w:cstheme="minorHAnsi"/>
                <w:b/>
                <w:lang w:eastAsia="de-DE"/>
              </w:rPr>
              <w:t> </w:t>
            </w:r>
            <w:r w:rsidRPr="00F130AA">
              <w:rPr>
                <w:rFonts w:eastAsia="Times New Roman" w:cstheme="minorHAnsi"/>
                <w:b/>
                <w:lang w:eastAsia="de-DE"/>
              </w:rPr>
              <w:t> </w:t>
            </w:r>
            <w:r w:rsidRPr="00F130AA">
              <w:rPr>
                <w:rFonts w:eastAsia="Times New Roman" w:cstheme="minorHAnsi"/>
                <w:b/>
                <w:lang w:eastAsia="de-DE"/>
              </w:rPr>
              <w:t> </w:t>
            </w:r>
            <w:r w:rsidRPr="00F130AA">
              <w:rPr>
                <w:rFonts w:eastAsia="Times New Roman" w:cstheme="minorHAnsi"/>
                <w:b/>
                <w:lang w:eastAsia="de-DE"/>
              </w:rPr>
              <w:fldChar w:fldCharType="end"/>
            </w:r>
          </w:p>
        </w:tc>
        <w:tc>
          <w:tcPr>
            <w:tcW w:w="1843" w:type="dxa"/>
          </w:tcPr>
          <w:p w14:paraId="49DBF28D" w14:textId="77777777" w:rsidR="00B968B2" w:rsidRPr="00F130AA" w:rsidRDefault="00B968B2" w:rsidP="007C4738">
            <w:pPr>
              <w:tabs>
                <w:tab w:val="left" w:pos="540"/>
              </w:tabs>
              <w:spacing w:before="120" w:line="276" w:lineRule="auto"/>
              <w:jc w:val="both"/>
              <w:rPr>
                <w:rFonts w:eastAsia="Times New Roman" w:cstheme="minorHAnsi"/>
                <w:b/>
                <w:lang w:eastAsia="de-DE"/>
              </w:rPr>
            </w:pPr>
          </w:p>
        </w:tc>
        <w:tc>
          <w:tcPr>
            <w:tcW w:w="1417" w:type="dxa"/>
          </w:tcPr>
          <w:p w14:paraId="15F4F2B4" w14:textId="77777777" w:rsidR="00B968B2" w:rsidRPr="00F130AA" w:rsidRDefault="00B968B2" w:rsidP="007C4738">
            <w:pPr>
              <w:tabs>
                <w:tab w:val="left" w:pos="540"/>
              </w:tabs>
              <w:spacing w:before="120" w:line="276" w:lineRule="auto"/>
              <w:jc w:val="both"/>
              <w:rPr>
                <w:rFonts w:eastAsia="Times New Roman" w:cstheme="minorHAnsi"/>
                <w:b/>
                <w:lang w:eastAsia="de-DE"/>
              </w:rPr>
            </w:pPr>
          </w:p>
        </w:tc>
      </w:tr>
    </w:tbl>
    <w:p w14:paraId="6241BB74" w14:textId="77777777" w:rsidR="003F710D" w:rsidRDefault="003F710D" w:rsidP="007C4738">
      <w:pPr>
        <w:tabs>
          <w:tab w:val="left" w:pos="567"/>
          <w:tab w:val="left" w:pos="1701"/>
          <w:tab w:val="right" w:pos="9214"/>
        </w:tabs>
        <w:spacing w:before="120" w:line="276" w:lineRule="auto"/>
        <w:ind w:left="142"/>
        <w:jc w:val="both"/>
        <w:rPr>
          <w:rFonts w:cstheme="minorHAnsi"/>
          <w:b/>
          <w:bCs/>
        </w:rPr>
      </w:pPr>
    </w:p>
    <w:p w14:paraId="25B158CE" w14:textId="77777777" w:rsidR="003F710D" w:rsidRDefault="003F710D" w:rsidP="007C4738">
      <w:pPr>
        <w:tabs>
          <w:tab w:val="left" w:pos="567"/>
          <w:tab w:val="left" w:pos="1701"/>
          <w:tab w:val="right" w:pos="9214"/>
        </w:tabs>
        <w:spacing w:before="120" w:line="276" w:lineRule="auto"/>
        <w:ind w:left="142"/>
        <w:jc w:val="both"/>
        <w:rPr>
          <w:rFonts w:cstheme="minorHAnsi"/>
          <w:b/>
          <w:bCs/>
        </w:rPr>
      </w:pPr>
    </w:p>
    <w:p w14:paraId="1FDA7038" w14:textId="77777777" w:rsidR="003F710D" w:rsidRDefault="003F710D" w:rsidP="007C4738">
      <w:pPr>
        <w:tabs>
          <w:tab w:val="left" w:pos="567"/>
          <w:tab w:val="left" w:pos="1701"/>
          <w:tab w:val="right" w:pos="9214"/>
        </w:tabs>
        <w:spacing w:before="120" w:line="276" w:lineRule="auto"/>
        <w:ind w:left="142"/>
        <w:jc w:val="both"/>
        <w:rPr>
          <w:rFonts w:cstheme="minorHAnsi"/>
          <w:b/>
          <w:bCs/>
        </w:rPr>
      </w:pPr>
    </w:p>
    <w:p w14:paraId="6DA7AFF9" w14:textId="77777777" w:rsidR="003F710D" w:rsidRDefault="003F710D" w:rsidP="007C4738">
      <w:pPr>
        <w:tabs>
          <w:tab w:val="left" w:pos="567"/>
          <w:tab w:val="left" w:pos="1701"/>
          <w:tab w:val="right" w:pos="9214"/>
        </w:tabs>
        <w:spacing w:before="120" w:line="276" w:lineRule="auto"/>
        <w:ind w:left="142"/>
        <w:jc w:val="both"/>
        <w:rPr>
          <w:rFonts w:cstheme="minorHAnsi"/>
          <w:b/>
          <w:bCs/>
        </w:rPr>
      </w:pPr>
    </w:p>
    <w:p w14:paraId="7D387E89" w14:textId="1A0FDD40" w:rsidR="00B968B2" w:rsidRPr="00F130AA" w:rsidRDefault="00B968B2" w:rsidP="007C4738">
      <w:pPr>
        <w:tabs>
          <w:tab w:val="left" w:pos="567"/>
          <w:tab w:val="left" w:pos="1701"/>
          <w:tab w:val="right" w:pos="9214"/>
        </w:tabs>
        <w:spacing w:before="120" w:line="276" w:lineRule="auto"/>
        <w:ind w:left="142"/>
        <w:jc w:val="both"/>
        <w:rPr>
          <w:rFonts w:eastAsia="Times New Roman" w:cstheme="minorHAnsi"/>
          <w:i/>
          <w:lang w:eastAsia="de-DE"/>
        </w:rPr>
      </w:pPr>
      <w:r w:rsidRPr="00F130AA">
        <w:rPr>
          <w:rFonts w:cstheme="minorHAnsi"/>
          <w:b/>
          <w:bCs/>
        </w:rPr>
        <w:t>Stufe 1</w:t>
      </w:r>
      <w:r w:rsidRPr="00F130AA">
        <w:rPr>
          <w:rFonts w:cstheme="minorHAnsi"/>
          <w:b/>
          <w:bCs/>
        </w:rPr>
        <w:tab/>
        <w:t>formale Angebotsprüfung</w:t>
      </w:r>
      <w:r w:rsidRPr="00F130AA">
        <w:rPr>
          <w:rFonts w:eastAsia="Times New Roman" w:cstheme="minorHAnsi"/>
          <w:b/>
          <w:lang w:eastAsia="de-DE"/>
        </w:rPr>
        <w:t xml:space="preserve"> </w:t>
      </w:r>
      <w:r w:rsidRPr="00F130AA">
        <w:rPr>
          <w:rFonts w:eastAsia="Times New Roman" w:cstheme="minorHAnsi"/>
          <w:bCs/>
          <w:i/>
          <w:iCs/>
          <w:lang w:eastAsia="de-DE"/>
        </w:rPr>
        <w:t>(</w:t>
      </w:r>
      <w:r w:rsidRPr="00F130AA">
        <w:rPr>
          <w:rFonts w:cstheme="minorHAnsi"/>
          <w:bCs/>
          <w:i/>
          <w:iCs/>
        </w:rPr>
        <w:t>Einzeldokumente siehe Anlage)</w:t>
      </w:r>
    </w:p>
    <w:p w14:paraId="7B5B39E3" w14:textId="77777777" w:rsidR="00B968B2" w:rsidRPr="00F130AA" w:rsidRDefault="00B968B2" w:rsidP="007C4738">
      <w:pPr>
        <w:tabs>
          <w:tab w:val="left" w:pos="567"/>
          <w:tab w:val="right" w:pos="9214"/>
        </w:tabs>
        <w:spacing w:before="120" w:line="276" w:lineRule="auto"/>
        <w:ind w:left="142"/>
        <w:jc w:val="both"/>
        <w:rPr>
          <w:rFonts w:cstheme="minorHAnsi"/>
        </w:rPr>
      </w:pPr>
      <w:r w:rsidRPr="00F130AA">
        <w:rPr>
          <w:rFonts w:cstheme="minorHAnsi"/>
        </w:rPr>
        <w:t xml:space="preserve">Prüfung (Stufe 1) am: </w:t>
      </w:r>
      <w:r w:rsidRPr="00F130AA">
        <w:rPr>
          <w:rFonts w:cstheme="minorHAnsi"/>
        </w:rPr>
        <w:fldChar w:fldCharType="begin">
          <w:ffData>
            <w:name w:val="Text73"/>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r w:rsidRPr="00F130AA">
        <w:rPr>
          <w:rFonts w:cstheme="minorHAnsi"/>
        </w:rPr>
        <w:t xml:space="preserve"> durch:  </w:t>
      </w:r>
      <w:r w:rsidRPr="00F130AA">
        <w:rPr>
          <w:rFonts w:cstheme="minorHAnsi"/>
        </w:rPr>
        <w:fldChar w:fldCharType="begin">
          <w:ffData>
            <w:name w:val="Text73"/>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r w:rsidRPr="00F130AA">
        <w:rPr>
          <w:rFonts w:cstheme="minorHAnsi"/>
        </w:rPr>
        <w:t xml:space="preserve"> und </w:t>
      </w:r>
      <w:r w:rsidRPr="00F130AA">
        <w:rPr>
          <w:rFonts w:cstheme="minorHAnsi"/>
        </w:rPr>
        <w:fldChar w:fldCharType="begin">
          <w:ffData>
            <w:name w:val="Text73"/>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43"/>
        <w:gridCol w:w="2268"/>
      </w:tblGrid>
      <w:tr w:rsidR="00B968B2" w:rsidRPr="00F130AA" w14:paraId="2712490F" w14:textId="77777777" w:rsidTr="00C850A6">
        <w:tc>
          <w:tcPr>
            <w:tcW w:w="1701" w:type="dxa"/>
            <w:tcBorders>
              <w:top w:val="nil"/>
              <w:left w:val="nil"/>
              <w:bottom w:val="single" w:sz="4" w:space="0" w:color="auto"/>
            </w:tcBorders>
            <w:shd w:val="clear" w:color="auto" w:fill="auto"/>
          </w:tcPr>
          <w:p w14:paraId="75C8BDDC" w14:textId="77777777" w:rsidR="00B968B2" w:rsidRPr="00F130AA" w:rsidRDefault="00B968B2" w:rsidP="007C4738">
            <w:pPr>
              <w:tabs>
                <w:tab w:val="left" w:pos="567"/>
                <w:tab w:val="right" w:pos="9214"/>
              </w:tabs>
              <w:spacing w:before="120" w:line="276" w:lineRule="auto"/>
              <w:jc w:val="both"/>
              <w:rPr>
                <w:rFonts w:cstheme="minorHAnsi"/>
              </w:rPr>
            </w:pPr>
            <w:r w:rsidRPr="00F130AA">
              <w:rPr>
                <w:rFonts w:eastAsia="Times New Roman" w:cstheme="minorHAnsi"/>
                <w:b/>
                <w:lang w:eastAsia="de-DE"/>
              </w:rPr>
              <w:tab/>
            </w:r>
            <w:r w:rsidRPr="00F130AA">
              <w:rPr>
                <w:rFonts w:cstheme="minorHAnsi"/>
              </w:rPr>
              <w:t>Anzahl:</w:t>
            </w:r>
          </w:p>
        </w:tc>
        <w:tc>
          <w:tcPr>
            <w:tcW w:w="1843" w:type="dxa"/>
            <w:shd w:val="clear" w:color="auto" w:fill="auto"/>
          </w:tcPr>
          <w:p w14:paraId="31289FA0" w14:textId="77777777" w:rsidR="00B968B2" w:rsidRPr="00F130AA" w:rsidRDefault="00B968B2" w:rsidP="007C4738">
            <w:pPr>
              <w:tabs>
                <w:tab w:val="left" w:pos="567"/>
                <w:tab w:val="right" w:pos="9214"/>
              </w:tabs>
              <w:spacing w:before="120" w:line="276" w:lineRule="auto"/>
              <w:jc w:val="both"/>
              <w:rPr>
                <w:rFonts w:cstheme="minorHAnsi"/>
              </w:rPr>
            </w:pPr>
            <w:r w:rsidRPr="00F130AA">
              <w:rPr>
                <w:rFonts w:cstheme="minorHAnsi"/>
              </w:rPr>
              <w:t>geprüft</w:t>
            </w:r>
          </w:p>
        </w:tc>
        <w:tc>
          <w:tcPr>
            <w:tcW w:w="2268" w:type="dxa"/>
            <w:shd w:val="clear" w:color="auto" w:fill="auto"/>
          </w:tcPr>
          <w:p w14:paraId="7E809CF4" w14:textId="77777777" w:rsidR="00B968B2" w:rsidRPr="00F130AA" w:rsidRDefault="00B968B2" w:rsidP="007C4738">
            <w:pPr>
              <w:tabs>
                <w:tab w:val="left" w:pos="567"/>
                <w:tab w:val="right" w:pos="9214"/>
              </w:tabs>
              <w:spacing w:before="120" w:line="276" w:lineRule="auto"/>
              <w:jc w:val="both"/>
              <w:rPr>
                <w:rFonts w:cstheme="minorHAnsi"/>
              </w:rPr>
            </w:pPr>
            <w:r w:rsidRPr="00F130AA">
              <w:rPr>
                <w:rFonts w:cstheme="minorHAnsi"/>
              </w:rPr>
              <w:t>ausgeschlossen</w:t>
            </w:r>
          </w:p>
        </w:tc>
      </w:tr>
      <w:tr w:rsidR="00B968B2" w:rsidRPr="00F130AA" w14:paraId="62B4A497" w14:textId="77777777" w:rsidTr="00C850A6">
        <w:tc>
          <w:tcPr>
            <w:tcW w:w="1701" w:type="dxa"/>
            <w:tcBorders>
              <w:top w:val="single" w:sz="4" w:space="0" w:color="auto"/>
            </w:tcBorders>
            <w:shd w:val="clear" w:color="auto" w:fill="auto"/>
          </w:tcPr>
          <w:p w14:paraId="03898737" w14:textId="77777777" w:rsidR="00B968B2" w:rsidRPr="00F130AA" w:rsidRDefault="00B968B2" w:rsidP="007C4738">
            <w:pPr>
              <w:tabs>
                <w:tab w:val="left" w:pos="567"/>
                <w:tab w:val="right" w:pos="9214"/>
              </w:tabs>
              <w:spacing w:before="120" w:line="276" w:lineRule="auto"/>
              <w:jc w:val="both"/>
              <w:rPr>
                <w:rFonts w:cstheme="minorHAnsi"/>
              </w:rPr>
            </w:pPr>
            <w:r w:rsidRPr="00F130AA">
              <w:rPr>
                <w:rFonts w:cstheme="minorHAnsi"/>
              </w:rPr>
              <w:t xml:space="preserve">Angebote </w:t>
            </w:r>
          </w:p>
        </w:tc>
        <w:tc>
          <w:tcPr>
            <w:tcW w:w="1843" w:type="dxa"/>
            <w:shd w:val="clear" w:color="auto" w:fill="auto"/>
          </w:tcPr>
          <w:p w14:paraId="4E14F663" w14:textId="77777777" w:rsidR="00B968B2" w:rsidRPr="00F130AA" w:rsidRDefault="00B968B2" w:rsidP="007C4738">
            <w:pPr>
              <w:tabs>
                <w:tab w:val="left" w:pos="567"/>
                <w:tab w:val="right" w:pos="9214"/>
              </w:tabs>
              <w:spacing w:before="120" w:line="276" w:lineRule="auto"/>
              <w:jc w:val="both"/>
              <w:rPr>
                <w:rFonts w:cstheme="minorHAnsi"/>
              </w:rPr>
            </w:pPr>
            <w:r w:rsidRPr="00F130AA">
              <w:rPr>
                <w:rFonts w:cstheme="minorHAnsi"/>
              </w:rPr>
              <w:fldChar w:fldCharType="begin">
                <w:ffData>
                  <w:name w:val="Text82"/>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p>
        </w:tc>
        <w:tc>
          <w:tcPr>
            <w:tcW w:w="2268" w:type="dxa"/>
            <w:shd w:val="clear" w:color="auto" w:fill="auto"/>
          </w:tcPr>
          <w:p w14:paraId="153D10A7" w14:textId="77777777" w:rsidR="00B968B2" w:rsidRPr="00F130AA" w:rsidRDefault="00B968B2" w:rsidP="007C4738">
            <w:pPr>
              <w:tabs>
                <w:tab w:val="left" w:pos="567"/>
                <w:tab w:val="right" w:pos="9214"/>
              </w:tabs>
              <w:spacing w:before="120" w:line="276" w:lineRule="auto"/>
              <w:jc w:val="both"/>
              <w:rPr>
                <w:rFonts w:cstheme="minorHAnsi"/>
              </w:rPr>
            </w:pPr>
            <w:r w:rsidRPr="00F130AA">
              <w:rPr>
                <w:rFonts w:cstheme="minorHAnsi"/>
              </w:rPr>
              <w:fldChar w:fldCharType="begin">
                <w:ffData>
                  <w:name w:val="Text83"/>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p>
        </w:tc>
      </w:tr>
    </w:tbl>
    <w:p w14:paraId="471B3176" w14:textId="77777777" w:rsidR="00B968B2" w:rsidRPr="00F130AA" w:rsidRDefault="00B968B2" w:rsidP="007C4738">
      <w:pPr>
        <w:spacing w:before="120" w:line="276" w:lineRule="auto"/>
        <w:ind w:left="360" w:hanging="360"/>
        <w:jc w:val="both"/>
        <w:rPr>
          <w:rFonts w:cstheme="minorHAnsi"/>
          <w:b/>
          <w:bCs/>
        </w:rPr>
      </w:pPr>
      <w:r w:rsidRPr="00F130AA">
        <w:rPr>
          <w:rFonts w:cstheme="minorHAnsi"/>
          <w:b/>
          <w:bCs/>
        </w:rPr>
        <w:t xml:space="preserve">f) Angebotswertung </w:t>
      </w:r>
      <w:r w:rsidRPr="00F130AA">
        <w:rPr>
          <w:rFonts w:eastAsia="Times New Roman" w:cstheme="minorHAnsi"/>
          <w:bCs/>
          <w:i/>
          <w:iCs/>
          <w:lang w:eastAsia="de-DE"/>
        </w:rPr>
        <w:t>(</w:t>
      </w:r>
      <w:r w:rsidRPr="00F130AA">
        <w:rPr>
          <w:rFonts w:cstheme="minorHAnsi"/>
          <w:bCs/>
          <w:i/>
          <w:iCs/>
        </w:rPr>
        <w:t>Einzeldokumente siehe Anlage)</w:t>
      </w:r>
    </w:p>
    <w:p w14:paraId="79455853" w14:textId="77777777" w:rsidR="00B968B2" w:rsidRPr="00F130AA" w:rsidRDefault="00B968B2" w:rsidP="007C4738">
      <w:pPr>
        <w:tabs>
          <w:tab w:val="left" w:pos="1701"/>
        </w:tabs>
        <w:spacing w:before="120" w:line="276" w:lineRule="auto"/>
        <w:ind w:left="142"/>
        <w:jc w:val="both"/>
        <w:rPr>
          <w:rFonts w:cstheme="minorHAnsi"/>
          <w:b/>
          <w:bCs/>
        </w:rPr>
      </w:pPr>
      <w:r w:rsidRPr="00F130AA">
        <w:rPr>
          <w:rFonts w:cstheme="minorHAnsi"/>
          <w:b/>
          <w:bCs/>
        </w:rPr>
        <w:t>Stufe 2</w:t>
      </w:r>
      <w:r w:rsidRPr="00F130AA">
        <w:rPr>
          <w:rFonts w:cstheme="minorHAnsi"/>
          <w:b/>
          <w:bCs/>
        </w:rPr>
        <w:tab/>
        <w:t xml:space="preserve">Eignungsprüfung/-wertung </w:t>
      </w:r>
    </w:p>
    <w:p w14:paraId="745A6DE5" w14:textId="77777777" w:rsidR="00B968B2" w:rsidRPr="00F130AA" w:rsidRDefault="00B968B2" w:rsidP="007C4738">
      <w:pPr>
        <w:tabs>
          <w:tab w:val="left" w:pos="3360"/>
        </w:tabs>
        <w:spacing w:before="120" w:line="276" w:lineRule="auto"/>
        <w:ind w:left="284"/>
        <w:jc w:val="both"/>
        <w:rPr>
          <w:rFonts w:cstheme="minorHAnsi"/>
        </w:rPr>
      </w:pPr>
      <w:r w:rsidRPr="00F130AA">
        <w:rPr>
          <w:rFonts w:cstheme="minorHAnsi"/>
        </w:rPr>
        <w:fldChar w:fldCharType="begin">
          <w:ffData>
            <w:name w:val=""/>
            <w:enabled/>
            <w:calcOnExit w:val="0"/>
            <w:checkBox>
              <w:sizeAuto/>
              <w:default w:val="0"/>
            </w:checkBox>
          </w:ffData>
        </w:fldChar>
      </w:r>
      <w:r w:rsidRPr="00F130AA">
        <w:rPr>
          <w:rFonts w:cstheme="minorHAnsi"/>
        </w:rPr>
        <w:instrText xml:space="preserve"> FORMCHECKBOX </w:instrText>
      </w:r>
      <w:r w:rsidR="00E41259">
        <w:rPr>
          <w:rFonts w:cstheme="minorHAnsi"/>
        </w:rPr>
      </w:r>
      <w:r w:rsidR="00E41259">
        <w:rPr>
          <w:rFonts w:cstheme="minorHAnsi"/>
        </w:rPr>
        <w:fldChar w:fldCharType="separate"/>
      </w:r>
      <w:r w:rsidRPr="00F130AA">
        <w:rPr>
          <w:rFonts w:cstheme="minorHAnsi"/>
        </w:rPr>
        <w:fldChar w:fldCharType="end"/>
      </w:r>
      <w:r w:rsidRPr="00F130AA">
        <w:rPr>
          <w:rFonts w:cstheme="minorHAnsi"/>
        </w:rPr>
        <w:t xml:space="preserve"> bereits im Antragsverfahren geprüft</w:t>
      </w:r>
    </w:p>
    <w:p w14:paraId="4C36F33C" w14:textId="77777777" w:rsidR="00B968B2" w:rsidRPr="00F130AA" w:rsidRDefault="00B968B2" w:rsidP="007C4738">
      <w:pPr>
        <w:tabs>
          <w:tab w:val="left" w:pos="3360"/>
        </w:tabs>
        <w:spacing w:before="120" w:line="276" w:lineRule="auto"/>
        <w:ind w:left="284"/>
        <w:jc w:val="both"/>
        <w:rPr>
          <w:rFonts w:cstheme="minorHAnsi"/>
        </w:rPr>
      </w:pPr>
      <w:r w:rsidRPr="00F130AA">
        <w:rPr>
          <w:rFonts w:cstheme="minorHAnsi"/>
        </w:rPr>
        <w:fldChar w:fldCharType="begin">
          <w:ffData>
            <w:name w:val=""/>
            <w:enabled/>
            <w:calcOnExit w:val="0"/>
            <w:checkBox>
              <w:sizeAuto/>
              <w:default w:val="0"/>
            </w:checkBox>
          </w:ffData>
        </w:fldChar>
      </w:r>
      <w:r w:rsidRPr="00F130AA">
        <w:rPr>
          <w:rFonts w:cstheme="minorHAnsi"/>
        </w:rPr>
        <w:instrText xml:space="preserve"> FORMCHECKBOX </w:instrText>
      </w:r>
      <w:r w:rsidR="00E41259">
        <w:rPr>
          <w:rFonts w:cstheme="minorHAnsi"/>
        </w:rPr>
      </w:r>
      <w:r w:rsidR="00E41259">
        <w:rPr>
          <w:rFonts w:cstheme="minorHAnsi"/>
        </w:rPr>
        <w:fldChar w:fldCharType="separate"/>
      </w:r>
      <w:r w:rsidRPr="00F130AA">
        <w:rPr>
          <w:rFonts w:cstheme="minorHAnsi"/>
        </w:rPr>
        <w:fldChar w:fldCharType="end"/>
      </w:r>
      <w:r w:rsidRPr="00F130AA">
        <w:rPr>
          <w:rFonts w:cstheme="minorHAnsi"/>
        </w:rPr>
        <w:t xml:space="preserve"> Prüfung gem. Wertungsvermerk </w:t>
      </w:r>
    </w:p>
    <w:p w14:paraId="731E272D" w14:textId="77777777" w:rsidR="00B968B2" w:rsidRPr="00F130AA" w:rsidRDefault="00B968B2" w:rsidP="007C4738">
      <w:pPr>
        <w:tabs>
          <w:tab w:val="left" w:pos="1701"/>
        </w:tabs>
        <w:spacing w:before="120" w:line="276" w:lineRule="auto"/>
        <w:ind w:left="142"/>
        <w:jc w:val="both"/>
        <w:rPr>
          <w:rFonts w:cstheme="minorHAnsi"/>
          <w:b/>
          <w:bCs/>
        </w:rPr>
      </w:pPr>
      <w:r w:rsidRPr="00F130AA">
        <w:rPr>
          <w:rFonts w:cstheme="minorHAnsi"/>
          <w:b/>
          <w:bCs/>
        </w:rPr>
        <w:t xml:space="preserve">Stufe 3 </w:t>
      </w:r>
      <w:r w:rsidRPr="00F130AA">
        <w:rPr>
          <w:rFonts w:cstheme="minorHAnsi"/>
          <w:b/>
          <w:bCs/>
        </w:rPr>
        <w:tab/>
        <w:t xml:space="preserve">Prüfung der Angemessenheit der Preise </w:t>
      </w:r>
    </w:p>
    <w:p w14:paraId="66D1D624" w14:textId="77777777" w:rsidR="00B968B2" w:rsidRPr="00F130AA" w:rsidRDefault="00B968B2" w:rsidP="007C4738">
      <w:pPr>
        <w:tabs>
          <w:tab w:val="left" w:pos="360"/>
          <w:tab w:val="left" w:pos="1134"/>
        </w:tabs>
        <w:spacing w:before="120" w:line="276" w:lineRule="auto"/>
        <w:ind w:left="142"/>
        <w:jc w:val="both"/>
        <w:rPr>
          <w:rFonts w:cstheme="minorHAnsi"/>
        </w:rPr>
      </w:pPr>
      <w:r w:rsidRPr="00F130AA">
        <w:rPr>
          <w:rFonts w:cstheme="minorHAnsi"/>
        </w:rPr>
        <w:t xml:space="preserve">bei Vorliegen von weniger als drei finalen Angeboten: </w:t>
      </w:r>
    </w:p>
    <w:p w14:paraId="1B111964" w14:textId="2DD68D1E" w:rsidR="00B968B2" w:rsidRPr="00F130AA" w:rsidRDefault="00B968B2" w:rsidP="007C4738">
      <w:pPr>
        <w:tabs>
          <w:tab w:val="right" w:pos="9072"/>
        </w:tabs>
        <w:spacing w:before="120" w:line="276" w:lineRule="auto"/>
        <w:ind w:left="142"/>
        <w:jc w:val="both"/>
        <w:rPr>
          <w:rFonts w:cstheme="minorHAnsi"/>
        </w:rPr>
      </w:pPr>
      <w:r w:rsidRPr="00F130AA">
        <w:rPr>
          <w:rFonts w:cstheme="minorHAnsi"/>
        </w:rPr>
        <w:t xml:space="preserve">Stellungnahme externer </w:t>
      </w:r>
      <w:r w:rsidR="008D2C84">
        <w:rPr>
          <w:rFonts w:cstheme="minorHAnsi"/>
        </w:rPr>
        <w:t>(</w:t>
      </w:r>
      <w:r w:rsidRPr="00F130AA">
        <w:rPr>
          <w:rFonts w:cstheme="minorHAnsi"/>
        </w:rPr>
        <w:t>Wirtschafts</w:t>
      </w:r>
      <w:r w:rsidR="008D2C84">
        <w:rPr>
          <w:rFonts w:cstheme="minorHAnsi"/>
        </w:rPr>
        <w:t>-)P</w:t>
      </w:r>
      <w:r w:rsidRPr="00F130AA">
        <w:rPr>
          <w:rFonts w:cstheme="minorHAnsi"/>
        </w:rPr>
        <w:t xml:space="preserve">rüfer (vgl. § 5 Abs. 9 Gigabit-RR) </w:t>
      </w:r>
      <w:r w:rsidRPr="00F130AA">
        <w:rPr>
          <w:rFonts w:cstheme="minorHAnsi"/>
        </w:rPr>
        <w:tab/>
        <w:t>Anlage Nr.:</w:t>
      </w:r>
    </w:p>
    <w:p w14:paraId="7A07E3E5" w14:textId="77777777" w:rsidR="00B968B2" w:rsidRPr="00F130AA" w:rsidRDefault="00B968B2" w:rsidP="007C4738">
      <w:pPr>
        <w:tabs>
          <w:tab w:val="left" w:pos="1701"/>
        </w:tabs>
        <w:spacing w:before="120" w:line="276" w:lineRule="auto"/>
        <w:ind w:left="142"/>
        <w:jc w:val="both"/>
        <w:rPr>
          <w:rFonts w:cstheme="minorHAnsi"/>
          <w:b/>
          <w:bCs/>
        </w:rPr>
      </w:pPr>
      <w:r w:rsidRPr="00F130AA">
        <w:rPr>
          <w:rFonts w:cstheme="minorHAnsi"/>
          <w:b/>
          <w:bCs/>
        </w:rPr>
        <w:t xml:space="preserve">Stufe 4 </w:t>
      </w:r>
      <w:r w:rsidRPr="00F130AA">
        <w:rPr>
          <w:rFonts w:cstheme="minorHAnsi"/>
          <w:b/>
          <w:bCs/>
        </w:rPr>
        <w:tab/>
        <w:t xml:space="preserve">Wirtschaftlichkeitsprüfung </w:t>
      </w:r>
    </w:p>
    <w:p w14:paraId="1BBECED7" w14:textId="77777777" w:rsidR="00B968B2" w:rsidRPr="00F130AA" w:rsidRDefault="00B968B2" w:rsidP="007C4738">
      <w:pPr>
        <w:tabs>
          <w:tab w:val="right" w:pos="9072"/>
        </w:tabs>
        <w:spacing w:before="120" w:line="276" w:lineRule="auto"/>
        <w:ind w:left="142"/>
        <w:jc w:val="both"/>
        <w:rPr>
          <w:rFonts w:eastAsia="Times New Roman" w:cstheme="minorHAnsi"/>
          <w:lang w:eastAsia="de-DE"/>
        </w:rPr>
      </w:pPr>
      <w:r w:rsidRPr="00F130AA">
        <w:rPr>
          <w:rFonts w:cstheme="minorHAnsi"/>
        </w:rPr>
        <w:t>siehe Wertungsvermerk auf der Grundlage der Zuschlagskriterien</w:t>
      </w:r>
      <w:r w:rsidRPr="00F130AA">
        <w:rPr>
          <w:rFonts w:eastAsia="Times New Roman" w:cstheme="minorHAnsi"/>
          <w:lang w:eastAsia="de-DE"/>
        </w:rPr>
        <w:t xml:space="preserve"> </w:t>
      </w:r>
      <w:r w:rsidRPr="00F130AA">
        <w:rPr>
          <w:rFonts w:eastAsia="Times New Roman" w:cstheme="minorHAnsi"/>
          <w:lang w:eastAsia="de-DE"/>
        </w:rPr>
        <w:tab/>
      </w:r>
      <w:r w:rsidRPr="00F130AA">
        <w:rPr>
          <w:rFonts w:cstheme="minorHAnsi"/>
        </w:rPr>
        <w:t>Anlage Nr.:</w:t>
      </w:r>
    </w:p>
    <w:p w14:paraId="0211D152" w14:textId="77777777" w:rsidR="00B968B2" w:rsidRPr="00F130AA" w:rsidRDefault="00B968B2" w:rsidP="007C4738">
      <w:pPr>
        <w:spacing w:before="120" w:line="276" w:lineRule="auto"/>
        <w:ind w:left="142"/>
        <w:jc w:val="both"/>
        <w:rPr>
          <w:rFonts w:cstheme="minorHAnsi"/>
        </w:rPr>
      </w:pPr>
      <w:r w:rsidRPr="00F130AA">
        <w:rPr>
          <w:rFonts w:cstheme="minorHAnsi"/>
        </w:rPr>
        <w:t>Insgesamt wurden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993"/>
        <w:gridCol w:w="993"/>
        <w:gridCol w:w="1025"/>
        <w:gridCol w:w="1134"/>
      </w:tblGrid>
      <w:tr w:rsidR="00B968B2" w:rsidRPr="00F130AA" w14:paraId="21D66C37" w14:textId="77777777" w:rsidTr="00C850A6">
        <w:tc>
          <w:tcPr>
            <w:tcW w:w="2976" w:type="dxa"/>
            <w:tcBorders>
              <w:top w:val="nil"/>
              <w:left w:val="nil"/>
              <w:bottom w:val="single" w:sz="4" w:space="0" w:color="auto"/>
            </w:tcBorders>
            <w:shd w:val="clear" w:color="auto" w:fill="auto"/>
          </w:tcPr>
          <w:p w14:paraId="0097E7A6" w14:textId="77777777" w:rsidR="00B968B2" w:rsidRPr="00F130AA" w:rsidRDefault="00B968B2" w:rsidP="007C4738">
            <w:pPr>
              <w:spacing w:before="120" w:line="276" w:lineRule="auto"/>
              <w:ind w:left="142"/>
              <w:jc w:val="both"/>
              <w:rPr>
                <w:rFonts w:eastAsia="Times New Roman" w:cstheme="minorHAnsi"/>
                <w:lang w:eastAsia="de-DE"/>
              </w:rPr>
            </w:pPr>
            <w:r w:rsidRPr="00F130AA">
              <w:rPr>
                <w:rFonts w:cstheme="minorHAnsi"/>
              </w:rPr>
              <w:t>Anzahl:</w:t>
            </w:r>
          </w:p>
        </w:tc>
        <w:tc>
          <w:tcPr>
            <w:tcW w:w="993" w:type="dxa"/>
          </w:tcPr>
          <w:p w14:paraId="5E9E68E7" w14:textId="77777777" w:rsidR="00B968B2" w:rsidRPr="00F130AA" w:rsidRDefault="00B968B2" w:rsidP="007C4738">
            <w:pPr>
              <w:spacing w:before="120" w:line="276" w:lineRule="auto"/>
              <w:ind w:left="142"/>
              <w:jc w:val="both"/>
              <w:rPr>
                <w:rFonts w:cstheme="minorHAnsi"/>
              </w:rPr>
            </w:pPr>
            <w:r w:rsidRPr="00F130AA">
              <w:rPr>
                <w:rFonts w:cstheme="minorHAnsi"/>
              </w:rPr>
              <w:t>Stufe1</w:t>
            </w:r>
          </w:p>
        </w:tc>
        <w:tc>
          <w:tcPr>
            <w:tcW w:w="993" w:type="dxa"/>
            <w:shd w:val="clear" w:color="auto" w:fill="auto"/>
          </w:tcPr>
          <w:p w14:paraId="7E2B4D16" w14:textId="77777777" w:rsidR="00B968B2" w:rsidRPr="00F130AA" w:rsidRDefault="00B968B2" w:rsidP="007C4738">
            <w:pPr>
              <w:spacing w:before="120" w:line="276" w:lineRule="auto"/>
              <w:ind w:left="142"/>
              <w:jc w:val="both"/>
              <w:rPr>
                <w:rFonts w:cstheme="minorHAnsi"/>
              </w:rPr>
            </w:pPr>
            <w:r w:rsidRPr="00F130AA">
              <w:rPr>
                <w:rFonts w:cstheme="minorHAnsi"/>
              </w:rPr>
              <w:t>Stufe 2</w:t>
            </w:r>
          </w:p>
        </w:tc>
        <w:tc>
          <w:tcPr>
            <w:tcW w:w="1025" w:type="dxa"/>
            <w:shd w:val="clear" w:color="auto" w:fill="auto"/>
          </w:tcPr>
          <w:p w14:paraId="5E3936A8" w14:textId="77777777" w:rsidR="00B968B2" w:rsidRPr="00F130AA" w:rsidRDefault="00B968B2" w:rsidP="007C4738">
            <w:pPr>
              <w:spacing w:before="120" w:line="276" w:lineRule="auto"/>
              <w:ind w:left="142"/>
              <w:jc w:val="both"/>
              <w:rPr>
                <w:rFonts w:cstheme="minorHAnsi"/>
              </w:rPr>
            </w:pPr>
            <w:r w:rsidRPr="00F130AA">
              <w:rPr>
                <w:rFonts w:cstheme="minorHAnsi"/>
              </w:rPr>
              <w:t>Stufe 3</w:t>
            </w:r>
          </w:p>
        </w:tc>
        <w:tc>
          <w:tcPr>
            <w:tcW w:w="1134" w:type="dxa"/>
            <w:shd w:val="clear" w:color="auto" w:fill="auto"/>
          </w:tcPr>
          <w:p w14:paraId="53F2BA00" w14:textId="77777777" w:rsidR="00B968B2" w:rsidRPr="00F130AA" w:rsidRDefault="00B968B2" w:rsidP="007C4738">
            <w:pPr>
              <w:spacing w:before="120" w:line="276" w:lineRule="auto"/>
              <w:ind w:left="142"/>
              <w:jc w:val="both"/>
              <w:rPr>
                <w:rFonts w:cstheme="minorHAnsi"/>
              </w:rPr>
            </w:pPr>
            <w:r w:rsidRPr="00F130AA">
              <w:rPr>
                <w:rFonts w:cstheme="minorHAnsi"/>
              </w:rPr>
              <w:t>Stufe 4</w:t>
            </w:r>
          </w:p>
        </w:tc>
      </w:tr>
      <w:tr w:rsidR="00B968B2" w:rsidRPr="00F130AA" w14:paraId="737D0103" w14:textId="77777777" w:rsidTr="00C850A6">
        <w:tc>
          <w:tcPr>
            <w:tcW w:w="2976" w:type="dxa"/>
            <w:tcBorders>
              <w:top w:val="single" w:sz="4" w:space="0" w:color="auto"/>
            </w:tcBorders>
            <w:shd w:val="clear" w:color="auto" w:fill="auto"/>
          </w:tcPr>
          <w:p w14:paraId="3A024822" w14:textId="77777777" w:rsidR="00B968B2" w:rsidRPr="00F130AA" w:rsidRDefault="00B968B2" w:rsidP="007C4738">
            <w:pPr>
              <w:spacing w:before="120" w:line="276" w:lineRule="auto"/>
              <w:ind w:left="142"/>
              <w:jc w:val="both"/>
              <w:rPr>
                <w:rFonts w:cstheme="minorHAnsi"/>
              </w:rPr>
            </w:pPr>
            <w:r w:rsidRPr="00F130AA">
              <w:rPr>
                <w:rFonts w:cstheme="minorHAnsi"/>
              </w:rPr>
              <w:t>Angebote geprüft:</w:t>
            </w:r>
          </w:p>
        </w:tc>
        <w:tc>
          <w:tcPr>
            <w:tcW w:w="993" w:type="dxa"/>
          </w:tcPr>
          <w:p w14:paraId="04960524" w14:textId="77777777" w:rsidR="00B968B2" w:rsidRPr="00F130AA" w:rsidRDefault="00B968B2" w:rsidP="007C4738">
            <w:pPr>
              <w:spacing w:before="120" w:line="276" w:lineRule="auto"/>
              <w:ind w:left="142"/>
              <w:jc w:val="both"/>
              <w:rPr>
                <w:rFonts w:eastAsia="Times New Roman" w:cstheme="minorHAnsi"/>
                <w:b/>
                <w:lang w:eastAsia="de-DE"/>
              </w:rPr>
            </w:pPr>
          </w:p>
        </w:tc>
        <w:tc>
          <w:tcPr>
            <w:tcW w:w="993" w:type="dxa"/>
            <w:shd w:val="clear" w:color="auto" w:fill="auto"/>
          </w:tcPr>
          <w:p w14:paraId="0A4FDFD1" w14:textId="77777777" w:rsidR="00B968B2" w:rsidRPr="00F130AA" w:rsidRDefault="00B968B2" w:rsidP="007C4738">
            <w:pPr>
              <w:spacing w:before="120" w:line="276" w:lineRule="auto"/>
              <w:ind w:left="142"/>
              <w:jc w:val="both"/>
              <w:rPr>
                <w:rFonts w:eastAsia="Times New Roman" w:cstheme="minorHAnsi"/>
                <w:lang w:eastAsia="de-DE"/>
              </w:rPr>
            </w:pPr>
            <w:r w:rsidRPr="00F130AA">
              <w:rPr>
                <w:rFonts w:eastAsia="Times New Roman" w:cstheme="minorHAnsi"/>
                <w:b/>
                <w:lang w:eastAsia="de-DE"/>
              </w:rPr>
              <w:fldChar w:fldCharType="begin">
                <w:ffData>
                  <w:name w:val=""/>
                  <w:enabled/>
                  <w:calcOnExit w:val="0"/>
                  <w:textInput/>
                </w:ffData>
              </w:fldChar>
            </w:r>
            <w:r w:rsidRPr="00F130AA">
              <w:rPr>
                <w:rFonts w:eastAsia="Times New Roman" w:cstheme="minorHAnsi"/>
                <w:b/>
                <w:lang w:eastAsia="de-DE"/>
              </w:rPr>
              <w:instrText xml:space="preserve"> FORMTEXT </w:instrText>
            </w:r>
            <w:r w:rsidRPr="00F130AA">
              <w:rPr>
                <w:rFonts w:eastAsia="Times New Roman" w:cstheme="minorHAnsi"/>
                <w:b/>
                <w:lang w:eastAsia="de-DE"/>
              </w:rPr>
            </w:r>
            <w:r w:rsidRPr="00F130AA">
              <w:rPr>
                <w:rFonts w:eastAsia="Times New Roman" w:cstheme="minorHAnsi"/>
                <w:b/>
                <w:lang w:eastAsia="de-DE"/>
              </w:rPr>
              <w:fldChar w:fldCharType="separate"/>
            </w:r>
            <w:r w:rsidRPr="00F130AA">
              <w:rPr>
                <w:rFonts w:eastAsia="Times New Roman" w:cstheme="minorHAnsi"/>
                <w:b/>
                <w:noProof/>
                <w:lang w:eastAsia="de-DE"/>
              </w:rPr>
              <w:t> </w:t>
            </w:r>
            <w:r w:rsidRPr="00F130AA">
              <w:rPr>
                <w:rFonts w:eastAsia="Times New Roman" w:cstheme="minorHAnsi"/>
                <w:b/>
                <w:noProof/>
                <w:lang w:eastAsia="de-DE"/>
              </w:rPr>
              <w:t> </w:t>
            </w:r>
            <w:r w:rsidRPr="00F130AA">
              <w:rPr>
                <w:rFonts w:eastAsia="Times New Roman" w:cstheme="minorHAnsi"/>
                <w:b/>
                <w:noProof/>
                <w:lang w:eastAsia="de-DE"/>
              </w:rPr>
              <w:t> </w:t>
            </w:r>
            <w:r w:rsidRPr="00F130AA">
              <w:rPr>
                <w:rFonts w:eastAsia="Times New Roman" w:cstheme="minorHAnsi"/>
                <w:b/>
                <w:noProof/>
                <w:lang w:eastAsia="de-DE"/>
              </w:rPr>
              <w:t> </w:t>
            </w:r>
            <w:r w:rsidRPr="00F130AA">
              <w:rPr>
                <w:rFonts w:eastAsia="Times New Roman" w:cstheme="minorHAnsi"/>
                <w:b/>
                <w:noProof/>
                <w:lang w:eastAsia="de-DE"/>
              </w:rPr>
              <w:t> </w:t>
            </w:r>
            <w:r w:rsidRPr="00F130AA">
              <w:rPr>
                <w:rFonts w:eastAsia="Times New Roman" w:cstheme="minorHAnsi"/>
                <w:b/>
                <w:lang w:eastAsia="de-DE"/>
              </w:rPr>
              <w:fldChar w:fldCharType="end"/>
            </w:r>
          </w:p>
        </w:tc>
        <w:tc>
          <w:tcPr>
            <w:tcW w:w="1025" w:type="dxa"/>
            <w:shd w:val="clear" w:color="auto" w:fill="auto"/>
          </w:tcPr>
          <w:p w14:paraId="354A0F12" w14:textId="77777777" w:rsidR="00B968B2" w:rsidRPr="00F130AA" w:rsidRDefault="00B968B2" w:rsidP="007C4738">
            <w:pPr>
              <w:spacing w:before="120" w:line="276" w:lineRule="auto"/>
              <w:ind w:left="142"/>
              <w:jc w:val="both"/>
              <w:rPr>
                <w:rFonts w:eastAsia="Times New Roman" w:cstheme="minorHAnsi"/>
                <w:lang w:eastAsia="de-DE"/>
              </w:rPr>
            </w:pPr>
            <w:r w:rsidRPr="00F130AA">
              <w:rPr>
                <w:rFonts w:eastAsia="Times New Roman" w:cstheme="minorHAnsi"/>
                <w:b/>
                <w:lang w:eastAsia="de-DE"/>
              </w:rPr>
              <w:fldChar w:fldCharType="begin">
                <w:ffData>
                  <w:name w:val=""/>
                  <w:enabled/>
                  <w:calcOnExit w:val="0"/>
                  <w:textInput/>
                </w:ffData>
              </w:fldChar>
            </w:r>
            <w:r w:rsidRPr="00F130AA">
              <w:rPr>
                <w:rFonts w:eastAsia="Times New Roman" w:cstheme="minorHAnsi"/>
                <w:b/>
                <w:lang w:eastAsia="de-DE"/>
              </w:rPr>
              <w:instrText xml:space="preserve"> FORMTEXT </w:instrText>
            </w:r>
            <w:r w:rsidRPr="00F130AA">
              <w:rPr>
                <w:rFonts w:eastAsia="Times New Roman" w:cstheme="minorHAnsi"/>
                <w:b/>
                <w:lang w:eastAsia="de-DE"/>
              </w:rPr>
            </w:r>
            <w:r w:rsidRPr="00F130AA">
              <w:rPr>
                <w:rFonts w:eastAsia="Times New Roman" w:cstheme="minorHAnsi"/>
                <w:b/>
                <w:lang w:eastAsia="de-DE"/>
              </w:rPr>
              <w:fldChar w:fldCharType="separate"/>
            </w:r>
            <w:r w:rsidRPr="00F130AA">
              <w:rPr>
                <w:rFonts w:eastAsia="Times New Roman" w:cstheme="minorHAnsi"/>
                <w:b/>
                <w:noProof/>
                <w:lang w:eastAsia="de-DE"/>
              </w:rPr>
              <w:t> </w:t>
            </w:r>
            <w:r w:rsidRPr="00F130AA">
              <w:rPr>
                <w:rFonts w:eastAsia="Times New Roman" w:cstheme="minorHAnsi"/>
                <w:b/>
                <w:noProof/>
                <w:lang w:eastAsia="de-DE"/>
              </w:rPr>
              <w:t> </w:t>
            </w:r>
            <w:r w:rsidRPr="00F130AA">
              <w:rPr>
                <w:rFonts w:eastAsia="Times New Roman" w:cstheme="minorHAnsi"/>
                <w:b/>
                <w:noProof/>
                <w:lang w:eastAsia="de-DE"/>
              </w:rPr>
              <w:t> </w:t>
            </w:r>
            <w:r w:rsidRPr="00F130AA">
              <w:rPr>
                <w:rFonts w:eastAsia="Times New Roman" w:cstheme="minorHAnsi"/>
                <w:b/>
                <w:noProof/>
                <w:lang w:eastAsia="de-DE"/>
              </w:rPr>
              <w:t> </w:t>
            </w:r>
            <w:r w:rsidRPr="00F130AA">
              <w:rPr>
                <w:rFonts w:eastAsia="Times New Roman" w:cstheme="minorHAnsi"/>
                <w:b/>
                <w:noProof/>
                <w:lang w:eastAsia="de-DE"/>
              </w:rPr>
              <w:t> </w:t>
            </w:r>
            <w:r w:rsidRPr="00F130AA">
              <w:rPr>
                <w:rFonts w:eastAsia="Times New Roman" w:cstheme="minorHAnsi"/>
                <w:b/>
                <w:lang w:eastAsia="de-DE"/>
              </w:rPr>
              <w:fldChar w:fldCharType="end"/>
            </w:r>
          </w:p>
        </w:tc>
        <w:tc>
          <w:tcPr>
            <w:tcW w:w="1134" w:type="dxa"/>
            <w:shd w:val="clear" w:color="auto" w:fill="auto"/>
          </w:tcPr>
          <w:p w14:paraId="7530FD94" w14:textId="77777777" w:rsidR="00B968B2" w:rsidRPr="00F130AA" w:rsidRDefault="00B968B2" w:rsidP="007C4738">
            <w:pPr>
              <w:spacing w:before="120" w:line="276" w:lineRule="auto"/>
              <w:ind w:left="142"/>
              <w:jc w:val="both"/>
              <w:rPr>
                <w:rFonts w:eastAsia="Times New Roman" w:cstheme="minorHAnsi"/>
                <w:lang w:eastAsia="de-DE"/>
              </w:rPr>
            </w:pPr>
            <w:r w:rsidRPr="00F130AA">
              <w:rPr>
                <w:rFonts w:eastAsia="Times New Roman" w:cstheme="minorHAnsi"/>
                <w:b/>
                <w:lang w:eastAsia="de-DE"/>
              </w:rPr>
              <w:fldChar w:fldCharType="begin">
                <w:ffData>
                  <w:name w:val=""/>
                  <w:enabled/>
                  <w:calcOnExit w:val="0"/>
                  <w:textInput/>
                </w:ffData>
              </w:fldChar>
            </w:r>
            <w:r w:rsidRPr="00F130AA">
              <w:rPr>
                <w:rFonts w:eastAsia="Times New Roman" w:cstheme="minorHAnsi"/>
                <w:b/>
                <w:lang w:eastAsia="de-DE"/>
              </w:rPr>
              <w:instrText xml:space="preserve"> FORMTEXT </w:instrText>
            </w:r>
            <w:r w:rsidRPr="00F130AA">
              <w:rPr>
                <w:rFonts w:eastAsia="Times New Roman" w:cstheme="minorHAnsi"/>
                <w:b/>
                <w:lang w:eastAsia="de-DE"/>
              </w:rPr>
            </w:r>
            <w:r w:rsidRPr="00F130AA">
              <w:rPr>
                <w:rFonts w:eastAsia="Times New Roman" w:cstheme="minorHAnsi"/>
                <w:b/>
                <w:lang w:eastAsia="de-DE"/>
              </w:rPr>
              <w:fldChar w:fldCharType="separate"/>
            </w:r>
            <w:r w:rsidRPr="00F130AA">
              <w:rPr>
                <w:rFonts w:eastAsia="Times New Roman" w:cstheme="minorHAnsi"/>
                <w:b/>
                <w:noProof/>
                <w:lang w:eastAsia="de-DE"/>
              </w:rPr>
              <w:t> </w:t>
            </w:r>
            <w:r w:rsidRPr="00F130AA">
              <w:rPr>
                <w:rFonts w:eastAsia="Times New Roman" w:cstheme="minorHAnsi"/>
                <w:b/>
                <w:noProof/>
                <w:lang w:eastAsia="de-DE"/>
              </w:rPr>
              <w:t> </w:t>
            </w:r>
            <w:r w:rsidRPr="00F130AA">
              <w:rPr>
                <w:rFonts w:eastAsia="Times New Roman" w:cstheme="minorHAnsi"/>
                <w:b/>
                <w:noProof/>
                <w:lang w:eastAsia="de-DE"/>
              </w:rPr>
              <w:t> </w:t>
            </w:r>
            <w:r w:rsidRPr="00F130AA">
              <w:rPr>
                <w:rFonts w:eastAsia="Times New Roman" w:cstheme="minorHAnsi"/>
                <w:b/>
                <w:noProof/>
                <w:lang w:eastAsia="de-DE"/>
              </w:rPr>
              <w:t> </w:t>
            </w:r>
            <w:r w:rsidRPr="00F130AA">
              <w:rPr>
                <w:rFonts w:eastAsia="Times New Roman" w:cstheme="minorHAnsi"/>
                <w:b/>
                <w:noProof/>
                <w:lang w:eastAsia="de-DE"/>
              </w:rPr>
              <w:t> </w:t>
            </w:r>
            <w:r w:rsidRPr="00F130AA">
              <w:rPr>
                <w:rFonts w:eastAsia="Times New Roman" w:cstheme="minorHAnsi"/>
                <w:b/>
                <w:lang w:eastAsia="de-DE"/>
              </w:rPr>
              <w:fldChar w:fldCharType="end"/>
            </w:r>
          </w:p>
        </w:tc>
      </w:tr>
      <w:tr w:rsidR="00B968B2" w:rsidRPr="00F130AA" w14:paraId="5D3C1642" w14:textId="77777777" w:rsidTr="00C850A6">
        <w:tc>
          <w:tcPr>
            <w:tcW w:w="2976" w:type="dxa"/>
            <w:shd w:val="clear" w:color="auto" w:fill="auto"/>
          </w:tcPr>
          <w:p w14:paraId="1D9CBFCF" w14:textId="77777777" w:rsidR="00B968B2" w:rsidRPr="00F130AA" w:rsidRDefault="00B968B2" w:rsidP="007C4738">
            <w:pPr>
              <w:spacing w:before="120" w:line="276" w:lineRule="auto"/>
              <w:ind w:left="142"/>
              <w:jc w:val="both"/>
              <w:rPr>
                <w:rFonts w:cstheme="minorHAnsi"/>
              </w:rPr>
            </w:pPr>
            <w:r w:rsidRPr="00F130AA">
              <w:rPr>
                <w:rFonts w:cstheme="minorHAnsi"/>
              </w:rPr>
              <w:lastRenderedPageBreak/>
              <w:t>davon ausgeschlossen:</w:t>
            </w:r>
          </w:p>
        </w:tc>
        <w:tc>
          <w:tcPr>
            <w:tcW w:w="993" w:type="dxa"/>
          </w:tcPr>
          <w:p w14:paraId="21773B72" w14:textId="77777777" w:rsidR="00B968B2" w:rsidRPr="00F130AA" w:rsidRDefault="00B968B2" w:rsidP="007C4738">
            <w:pPr>
              <w:spacing w:before="120" w:line="276" w:lineRule="auto"/>
              <w:ind w:left="142"/>
              <w:jc w:val="both"/>
              <w:rPr>
                <w:rFonts w:eastAsia="Times New Roman" w:cstheme="minorHAnsi"/>
                <w:b/>
                <w:lang w:eastAsia="de-DE"/>
              </w:rPr>
            </w:pPr>
          </w:p>
        </w:tc>
        <w:tc>
          <w:tcPr>
            <w:tcW w:w="993" w:type="dxa"/>
            <w:shd w:val="clear" w:color="auto" w:fill="auto"/>
          </w:tcPr>
          <w:p w14:paraId="763056AF" w14:textId="77777777" w:rsidR="00B968B2" w:rsidRPr="00F130AA" w:rsidRDefault="00B968B2" w:rsidP="007C4738">
            <w:pPr>
              <w:spacing w:before="120" w:line="276" w:lineRule="auto"/>
              <w:ind w:left="142"/>
              <w:jc w:val="both"/>
              <w:rPr>
                <w:rFonts w:eastAsia="Times New Roman" w:cstheme="minorHAnsi"/>
                <w:lang w:eastAsia="de-DE"/>
              </w:rPr>
            </w:pPr>
            <w:r w:rsidRPr="00F130AA">
              <w:rPr>
                <w:rFonts w:eastAsia="Times New Roman" w:cstheme="minorHAnsi"/>
                <w:b/>
                <w:lang w:eastAsia="de-DE"/>
              </w:rPr>
              <w:fldChar w:fldCharType="begin">
                <w:ffData>
                  <w:name w:val=""/>
                  <w:enabled/>
                  <w:calcOnExit w:val="0"/>
                  <w:textInput/>
                </w:ffData>
              </w:fldChar>
            </w:r>
            <w:r w:rsidRPr="00F130AA">
              <w:rPr>
                <w:rFonts w:eastAsia="Times New Roman" w:cstheme="minorHAnsi"/>
                <w:b/>
                <w:lang w:eastAsia="de-DE"/>
              </w:rPr>
              <w:instrText xml:space="preserve"> FORMTEXT </w:instrText>
            </w:r>
            <w:r w:rsidRPr="00F130AA">
              <w:rPr>
                <w:rFonts w:eastAsia="Times New Roman" w:cstheme="minorHAnsi"/>
                <w:b/>
                <w:lang w:eastAsia="de-DE"/>
              </w:rPr>
            </w:r>
            <w:r w:rsidRPr="00F130AA">
              <w:rPr>
                <w:rFonts w:eastAsia="Times New Roman" w:cstheme="minorHAnsi"/>
                <w:b/>
                <w:lang w:eastAsia="de-DE"/>
              </w:rPr>
              <w:fldChar w:fldCharType="separate"/>
            </w:r>
            <w:r w:rsidRPr="00F130AA">
              <w:rPr>
                <w:rFonts w:eastAsia="Times New Roman" w:cstheme="minorHAnsi"/>
                <w:b/>
                <w:noProof/>
                <w:lang w:eastAsia="de-DE"/>
              </w:rPr>
              <w:t> </w:t>
            </w:r>
            <w:r w:rsidRPr="00F130AA">
              <w:rPr>
                <w:rFonts w:eastAsia="Times New Roman" w:cstheme="minorHAnsi"/>
                <w:b/>
                <w:noProof/>
                <w:lang w:eastAsia="de-DE"/>
              </w:rPr>
              <w:t> </w:t>
            </w:r>
            <w:r w:rsidRPr="00F130AA">
              <w:rPr>
                <w:rFonts w:eastAsia="Times New Roman" w:cstheme="minorHAnsi"/>
                <w:b/>
                <w:noProof/>
                <w:lang w:eastAsia="de-DE"/>
              </w:rPr>
              <w:t> </w:t>
            </w:r>
            <w:r w:rsidRPr="00F130AA">
              <w:rPr>
                <w:rFonts w:eastAsia="Times New Roman" w:cstheme="minorHAnsi"/>
                <w:b/>
                <w:noProof/>
                <w:lang w:eastAsia="de-DE"/>
              </w:rPr>
              <w:t> </w:t>
            </w:r>
            <w:r w:rsidRPr="00F130AA">
              <w:rPr>
                <w:rFonts w:eastAsia="Times New Roman" w:cstheme="minorHAnsi"/>
                <w:b/>
                <w:noProof/>
                <w:lang w:eastAsia="de-DE"/>
              </w:rPr>
              <w:t> </w:t>
            </w:r>
            <w:r w:rsidRPr="00F130AA">
              <w:rPr>
                <w:rFonts w:eastAsia="Times New Roman" w:cstheme="minorHAnsi"/>
                <w:b/>
                <w:lang w:eastAsia="de-DE"/>
              </w:rPr>
              <w:fldChar w:fldCharType="end"/>
            </w:r>
          </w:p>
        </w:tc>
        <w:tc>
          <w:tcPr>
            <w:tcW w:w="1025" w:type="dxa"/>
            <w:shd w:val="clear" w:color="auto" w:fill="auto"/>
          </w:tcPr>
          <w:p w14:paraId="377A6259" w14:textId="77777777" w:rsidR="00B968B2" w:rsidRPr="00F130AA" w:rsidRDefault="00B968B2" w:rsidP="007C4738">
            <w:pPr>
              <w:spacing w:before="120" w:line="276" w:lineRule="auto"/>
              <w:ind w:left="142"/>
              <w:jc w:val="both"/>
              <w:rPr>
                <w:rFonts w:eastAsia="Times New Roman" w:cstheme="minorHAnsi"/>
                <w:lang w:eastAsia="de-DE"/>
              </w:rPr>
            </w:pPr>
            <w:r w:rsidRPr="00F130AA">
              <w:rPr>
                <w:rFonts w:eastAsia="Times New Roman" w:cstheme="minorHAnsi"/>
                <w:b/>
                <w:lang w:eastAsia="de-DE"/>
              </w:rPr>
              <w:fldChar w:fldCharType="begin">
                <w:ffData>
                  <w:name w:val=""/>
                  <w:enabled/>
                  <w:calcOnExit w:val="0"/>
                  <w:textInput/>
                </w:ffData>
              </w:fldChar>
            </w:r>
            <w:r w:rsidRPr="00F130AA">
              <w:rPr>
                <w:rFonts w:eastAsia="Times New Roman" w:cstheme="minorHAnsi"/>
                <w:b/>
                <w:lang w:eastAsia="de-DE"/>
              </w:rPr>
              <w:instrText xml:space="preserve"> FORMTEXT </w:instrText>
            </w:r>
            <w:r w:rsidRPr="00F130AA">
              <w:rPr>
                <w:rFonts w:eastAsia="Times New Roman" w:cstheme="minorHAnsi"/>
                <w:b/>
                <w:lang w:eastAsia="de-DE"/>
              </w:rPr>
            </w:r>
            <w:r w:rsidRPr="00F130AA">
              <w:rPr>
                <w:rFonts w:eastAsia="Times New Roman" w:cstheme="minorHAnsi"/>
                <w:b/>
                <w:lang w:eastAsia="de-DE"/>
              </w:rPr>
              <w:fldChar w:fldCharType="separate"/>
            </w:r>
            <w:r w:rsidRPr="00F130AA">
              <w:rPr>
                <w:rFonts w:eastAsia="Times New Roman" w:cstheme="minorHAnsi"/>
                <w:b/>
                <w:noProof/>
                <w:lang w:eastAsia="de-DE"/>
              </w:rPr>
              <w:t> </w:t>
            </w:r>
            <w:r w:rsidRPr="00F130AA">
              <w:rPr>
                <w:rFonts w:eastAsia="Times New Roman" w:cstheme="minorHAnsi"/>
                <w:b/>
                <w:noProof/>
                <w:lang w:eastAsia="de-DE"/>
              </w:rPr>
              <w:t> </w:t>
            </w:r>
            <w:r w:rsidRPr="00F130AA">
              <w:rPr>
                <w:rFonts w:eastAsia="Times New Roman" w:cstheme="minorHAnsi"/>
                <w:b/>
                <w:noProof/>
                <w:lang w:eastAsia="de-DE"/>
              </w:rPr>
              <w:t> </w:t>
            </w:r>
            <w:r w:rsidRPr="00F130AA">
              <w:rPr>
                <w:rFonts w:eastAsia="Times New Roman" w:cstheme="minorHAnsi"/>
                <w:b/>
                <w:noProof/>
                <w:lang w:eastAsia="de-DE"/>
              </w:rPr>
              <w:t> </w:t>
            </w:r>
            <w:r w:rsidRPr="00F130AA">
              <w:rPr>
                <w:rFonts w:eastAsia="Times New Roman" w:cstheme="minorHAnsi"/>
                <w:b/>
                <w:noProof/>
                <w:lang w:eastAsia="de-DE"/>
              </w:rPr>
              <w:t> </w:t>
            </w:r>
            <w:r w:rsidRPr="00F130AA">
              <w:rPr>
                <w:rFonts w:eastAsia="Times New Roman" w:cstheme="minorHAnsi"/>
                <w:b/>
                <w:lang w:eastAsia="de-DE"/>
              </w:rPr>
              <w:fldChar w:fldCharType="end"/>
            </w:r>
          </w:p>
        </w:tc>
        <w:tc>
          <w:tcPr>
            <w:tcW w:w="1134" w:type="dxa"/>
            <w:shd w:val="clear" w:color="auto" w:fill="auto"/>
          </w:tcPr>
          <w:p w14:paraId="6D1BC406" w14:textId="77777777" w:rsidR="00B968B2" w:rsidRPr="00F130AA" w:rsidRDefault="00B968B2" w:rsidP="007C4738">
            <w:pPr>
              <w:spacing w:before="120" w:line="276" w:lineRule="auto"/>
              <w:ind w:left="142"/>
              <w:jc w:val="both"/>
              <w:rPr>
                <w:rFonts w:eastAsia="Times New Roman" w:cstheme="minorHAnsi"/>
                <w:lang w:eastAsia="de-DE"/>
              </w:rPr>
            </w:pPr>
            <w:r w:rsidRPr="00F130AA">
              <w:rPr>
                <w:rFonts w:eastAsia="Times New Roman" w:cstheme="minorHAnsi"/>
                <w:b/>
                <w:lang w:eastAsia="de-DE"/>
              </w:rPr>
              <w:fldChar w:fldCharType="begin">
                <w:ffData>
                  <w:name w:val=""/>
                  <w:enabled/>
                  <w:calcOnExit w:val="0"/>
                  <w:textInput/>
                </w:ffData>
              </w:fldChar>
            </w:r>
            <w:r w:rsidRPr="00F130AA">
              <w:rPr>
                <w:rFonts w:eastAsia="Times New Roman" w:cstheme="minorHAnsi"/>
                <w:b/>
                <w:lang w:eastAsia="de-DE"/>
              </w:rPr>
              <w:instrText xml:space="preserve"> FORMTEXT </w:instrText>
            </w:r>
            <w:r w:rsidRPr="00F130AA">
              <w:rPr>
                <w:rFonts w:eastAsia="Times New Roman" w:cstheme="minorHAnsi"/>
                <w:b/>
                <w:lang w:eastAsia="de-DE"/>
              </w:rPr>
            </w:r>
            <w:r w:rsidRPr="00F130AA">
              <w:rPr>
                <w:rFonts w:eastAsia="Times New Roman" w:cstheme="minorHAnsi"/>
                <w:b/>
                <w:lang w:eastAsia="de-DE"/>
              </w:rPr>
              <w:fldChar w:fldCharType="separate"/>
            </w:r>
            <w:r w:rsidRPr="00F130AA">
              <w:rPr>
                <w:rFonts w:eastAsia="Times New Roman" w:cstheme="minorHAnsi"/>
                <w:b/>
                <w:noProof/>
                <w:lang w:eastAsia="de-DE"/>
              </w:rPr>
              <w:t> </w:t>
            </w:r>
            <w:r w:rsidRPr="00F130AA">
              <w:rPr>
                <w:rFonts w:eastAsia="Times New Roman" w:cstheme="minorHAnsi"/>
                <w:b/>
                <w:noProof/>
                <w:lang w:eastAsia="de-DE"/>
              </w:rPr>
              <w:t> </w:t>
            </w:r>
            <w:r w:rsidRPr="00F130AA">
              <w:rPr>
                <w:rFonts w:eastAsia="Times New Roman" w:cstheme="minorHAnsi"/>
                <w:b/>
                <w:noProof/>
                <w:lang w:eastAsia="de-DE"/>
              </w:rPr>
              <w:t> </w:t>
            </w:r>
            <w:r w:rsidRPr="00F130AA">
              <w:rPr>
                <w:rFonts w:eastAsia="Times New Roman" w:cstheme="minorHAnsi"/>
                <w:b/>
                <w:noProof/>
                <w:lang w:eastAsia="de-DE"/>
              </w:rPr>
              <w:t> </w:t>
            </w:r>
            <w:r w:rsidRPr="00F130AA">
              <w:rPr>
                <w:rFonts w:eastAsia="Times New Roman" w:cstheme="minorHAnsi"/>
                <w:b/>
                <w:noProof/>
                <w:lang w:eastAsia="de-DE"/>
              </w:rPr>
              <w:t> </w:t>
            </w:r>
            <w:r w:rsidRPr="00F130AA">
              <w:rPr>
                <w:rFonts w:eastAsia="Times New Roman" w:cstheme="minorHAnsi"/>
                <w:b/>
                <w:lang w:eastAsia="de-DE"/>
              </w:rPr>
              <w:fldChar w:fldCharType="end"/>
            </w:r>
          </w:p>
        </w:tc>
      </w:tr>
    </w:tbl>
    <w:p w14:paraId="652EDA62" w14:textId="77777777" w:rsidR="00B968B2" w:rsidRPr="00F130AA" w:rsidRDefault="00B968B2" w:rsidP="00AA63C7">
      <w:pPr>
        <w:suppressAutoHyphens/>
        <w:spacing w:before="120" w:line="276" w:lineRule="auto"/>
        <w:ind w:left="142"/>
        <w:jc w:val="both"/>
        <w:rPr>
          <w:rFonts w:cstheme="minorHAnsi"/>
        </w:rPr>
      </w:pPr>
      <w:r w:rsidRPr="00F130AA">
        <w:rPr>
          <w:rFonts w:cstheme="minorHAnsi"/>
        </w:rPr>
        <w:t xml:space="preserve">Aufgrund der o.a. Wertungen soll folgendem Bieter der Zuschlag auf sein Angebot erteilt werden (wirtschaftlichstes Angebot):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B968B2" w:rsidRPr="00F130AA" w14:paraId="3E57145D" w14:textId="77777777" w:rsidTr="00C850A6">
        <w:tc>
          <w:tcPr>
            <w:tcW w:w="9498" w:type="dxa"/>
            <w:shd w:val="clear" w:color="auto" w:fill="auto"/>
          </w:tcPr>
          <w:p w14:paraId="517CDDD5" w14:textId="77777777" w:rsidR="00B968B2" w:rsidRPr="00F130AA" w:rsidRDefault="00B968B2" w:rsidP="007C4738">
            <w:pPr>
              <w:keepNext/>
              <w:tabs>
                <w:tab w:val="left" w:pos="567"/>
              </w:tabs>
              <w:spacing w:before="120" w:line="276" w:lineRule="auto"/>
              <w:jc w:val="both"/>
              <w:outlineLvl w:val="1"/>
              <w:rPr>
                <w:rFonts w:cstheme="minorHAnsi"/>
              </w:rPr>
            </w:pPr>
            <w:r w:rsidRPr="00F130AA">
              <w:rPr>
                <w:rFonts w:cstheme="minorHAnsi"/>
              </w:rPr>
              <w:fldChar w:fldCharType="begin">
                <w:ffData>
                  <w:name w:val=""/>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bookmarkStart w:id="213" w:name="_Toc200016640"/>
            <w:bookmarkStart w:id="214" w:name="_Toc199854513"/>
            <w:bookmarkStart w:id="215" w:name="_Toc199853968"/>
            <w:bookmarkStart w:id="216" w:name="_Toc199853927"/>
            <w:bookmarkStart w:id="217" w:name="_Toc159422297"/>
            <w:bookmarkStart w:id="218" w:name="_Toc159410325"/>
            <w:bookmarkStart w:id="219" w:name="_Toc159410123"/>
            <w:bookmarkStart w:id="220" w:name="_Toc159399722"/>
            <w:bookmarkStart w:id="221" w:name="_Toc159399712"/>
            <w:bookmarkStart w:id="222" w:name="_Toc157785804"/>
            <w:bookmarkStart w:id="223" w:name="_Toc108770736"/>
            <w:bookmarkStart w:id="224" w:name="_Toc108193169"/>
            <w:bookmarkStart w:id="225" w:name="_Toc108193126"/>
            <w:bookmarkStart w:id="226" w:name="_Toc108192876"/>
            <w:bookmarkStart w:id="227" w:name="_Toc108192799"/>
            <w:bookmarkStart w:id="228" w:name="_Toc108192625"/>
            <w:bookmarkStart w:id="229" w:name="_Toc108192582"/>
            <w:bookmarkStart w:id="230" w:name="_Toc108192446"/>
            <w:bookmarkStart w:id="231" w:name="_Toc108192403"/>
            <w:bookmarkStart w:id="232" w:name="_Toc108192340"/>
            <w:bookmarkStart w:id="233" w:name="_Toc108192157"/>
            <w:bookmarkStart w:id="234" w:name="_Toc108191847"/>
            <w:bookmarkStart w:id="235" w:name="_Toc108191805"/>
            <w:bookmarkStart w:id="236" w:name="_Toc88130773"/>
            <w:bookmarkStart w:id="237" w:name="_Toc88130581"/>
            <w:bookmarkStart w:id="238" w:name="_Toc88049861"/>
            <w:bookmarkStart w:id="239" w:name="_Toc88049909"/>
            <w:bookmarkStart w:id="240" w:name="_Toc88050276"/>
            <w:bookmarkStart w:id="241" w:name="_Toc88061233"/>
            <w:bookmarkStart w:id="242" w:name="_Toc88224510"/>
            <w:bookmarkStart w:id="243" w:name="_Toc88241013"/>
            <w:bookmarkStart w:id="244" w:name="_Toc105091863"/>
            <w:bookmarkStart w:id="245" w:name="_Toc158107956"/>
            <w:bookmarkStart w:id="246" w:name="_Toc158107998"/>
            <w:bookmarkStart w:id="247" w:name="_Toc161989997"/>
            <w:bookmarkStart w:id="248" w:name="_Toc198196322"/>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Pr="00F130AA">
              <w:rPr>
                <w:rFonts w:cstheme="minorHAnsi"/>
              </w:rPr>
              <w:fldChar w:fldCharType="end"/>
            </w:r>
          </w:p>
        </w:tc>
      </w:tr>
    </w:tbl>
    <w:p w14:paraId="2DB5016A" w14:textId="77777777" w:rsidR="00B968B2" w:rsidRPr="00F130AA" w:rsidRDefault="00B968B2" w:rsidP="007C4738">
      <w:pPr>
        <w:tabs>
          <w:tab w:val="left" w:pos="426"/>
        </w:tabs>
        <w:spacing w:before="120" w:line="276" w:lineRule="auto"/>
        <w:ind w:left="142"/>
        <w:jc w:val="both"/>
        <w:rPr>
          <w:rFonts w:cstheme="minorHAnsi"/>
        </w:rPr>
      </w:pPr>
      <w:r w:rsidRPr="00F130AA">
        <w:rPr>
          <w:rFonts w:cstheme="minorHAnsi"/>
        </w:rPr>
        <w:t xml:space="preserve">Der Angebotspreis/ die Wertungssumme beträgt: </w:t>
      </w:r>
      <w:r w:rsidRPr="00F130AA">
        <w:rPr>
          <w:rFonts w:cstheme="minorHAnsi"/>
        </w:rPr>
        <w:fldChar w:fldCharType="begin">
          <w:ffData>
            <w:name w:val="Text50"/>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p>
    <w:p w14:paraId="1403F9E1" w14:textId="77777777" w:rsidR="00B968B2" w:rsidRPr="00F130AA" w:rsidRDefault="00B968B2" w:rsidP="007C4738">
      <w:pPr>
        <w:tabs>
          <w:tab w:val="left" w:pos="360"/>
        </w:tabs>
        <w:spacing w:before="120" w:line="276" w:lineRule="auto"/>
        <w:jc w:val="both"/>
        <w:rPr>
          <w:rFonts w:cstheme="minorHAnsi"/>
          <w:b/>
          <w:bCs/>
        </w:rPr>
      </w:pPr>
      <w:r w:rsidRPr="00F130AA">
        <w:rPr>
          <w:rFonts w:cstheme="minorHAnsi"/>
          <w:b/>
          <w:bCs/>
        </w:rPr>
        <w:t xml:space="preserve">14. Mitteilung an nicht berücksichtigte Bieter </w:t>
      </w:r>
      <w:r w:rsidRPr="00F130AA">
        <w:rPr>
          <w:rFonts w:eastAsia="Times New Roman" w:cstheme="minorHAnsi"/>
          <w:bCs/>
          <w:i/>
          <w:iCs/>
          <w:lang w:eastAsia="de-DE"/>
        </w:rPr>
        <w:t>(</w:t>
      </w:r>
      <w:r w:rsidRPr="00F130AA">
        <w:rPr>
          <w:rFonts w:cstheme="minorHAnsi"/>
          <w:bCs/>
          <w:i/>
          <w:iCs/>
        </w:rPr>
        <w:t>Einzeldokumente siehe Anlage)</w:t>
      </w:r>
    </w:p>
    <w:p w14:paraId="7795F351" w14:textId="77777777" w:rsidR="00B968B2" w:rsidRPr="00F130AA" w:rsidRDefault="00B968B2" w:rsidP="007C4738">
      <w:pPr>
        <w:tabs>
          <w:tab w:val="left" w:pos="3360"/>
        </w:tabs>
        <w:spacing w:before="120" w:line="276" w:lineRule="auto"/>
        <w:ind w:left="284"/>
        <w:jc w:val="both"/>
        <w:rPr>
          <w:rFonts w:cstheme="minorHAnsi"/>
        </w:rPr>
      </w:pPr>
      <w:r w:rsidRPr="00F130AA">
        <w:rPr>
          <w:rFonts w:cstheme="minorHAnsi"/>
        </w:rPr>
        <w:fldChar w:fldCharType="begin">
          <w:ffData>
            <w:name w:val=""/>
            <w:enabled/>
            <w:calcOnExit w:val="0"/>
            <w:checkBox>
              <w:sizeAuto/>
              <w:default w:val="0"/>
            </w:checkBox>
          </w:ffData>
        </w:fldChar>
      </w:r>
      <w:r w:rsidRPr="00F130AA">
        <w:rPr>
          <w:rFonts w:cstheme="minorHAnsi"/>
        </w:rPr>
        <w:instrText xml:space="preserve"> FORMCHECKBOX </w:instrText>
      </w:r>
      <w:r w:rsidR="00E41259">
        <w:rPr>
          <w:rFonts w:cstheme="minorHAnsi"/>
        </w:rPr>
      </w:r>
      <w:r w:rsidR="00E41259">
        <w:rPr>
          <w:rFonts w:cstheme="minorHAnsi"/>
        </w:rPr>
        <w:fldChar w:fldCharType="separate"/>
      </w:r>
      <w:r w:rsidRPr="00F130AA">
        <w:rPr>
          <w:rFonts w:cstheme="minorHAnsi"/>
        </w:rPr>
        <w:fldChar w:fldCharType="end"/>
      </w:r>
      <w:r w:rsidRPr="00F130AA">
        <w:rPr>
          <w:rFonts w:cstheme="minorHAnsi"/>
        </w:rPr>
        <w:t xml:space="preserve"> abgesandt am: </w:t>
      </w:r>
      <w:r w:rsidRPr="00F130AA">
        <w:rPr>
          <w:rFonts w:cstheme="minorHAnsi"/>
        </w:rPr>
        <w:fldChar w:fldCharType="begin">
          <w:ffData>
            <w:name w:val="Text17"/>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p>
    <w:p w14:paraId="4EA46EAC" w14:textId="77777777" w:rsidR="00B968B2" w:rsidRPr="00F130AA" w:rsidRDefault="00B968B2" w:rsidP="007C4738">
      <w:pPr>
        <w:tabs>
          <w:tab w:val="left" w:pos="360"/>
        </w:tabs>
        <w:spacing w:before="120" w:line="276" w:lineRule="auto"/>
        <w:jc w:val="both"/>
        <w:rPr>
          <w:rFonts w:cstheme="minorHAnsi"/>
          <w:b/>
          <w:bCs/>
        </w:rPr>
      </w:pPr>
      <w:r w:rsidRPr="00F130AA">
        <w:rPr>
          <w:rFonts w:cstheme="minorHAnsi"/>
          <w:b/>
          <w:bCs/>
        </w:rPr>
        <w:t>16. Zuschlag</w:t>
      </w:r>
    </w:p>
    <w:p w14:paraId="1536AD41" w14:textId="77777777" w:rsidR="00B968B2" w:rsidRPr="00F130AA" w:rsidRDefault="00B968B2" w:rsidP="007C4738">
      <w:pPr>
        <w:spacing w:before="120" w:line="276" w:lineRule="auto"/>
        <w:ind w:left="142"/>
        <w:jc w:val="both"/>
        <w:rPr>
          <w:rFonts w:eastAsia="Times New Roman" w:cstheme="minorHAnsi"/>
          <w:b/>
          <w:u w:val="single"/>
          <w:lang w:eastAsia="de-DE"/>
        </w:rPr>
      </w:pPr>
      <w:r w:rsidRPr="00F130AA">
        <w:rPr>
          <w:rFonts w:cstheme="minorHAnsi"/>
          <w:b/>
          <w:bCs/>
        </w:rPr>
        <w:t>Zuschlag erteilt</w:t>
      </w:r>
      <w:r w:rsidRPr="00F130AA">
        <w:rPr>
          <w:rFonts w:eastAsia="Times New Roman" w:cstheme="minorHAnsi"/>
          <w:b/>
          <w:lang w:eastAsia="de-DE"/>
        </w:rPr>
        <w:t xml:space="preserve"> </w:t>
      </w:r>
      <w:r w:rsidRPr="00F130AA">
        <w:rPr>
          <w:rFonts w:eastAsia="Times New Roman" w:cstheme="minorHAnsi"/>
          <w:bCs/>
          <w:i/>
          <w:iCs/>
          <w:lang w:eastAsia="de-DE"/>
        </w:rPr>
        <w:t>(</w:t>
      </w:r>
      <w:r w:rsidRPr="00F130AA">
        <w:rPr>
          <w:rFonts w:cstheme="minorHAnsi"/>
          <w:bCs/>
          <w:i/>
          <w:iCs/>
        </w:rPr>
        <w:t>Einzeldokumente siehe Anlage)</w:t>
      </w:r>
    </w:p>
    <w:p w14:paraId="6DA1583F" w14:textId="40D5FC37" w:rsidR="00B968B2" w:rsidRPr="00F130AA" w:rsidRDefault="00B968B2" w:rsidP="007C4738">
      <w:pPr>
        <w:tabs>
          <w:tab w:val="left" w:pos="3360"/>
        </w:tabs>
        <w:spacing w:before="120" w:line="276" w:lineRule="auto"/>
        <w:ind w:left="284"/>
        <w:jc w:val="both"/>
        <w:rPr>
          <w:rFonts w:cstheme="minorHAnsi"/>
        </w:rPr>
      </w:pPr>
      <w:r w:rsidRPr="00F130AA">
        <w:rPr>
          <w:rFonts w:cstheme="minorHAnsi"/>
        </w:rPr>
        <w:fldChar w:fldCharType="begin">
          <w:ffData>
            <w:name w:val="Kontrollkästchen11"/>
            <w:enabled/>
            <w:calcOnExit w:val="0"/>
            <w:checkBox>
              <w:sizeAuto/>
              <w:default w:val="0"/>
            </w:checkBox>
          </w:ffData>
        </w:fldChar>
      </w:r>
      <w:r w:rsidRPr="00F130AA">
        <w:rPr>
          <w:rFonts w:cstheme="minorHAnsi"/>
        </w:rPr>
        <w:instrText xml:space="preserve"> FORMCHECKBOX </w:instrText>
      </w:r>
      <w:r w:rsidR="00E41259">
        <w:rPr>
          <w:rFonts w:cstheme="minorHAnsi"/>
        </w:rPr>
      </w:r>
      <w:r w:rsidR="00E41259">
        <w:rPr>
          <w:rFonts w:cstheme="minorHAnsi"/>
        </w:rPr>
        <w:fldChar w:fldCharType="separate"/>
      </w:r>
      <w:r w:rsidRPr="00F130AA">
        <w:rPr>
          <w:rFonts w:cstheme="minorHAnsi"/>
        </w:rPr>
        <w:fldChar w:fldCharType="end"/>
      </w:r>
      <w:r w:rsidRPr="00F130AA">
        <w:rPr>
          <w:rFonts w:cstheme="minorHAnsi"/>
        </w:rPr>
        <w:t xml:space="preserve"> ja</w:t>
      </w:r>
      <w:r w:rsidRPr="00F130AA">
        <w:rPr>
          <w:rFonts w:cstheme="minorHAnsi"/>
        </w:rPr>
        <w:tab/>
        <w:t xml:space="preserve">mit Vertrag vom: </w:t>
      </w:r>
      <w:r w:rsidRPr="00F130AA">
        <w:rPr>
          <w:rFonts w:cstheme="minorHAnsi"/>
        </w:rPr>
        <w:fldChar w:fldCharType="begin">
          <w:ffData>
            <w:name w:val=""/>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r w:rsidRPr="00F130AA">
        <w:rPr>
          <w:rFonts w:cstheme="minorHAnsi"/>
        </w:rPr>
        <w:t xml:space="preserve"> versandt am: </w:t>
      </w:r>
      <w:r w:rsidRPr="00F130AA">
        <w:rPr>
          <w:rFonts w:cstheme="minorHAnsi"/>
        </w:rPr>
        <w:fldChar w:fldCharType="begin">
          <w:ffData>
            <w:name w:val=""/>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p>
    <w:p w14:paraId="61C36D95" w14:textId="77777777" w:rsidR="00B968B2" w:rsidRPr="00F130AA" w:rsidRDefault="00B968B2" w:rsidP="007C4738">
      <w:pPr>
        <w:tabs>
          <w:tab w:val="left" w:pos="3360"/>
        </w:tabs>
        <w:spacing w:before="120" w:line="276" w:lineRule="auto"/>
        <w:ind w:left="284"/>
        <w:jc w:val="both"/>
        <w:rPr>
          <w:rFonts w:cstheme="minorHAnsi"/>
        </w:rPr>
      </w:pPr>
      <w:r w:rsidRPr="00F130AA">
        <w:rPr>
          <w:rFonts w:cstheme="minorHAnsi"/>
        </w:rPr>
        <w:fldChar w:fldCharType="begin">
          <w:ffData>
            <w:name w:val="Kontrollkästchen11"/>
            <w:enabled/>
            <w:calcOnExit w:val="0"/>
            <w:checkBox>
              <w:sizeAuto/>
              <w:default w:val="0"/>
            </w:checkBox>
          </w:ffData>
        </w:fldChar>
      </w:r>
      <w:r w:rsidRPr="00F130AA">
        <w:rPr>
          <w:rFonts w:cstheme="minorHAnsi"/>
        </w:rPr>
        <w:instrText xml:space="preserve"> FORMCHECKBOX </w:instrText>
      </w:r>
      <w:r w:rsidR="00E41259">
        <w:rPr>
          <w:rFonts w:cstheme="minorHAnsi"/>
        </w:rPr>
      </w:r>
      <w:r w:rsidR="00E41259">
        <w:rPr>
          <w:rFonts w:cstheme="minorHAnsi"/>
        </w:rPr>
        <w:fldChar w:fldCharType="separate"/>
      </w:r>
      <w:r w:rsidRPr="00F130AA">
        <w:rPr>
          <w:rFonts w:cstheme="minorHAnsi"/>
        </w:rPr>
        <w:fldChar w:fldCharType="end"/>
      </w:r>
      <w:r w:rsidRPr="00F130AA">
        <w:rPr>
          <w:rFonts w:cstheme="minorHAnsi"/>
        </w:rPr>
        <w:t xml:space="preserve"> nein</w:t>
      </w:r>
      <w:r w:rsidRPr="00F130AA">
        <w:rPr>
          <w:rFonts w:cstheme="minorHAnsi"/>
        </w:rPr>
        <w:tab/>
      </w:r>
    </w:p>
    <w:p w14:paraId="214FE158" w14:textId="77777777" w:rsidR="00B968B2" w:rsidRPr="00F130AA" w:rsidRDefault="00B968B2" w:rsidP="007C4738">
      <w:pPr>
        <w:spacing w:before="120" w:line="276" w:lineRule="auto"/>
        <w:jc w:val="both"/>
        <w:rPr>
          <w:rFonts w:cstheme="minorHAnsi"/>
          <w:b/>
          <w:bCs/>
        </w:rPr>
      </w:pPr>
      <w:r w:rsidRPr="00F130AA">
        <w:rPr>
          <w:rFonts w:cstheme="minorHAnsi"/>
          <w:b/>
          <w:bCs/>
        </w:rPr>
        <w:t xml:space="preserve">Schlusszeichnung </w:t>
      </w:r>
    </w:p>
    <w:p w14:paraId="1084BC3F" w14:textId="117551C0" w:rsidR="00851198" w:rsidRDefault="00B968B2" w:rsidP="007C4738">
      <w:pPr>
        <w:spacing w:before="120" w:line="276" w:lineRule="auto"/>
        <w:jc w:val="both"/>
        <w:rPr>
          <w:rFonts w:cstheme="minorHAnsi"/>
        </w:rPr>
      </w:pPr>
      <w:r w:rsidRPr="00F130AA">
        <w:rPr>
          <w:rFonts w:cstheme="minorHAnsi"/>
        </w:rPr>
        <w:t xml:space="preserve">Name/ Datum </w:t>
      </w:r>
      <w:r w:rsidRPr="00F130AA">
        <w:rPr>
          <w:rFonts w:cstheme="minorHAnsi"/>
        </w:rPr>
        <w:tab/>
      </w:r>
      <w:r w:rsidRPr="00F130AA">
        <w:rPr>
          <w:rFonts w:cstheme="minorHAnsi"/>
        </w:rPr>
        <w:tab/>
      </w:r>
      <w:r w:rsidRPr="00F130AA">
        <w:rPr>
          <w:rFonts w:cstheme="minorHAnsi"/>
        </w:rPr>
        <w:tab/>
      </w:r>
      <w:r w:rsidRPr="00F130AA">
        <w:rPr>
          <w:rFonts w:cstheme="minorHAnsi"/>
        </w:rPr>
        <w:tab/>
      </w:r>
      <w:r w:rsidRPr="00F130AA">
        <w:rPr>
          <w:rFonts w:cstheme="minorHAnsi"/>
        </w:rPr>
        <w:fldChar w:fldCharType="begin">
          <w:ffData>
            <w:name w:val=""/>
            <w:enabled/>
            <w:calcOnExit w:val="0"/>
            <w:textInput/>
          </w:ffData>
        </w:fldChar>
      </w:r>
      <w:r w:rsidRPr="00F130AA">
        <w:rPr>
          <w:rFonts w:cstheme="minorHAnsi"/>
        </w:rPr>
        <w:instrText xml:space="preserve"> FORMTEXT </w:instrText>
      </w:r>
      <w:r w:rsidRPr="00F130AA">
        <w:rPr>
          <w:rFonts w:cstheme="minorHAnsi"/>
        </w:rPr>
      </w:r>
      <w:r w:rsidRPr="00F130AA">
        <w:rPr>
          <w:rFonts w:cstheme="minorHAnsi"/>
        </w:rPr>
        <w:fldChar w:fldCharType="separate"/>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t> </w:t>
      </w:r>
      <w:r w:rsidRPr="00F130AA">
        <w:rPr>
          <w:rFonts w:cstheme="minorHAnsi"/>
        </w:rPr>
        <w:fldChar w:fldCharType="end"/>
      </w:r>
    </w:p>
    <w:permEnd w:id="1533022167"/>
    <w:p w14:paraId="5CCDE58D" w14:textId="77777777" w:rsidR="00851198" w:rsidRDefault="00851198">
      <w:pPr>
        <w:spacing w:after="160" w:line="259" w:lineRule="auto"/>
        <w:rPr>
          <w:rFonts w:cstheme="minorHAnsi"/>
        </w:rPr>
      </w:pPr>
      <w:r>
        <w:rPr>
          <w:rFonts w:cstheme="minorHAnsi"/>
        </w:rPr>
        <w:br w:type="page"/>
      </w:r>
    </w:p>
    <w:p w14:paraId="4F36771B" w14:textId="0450791D" w:rsidR="00B968B2" w:rsidRPr="00E81F54" w:rsidRDefault="00B968B2" w:rsidP="00AA63C7">
      <w:pPr>
        <w:pStyle w:val="berschrift1"/>
        <w:numPr>
          <w:ilvl w:val="0"/>
          <w:numId w:val="72"/>
        </w:numPr>
        <w:spacing w:before="240" w:after="120" w:line="276" w:lineRule="auto"/>
        <w:jc w:val="both"/>
        <w:rPr>
          <w:rFonts w:asciiTheme="minorHAnsi" w:eastAsia="Calibri" w:hAnsiTheme="minorHAnsi" w:cstheme="minorHAnsi"/>
          <w:b/>
          <w:bCs/>
          <w:color w:val="2F5496" w:themeColor="accent1" w:themeShade="BF"/>
        </w:rPr>
      </w:pPr>
      <w:bookmarkStart w:id="249" w:name="_Hlk105076467"/>
      <w:bookmarkStart w:id="250" w:name="_Toc105078345"/>
      <w:bookmarkStart w:id="251" w:name="_Toc158107957"/>
      <w:bookmarkStart w:id="252" w:name="_Toc158107999"/>
      <w:bookmarkStart w:id="253" w:name="_Toc200016641"/>
      <w:r w:rsidRPr="00E81F54">
        <w:rPr>
          <w:rFonts w:asciiTheme="minorHAnsi" w:eastAsia="Calibri" w:hAnsiTheme="minorHAnsi" w:cstheme="minorHAnsi"/>
          <w:b/>
          <w:bCs/>
          <w:color w:val="2F5496" w:themeColor="accent1" w:themeShade="BF"/>
        </w:rPr>
        <w:lastRenderedPageBreak/>
        <w:t>Einzureichende</w:t>
      </w:r>
      <w:bookmarkEnd w:id="249"/>
      <w:r w:rsidRPr="00E81F54">
        <w:rPr>
          <w:rFonts w:asciiTheme="minorHAnsi" w:eastAsia="Calibri" w:hAnsiTheme="minorHAnsi" w:cstheme="minorHAnsi"/>
          <w:b/>
          <w:bCs/>
          <w:color w:val="2F5496" w:themeColor="accent1" w:themeShade="BF"/>
        </w:rPr>
        <w:t xml:space="preserve"> Unterlagen zum Auswahlverfahren für die </w:t>
      </w:r>
      <w:r w:rsidR="00E81F54">
        <w:rPr>
          <w:rFonts w:asciiTheme="minorHAnsi" w:eastAsia="Calibri" w:hAnsiTheme="minorHAnsi" w:cstheme="minorHAnsi"/>
          <w:b/>
          <w:bCs/>
          <w:color w:val="2F5496" w:themeColor="accent1" w:themeShade="BF"/>
        </w:rPr>
        <w:br/>
      </w:r>
      <w:r w:rsidRPr="00E81F54">
        <w:rPr>
          <w:rFonts w:asciiTheme="minorHAnsi" w:eastAsia="Calibri" w:hAnsiTheme="minorHAnsi" w:cstheme="minorHAnsi"/>
          <w:b/>
          <w:bCs/>
          <w:color w:val="2F5496" w:themeColor="accent1" w:themeShade="BF"/>
        </w:rPr>
        <w:t xml:space="preserve">Antragstellung zum Bescheid über die abschließende Höhe der </w:t>
      </w:r>
      <w:r w:rsidR="00E81F54">
        <w:rPr>
          <w:rFonts w:asciiTheme="minorHAnsi" w:eastAsia="Calibri" w:hAnsiTheme="minorHAnsi" w:cstheme="minorHAnsi"/>
          <w:b/>
          <w:bCs/>
          <w:color w:val="2F5496" w:themeColor="accent1" w:themeShade="BF"/>
        </w:rPr>
        <w:br/>
      </w:r>
      <w:r w:rsidRPr="00E81F54">
        <w:rPr>
          <w:rFonts w:asciiTheme="minorHAnsi" w:eastAsia="Calibri" w:hAnsiTheme="minorHAnsi" w:cstheme="minorHAnsi"/>
          <w:b/>
          <w:bCs/>
          <w:color w:val="2F5496" w:themeColor="accent1" w:themeShade="BF"/>
        </w:rPr>
        <w:t>Zuwendung</w:t>
      </w:r>
      <w:bookmarkEnd w:id="250"/>
      <w:bookmarkEnd w:id="251"/>
      <w:bookmarkEnd w:id="252"/>
      <w:bookmarkEnd w:id="253"/>
    </w:p>
    <w:p w14:paraId="778425D1" w14:textId="77777777" w:rsidR="00B968B2" w:rsidRPr="004E4E2B" w:rsidRDefault="00B968B2" w:rsidP="008B4B55">
      <w:pPr>
        <w:pStyle w:val="berschrift1"/>
        <w:numPr>
          <w:ilvl w:val="1"/>
          <w:numId w:val="72"/>
        </w:numPr>
        <w:spacing w:before="240" w:after="120"/>
        <w:rPr>
          <w:rFonts w:asciiTheme="minorHAnsi" w:eastAsia="Calibri" w:hAnsiTheme="minorHAnsi" w:cstheme="minorHAnsi"/>
          <w:color w:val="2F5496" w:themeColor="accent1" w:themeShade="BF"/>
          <w:sz w:val="28"/>
          <w:szCs w:val="28"/>
        </w:rPr>
      </w:pPr>
      <w:bookmarkStart w:id="254" w:name="_Toc105078346"/>
      <w:bookmarkStart w:id="255" w:name="_Toc158107958"/>
      <w:bookmarkStart w:id="256" w:name="_Toc158108000"/>
      <w:bookmarkStart w:id="257" w:name="_Toc200016642"/>
      <w:r w:rsidRPr="004E4E2B">
        <w:rPr>
          <w:rFonts w:asciiTheme="minorHAnsi" w:eastAsia="Calibri" w:hAnsiTheme="minorHAnsi" w:cstheme="minorHAnsi"/>
          <w:color w:val="2F5496" w:themeColor="accent1" w:themeShade="BF"/>
          <w:sz w:val="28"/>
          <w:szCs w:val="28"/>
        </w:rPr>
        <w:t>Aktualisierung der Projektdetails</w:t>
      </w:r>
      <w:bookmarkEnd w:id="254"/>
      <w:bookmarkEnd w:id="255"/>
      <w:bookmarkEnd w:id="256"/>
      <w:bookmarkEnd w:id="257"/>
    </w:p>
    <w:p w14:paraId="23ABA90E" w14:textId="7BB33480" w:rsidR="00B968B2" w:rsidRPr="001A0328" w:rsidRDefault="00B968B2" w:rsidP="006612F2">
      <w:pPr>
        <w:tabs>
          <w:tab w:val="center" w:pos="0"/>
        </w:tabs>
        <w:spacing w:before="120" w:line="276" w:lineRule="auto"/>
        <w:jc w:val="both"/>
        <w:rPr>
          <w:rFonts w:eastAsia="Times New Roman" w:cstheme="minorHAnsi"/>
          <w:noProof/>
          <w:lang w:eastAsia="de-DE"/>
        </w:rPr>
      </w:pPr>
      <w:r w:rsidRPr="001A0328">
        <w:rPr>
          <w:rFonts w:eastAsia="Times New Roman" w:cstheme="minorHAnsi"/>
          <w:noProof/>
          <w:lang w:eastAsia="de-DE"/>
        </w:rPr>
        <w:t>Gemäß dem Bescheid über eine Zuwendung in vorläufiger Höhe sind spätestens nach Durchführung des Auswahlverfahrens (Wirtschaftlichkeitslücke) bzw. der Auswahlverfahren (Betreibermodell) die für den Erlass des Bescheides über die abschließende Höhe der Zuwendung erforderlichen Angaben zu aktualisieren bzw. folgende bescheidrelevante Unterlagen zum/zu den Auswahlverfahren in der Online-Plattform hochzuladen</w:t>
      </w:r>
      <w:r w:rsidR="008D2C84">
        <w:rPr>
          <w:rStyle w:val="Funotenzeichen"/>
          <w:rFonts w:eastAsia="Times New Roman" w:cstheme="minorHAnsi"/>
          <w:noProof/>
          <w:lang w:eastAsia="de-DE"/>
        </w:rPr>
        <w:footnoteReference w:id="15"/>
      </w:r>
      <w:r w:rsidRPr="001A0328">
        <w:rPr>
          <w:rFonts w:eastAsia="Times New Roman" w:cstheme="minorHAnsi"/>
          <w:noProof/>
          <w:lang w:eastAsia="de-DE"/>
        </w:rPr>
        <w:t>:</w:t>
      </w:r>
    </w:p>
    <w:p w14:paraId="0B8147BE" w14:textId="0D6F67E6" w:rsidR="00B968B2" w:rsidRPr="00851198" w:rsidRDefault="00B968B2" w:rsidP="00851198">
      <w:pPr>
        <w:pStyle w:val="Default"/>
        <w:numPr>
          <w:ilvl w:val="1"/>
          <w:numId w:val="15"/>
        </w:numPr>
        <w:spacing w:after="120" w:line="276" w:lineRule="auto"/>
        <w:ind w:left="567"/>
        <w:jc w:val="both"/>
        <w:rPr>
          <w:rFonts w:asciiTheme="minorHAnsi" w:eastAsia="Calibri" w:hAnsiTheme="minorHAnsi" w:cstheme="minorHAnsi"/>
          <w:color w:val="auto"/>
          <w:sz w:val="22"/>
          <w:szCs w:val="22"/>
        </w:rPr>
      </w:pPr>
      <w:r w:rsidRPr="00851198">
        <w:rPr>
          <w:rFonts w:asciiTheme="minorHAnsi" w:eastAsia="Calibri" w:hAnsiTheme="minorHAnsi" w:cstheme="minorHAnsi"/>
          <w:color w:val="auto"/>
          <w:sz w:val="22"/>
          <w:szCs w:val="22"/>
        </w:rPr>
        <w:t>Dokumentation je durchgeführten Auswahlverfahren (Ergebnisvermerk)</w:t>
      </w:r>
      <w:r w:rsidR="00C35823">
        <w:rPr>
          <w:rFonts w:asciiTheme="minorHAnsi" w:eastAsia="Calibri" w:hAnsiTheme="minorHAnsi" w:cstheme="minorHAnsi"/>
          <w:color w:val="auto"/>
          <w:sz w:val="22"/>
          <w:szCs w:val="22"/>
        </w:rPr>
        <w:t>,</w:t>
      </w:r>
    </w:p>
    <w:p w14:paraId="79AA0CB3" w14:textId="4077758A" w:rsidR="00B968B2" w:rsidRPr="00851198" w:rsidRDefault="00B968B2" w:rsidP="003C6070">
      <w:pPr>
        <w:pStyle w:val="Default"/>
        <w:numPr>
          <w:ilvl w:val="1"/>
          <w:numId w:val="15"/>
        </w:numPr>
        <w:suppressAutoHyphens/>
        <w:spacing w:after="120" w:line="276" w:lineRule="auto"/>
        <w:ind w:left="567" w:hanging="357"/>
        <w:jc w:val="both"/>
        <w:rPr>
          <w:rFonts w:asciiTheme="minorHAnsi" w:eastAsia="Calibri" w:hAnsiTheme="minorHAnsi" w:cstheme="minorHAnsi"/>
          <w:color w:val="auto"/>
          <w:sz w:val="22"/>
          <w:szCs w:val="22"/>
        </w:rPr>
      </w:pPr>
      <w:r w:rsidRPr="00851198">
        <w:rPr>
          <w:rFonts w:asciiTheme="minorHAnsi" w:eastAsia="Calibri" w:hAnsiTheme="minorHAnsi" w:cstheme="minorHAnsi"/>
          <w:color w:val="auto"/>
          <w:sz w:val="22"/>
          <w:szCs w:val="22"/>
        </w:rPr>
        <w:t>Formular „Versicherungen zur Einhaltung der Mindestanforderungen des ausgewählten Betreiberangebotes und zur rechtmäßigen Durchführung des Auswahlverfahrens (Wirtschaftlichkeitslücke</w:t>
      </w:r>
      <w:r w:rsidR="003C6070">
        <w:rPr>
          <w:rFonts w:asciiTheme="minorHAnsi" w:eastAsia="Calibri" w:hAnsiTheme="minorHAnsi" w:cstheme="minorHAnsi"/>
          <w:color w:val="auto"/>
          <w:sz w:val="22"/>
          <w:szCs w:val="22"/>
        </w:rPr>
        <w:t>nmodell</w:t>
      </w:r>
      <w:r w:rsidRPr="00851198">
        <w:rPr>
          <w:rFonts w:asciiTheme="minorHAnsi" w:eastAsia="Calibri" w:hAnsiTheme="minorHAnsi" w:cstheme="minorHAnsi"/>
          <w:color w:val="auto"/>
          <w:sz w:val="22"/>
          <w:szCs w:val="22"/>
        </w:rPr>
        <w:t>)/der Auswahlverfahren (Betreibermodell)“</w:t>
      </w:r>
      <w:r w:rsidR="00C35823">
        <w:rPr>
          <w:rFonts w:asciiTheme="minorHAnsi" w:eastAsia="Calibri" w:hAnsiTheme="minorHAnsi" w:cstheme="minorHAnsi"/>
          <w:color w:val="auto"/>
          <w:sz w:val="22"/>
          <w:szCs w:val="22"/>
        </w:rPr>
        <w:t>,</w:t>
      </w:r>
    </w:p>
    <w:p w14:paraId="0BB63693" w14:textId="660F389D" w:rsidR="00B968B2" w:rsidRPr="00851198" w:rsidRDefault="00B968B2" w:rsidP="003C6070">
      <w:pPr>
        <w:pStyle w:val="Default"/>
        <w:numPr>
          <w:ilvl w:val="1"/>
          <w:numId w:val="15"/>
        </w:numPr>
        <w:suppressAutoHyphens/>
        <w:spacing w:after="120" w:line="276" w:lineRule="auto"/>
        <w:ind w:left="567" w:hanging="357"/>
        <w:jc w:val="both"/>
        <w:rPr>
          <w:rFonts w:asciiTheme="minorHAnsi" w:eastAsia="Calibri" w:hAnsiTheme="minorHAnsi" w:cstheme="minorHAnsi"/>
          <w:color w:val="auto"/>
          <w:sz w:val="22"/>
          <w:szCs w:val="22"/>
        </w:rPr>
      </w:pPr>
      <w:r w:rsidRPr="00851198">
        <w:rPr>
          <w:rFonts w:asciiTheme="minorHAnsi" w:eastAsia="Calibri" w:hAnsiTheme="minorHAnsi" w:cstheme="minorHAnsi"/>
          <w:color w:val="auto"/>
          <w:sz w:val="22"/>
          <w:szCs w:val="22"/>
        </w:rPr>
        <w:t>Formular „</w:t>
      </w:r>
      <w:r w:rsidR="008257CC" w:rsidRPr="008A45E0">
        <w:rPr>
          <w:rFonts w:asciiTheme="minorHAnsi" w:eastAsia="Calibri" w:hAnsiTheme="minorHAnsi" w:cstheme="minorHAnsi"/>
          <w:color w:val="auto"/>
          <w:sz w:val="22"/>
          <w:szCs w:val="22"/>
        </w:rPr>
        <w:t xml:space="preserve">Versicherungen zur Einhaltung der Mindestbestandteile des </w:t>
      </w:r>
      <w:r w:rsidR="00364E1D">
        <w:rPr>
          <w:rFonts w:asciiTheme="minorHAnsi" w:eastAsia="Calibri" w:hAnsiTheme="minorHAnsi" w:cstheme="minorHAnsi"/>
          <w:color w:val="auto"/>
          <w:sz w:val="22"/>
          <w:szCs w:val="22"/>
        </w:rPr>
        <w:t xml:space="preserve">(Muster-) </w:t>
      </w:r>
      <w:r w:rsidR="008257CC" w:rsidRPr="008A45E0">
        <w:rPr>
          <w:rFonts w:asciiTheme="minorHAnsi" w:eastAsia="Calibri" w:hAnsiTheme="minorHAnsi" w:cstheme="minorHAnsi"/>
          <w:color w:val="auto"/>
          <w:sz w:val="22"/>
          <w:szCs w:val="22"/>
        </w:rPr>
        <w:t>Betreibervertrages -</w:t>
      </w:r>
      <w:r w:rsidR="00087D5D">
        <w:rPr>
          <w:rFonts w:asciiTheme="minorHAnsi" w:eastAsia="Calibri" w:hAnsiTheme="minorHAnsi" w:cstheme="minorHAnsi"/>
          <w:color w:val="auto"/>
          <w:sz w:val="22"/>
          <w:szCs w:val="22"/>
        </w:rPr>
        <w:t xml:space="preserve"> </w:t>
      </w:r>
      <w:r w:rsidR="008257CC" w:rsidRPr="008A45E0">
        <w:rPr>
          <w:rFonts w:asciiTheme="minorHAnsi" w:eastAsia="Calibri" w:hAnsiTheme="minorHAnsi" w:cstheme="minorHAnsi"/>
          <w:color w:val="auto"/>
          <w:sz w:val="22"/>
          <w:szCs w:val="22"/>
        </w:rPr>
        <w:t>Wirtschaftlichkeitslückenmodell/Betreibermodell</w:t>
      </w:r>
      <w:r w:rsidRPr="008257CC">
        <w:rPr>
          <w:rFonts w:asciiTheme="minorHAnsi" w:eastAsia="Calibri" w:hAnsiTheme="minorHAnsi" w:cstheme="minorHAnsi"/>
          <w:color w:val="auto"/>
          <w:sz w:val="22"/>
          <w:szCs w:val="22"/>
        </w:rPr>
        <w:t>“</w:t>
      </w:r>
      <w:r w:rsidR="00C35823" w:rsidRPr="008257CC">
        <w:rPr>
          <w:rFonts w:asciiTheme="minorHAnsi" w:eastAsia="Calibri" w:hAnsiTheme="minorHAnsi" w:cstheme="minorHAnsi"/>
          <w:color w:val="auto"/>
          <w:sz w:val="22"/>
          <w:szCs w:val="22"/>
        </w:rPr>
        <w:t>,</w:t>
      </w:r>
      <w:r w:rsidR="003C6070" w:rsidRPr="003C6070">
        <w:rPr>
          <w:rFonts w:asciiTheme="minorHAnsi" w:hAnsiTheme="minorHAnsi" w:cstheme="minorHAnsi"/>
          <w:sz w:val="22"/>
          <w:szCs w:val="22"/>
        </w:rPr>
        <w:t xml:space="preserve"> </w:t>
      </w:r>
    </w:p>
    <w:p w14:paraId="68586F81" w14:textId="1C410C04" w:rsidR="00B968B2" w:rsidRPr="00851198" w:rsidRDefault="00B968B2" w:rsidP="003C6070">
      <w:pPr>
        <w:pStyle w:val="Default"/>
        <w:numPr>
          <w:ilvl w:val="1"/>
          <w:numId w:val="15"/>
        </w:numPr>
        <w:suppressAutoHyphens/>
        <w:spacing w:after="120" w:line="276" w:lineRule="auto"/>
        <w:ind w:left="567" w:hanging="357"/>
        <w:jc w:val="both"/>
        <w:rPr>
          <w:rFonts w:asciiTheme="minorHAnsi" w:eastAsia="Calibri" w:hAnsiTheme="minorHAnsi" w:cstheme="minorHAnsi"/>
          <w:color w:val="auto"/>
          <w:sz w:val="22"/>
          <w:szCs w:val="22"/>
        </w:rPr>
      </w:pPr>
      <w:r w:rsidRPr="00851198">
        <w:rPr>
          <w:rFonts w:asciiTheme="minorHAnsi" w:eastAsia="Calibri" w:hAnsiTheme="minorHAnsi" w:cstheme="minorHAnsi"/>
          <w:color w:val="auto"/>
          <w:sz w:val="22"/>
          <w:szCs w:val="22"/>
        </w:rPr>
        <w:t>Formular „Erklärungen des ausgewählten Betreibers zur Kenntnisnahme der Zuwendungsvoraussetzungen und zur Berücksichtigung vorhandener, nutzbarer Infrastrukturen“</w:t>
      </w:r>
      <w:r w:rsidR="00C35823">
        <w:rPr>
          <w:rFonts w:asciiTheme="minorHAnsi" w:eastAsia="Calibri" w:hAnsiTheme="minorHAnsi" w:cstheme="minorHAnsi"/>
          <w:color w:val="auto"/>
          <w:sz w:val="22"/>
          <w:szCs w:val="22"/>
        </w:rPr>
        <w:t>,</w:t>
      </w:r>
    </w:p>
    <w:p w14:paraId="23BA9A5B" w14:textId="02BD1BB9" w:rsidR="00B968B2" w:rsidRPr="00851198" w:rsidRDefault="00B968B2" w:rsidP="003C6070">
      <w:pPr>
        <w:pStyle w:val="Default"/>
        <w:numPr>
          <w:ilvl w:val="1"/>
          <w:numId w:val="15"/>
        </w:numPr>
        <w:suppressAutoHyphens/>
        <w:spacing w:after="120" w:line="276" w:lineRule="auto"/>
        <w:ind w:left="567" w:hanging="357"/>
        <w:jc w:val="both"/>
        <w:rPr>
          <w:rFonts w:asciiTheme="minorHAnsi" w:eastAsia="Calibri" w:hAnsiTheme="minorHAnsi" w:cstheme="minorHAnsi"/>
          <w:color w:val="auto"/>
          <w:sz w:val="22"/>
          <w:szCs w:val="22"/>
        </w:rPr>
      </w:pPr>
      <w:r w:rsidRPr="00851198">
        <w:rPr>
          <w:rFonts w:asciiTheme="minorHAnsi" w:eastAsia="Calibri" w:hAnsiTheme="minorHAnsi" w:cstheme="minorHAnsi"/>
          <w:color w:val="auto"/>
          <w:sz w:val="22"/>
          <w:szCs w:val="22"/>
        </w:rPr>
        <w:t>ggf. Formular „Stellungnahme des externen</w:t>
      </w:r>
      <w:r w:rsidR="004A2EC2">
        <w:rPr>
          <w:rFonts w:asciiTheme="minorHAnsi" w:eastAsia="Calibri" w:hAnsiTheme="minorHAnsi" w:cstheme="minorHAnsi"/>
          <w:color w:val="auto"/>
          <w:sz w:val="22"/>
          <w:szCs w:val="22"/>
        </w:rPr>
        <w:t xml:space="preserve"> (</w:t>
      </w:r>
      <w:r w:rsidRPr="00851198">
        <w:rPr>
          <w:rFonts w:asciiTheme="minorHAnsi" w:eastAsia="Calibri" w:hAnsiTheme="minorHAnsi" w:cstheme="minorHAnsi"/>
          <w:color w:val="auto"/>
          <w:sz w:val="22"/>
          <w:szCs w:val="22"/>
        </w:rPr>
        <w:t>Wirtschafts</w:t>
      </w:r>
      <w:r w:rsidR="004A2EC2">
        <w:rPr>
          <w:rFonts w:asciiTheme="minorHAnsi" w:eastAsia="Calibri" w:hAnsiTheme="minorHAnsi" w:cstheme="minorHAnsi"/>
          <w:color w:val="auto"/>
          <w:sz w:val="22"/>
          <w:szCs w:val="22"/>
        </w:rPr>
        <w:t>-)P</w:t>
      </w:r>
      <w:r w:rsidRPr="00851198">
        <w:rPr>
          <w:rFonts w:asciiTheme="minorHAnsi" w:eastAsia="Calibri" w:hAnsiTheme="minorHAnsi" w:cstheme="minorHAnsi"/>
          <w:color w:val="auto"/>
          <w:sz w:val="22"/>
          <w:szCs w:val="22"/>
        </w:rPr>
        <w:t>rüfers“ bei Vorliegen von weniger als drei finalen Angeboten bei der Betreiberauswahl (vgl. § 5 Abs. 9 Gigabit-RR)</w:t>
      </w:r>
      <w:r w:rsidR="002B3CE0">
        <w:rPr>
          <w:rStyle w:val="Funotenzeichen"/>
          <w:rFonts w:asciiTheme="minorHAnsi" w:eastAsia="Calibri" w:hAnsiTheme="minorHAnsi" w:cstheme="minorHAnsi"/>
          <w:color w:val="auto"/>
          <w:sz w:val="22"/>
          <w:szCs w:val="22"/>
        </w:rPr>
        <w:footnoteReference w:id="16"/>
      </w:r>
      <w:r w:rsidR="00C35823">
        <w:rPr>
          <w:rFonts w:asciiTheme="minorHAnsi" w:eastAsia="Calibri" w:hAnsiTheme="minorHAnsi" w:cstheme="minorHAnsi"/>
          <w:color w:val="auto"/>
          <w:sz w:val="22"/>
          <w:szCs w:val="22"/>
        </w:rPr>
        <w:t>.</w:t>
      </w:r>
    </w:p>
    <w:p w14:paraId="48C05D84" w14:textId="798D18E7" w:rsidR="00B968B2" w:rsidRDefault="00B968B2" w:rsidP="00F130AA">
      <w:pPr>
        <w:tabs>
          <w:tab w:val="center" w:pos="0"/>
        </w:tabs>
        <w:spacing w:before="240" w:line="276" w:lineRule="auto"/>
        <w:jc w:val="both"/>
        <w:rPr>
          <w:rFonts w:eastAsia="Times New Roman" w:cstheme="minorHAnsi"/>
          <w:noProof/>
          <w:lang w:eastAsia="de-DE"/>
        </w:rPr>
      </w:pPr>
      <w:r w:rsidRPr="001A0328">
        <w:rPr>
          <w:rFonts w:eastAsia="Times New Roman" w:cstheme="minorHAnsi"/>
          <w:noProof/>
          <w:lang w:eastAsia="de-DE"/>
        </w:rPr>
        <w:t>Die Bereitstellung der vorgenannten Formulare erfolgt auf den Internetseiten sowie Online-Plattformen der Projektträger:</w:t>
      </w:r>
    </w:p>
    <w:p w14:paraId="0CE5E2CC" w14:textId="77777777" w:rsidR="00352AF5" w:rsidRPr="001A0328" w:rsidRDefault="00352AF5" w:rsidP="00352AF5">
      <w:pPr>
        <w:tabs>
          <w:tab w:val="center" w:pos="0"/>
        </w:tabs>
        <w:spacing w:before="240" w:line="276" w:lineRule="auto"/>
        <w:jc w:val="both"/>
        <w:rPr>
          <w:rFonts w:eastAsia="Times New Roman" w:cstheme="minorHAnsi"/>
          <w:noProof/>
          <w:lang w:eastAsia="de-DE"/>
        </w:rPr>
      </w:pPr>
      <w:r w:rsidRPr="001A0328">
        <w:rPr>
          <w:rFonts w:eastAsia="Times New Roman" w:cstheme="minorHAnsi"/>
          <w:noProof/>
          <w:lang w:eastAsia="de-DE"/>
        </w:rPr>
        <w:t xml:space="preserve">aconium GmbH: </w:t>
      </w:r>
      <w:hyperlink r:id="rId13" w:history="1">
        <w:r w:rsidRPr="00CE7F94">
          <w:rPr>
            <w:rStyle w:val="Hyperlink"/>
            <w:rFonts w:eastAsia="Times New Roman" w:cstheme="minorHAnsi"/>
            <w:noProof/>
            <w:lang w:eastAsia="de-DE"/>
          </w:rPr>
          <w:t>www.aconium.eu</w:t>
        </w:r>
      </w:hyperlink>
      <w:r>
        <w:rPr>
          <w:rFonts w:eastAsia="Times New Roman" w:cstheme="minorHAnsi"/>
          <w:noProof/>
          <w:lang w:eastAsia="de-DE"/>
        </w:rPr>
        <w:t xml:space="preserve"> </w:t>
      </w:r>
      <w:r w:rsidRPr="001A0328">
        <w:rPr>
          <w:rFonts w:eastAsia="Times New Roman" w:cstheme="minorHAnsi"/>
          <w:noProof/>
          <w:lang w:eastAsia="de-DE"/>
        </w:rPr>
        <w:t xml:space="preserve">und Online-Plattform: </w:t>
      </w:r>
      <w:hyperlink r:id="rId14" w:history="1">
        <w:r w:rsidRPr="00CE7F94">
          <w:rPr>
            <w:rStyle w:val="Hyperlink"/>
            <w:rFonts w:eastAsia="Times New Roman" w:cstheme="minorHAnsi"/>
            <w:noProof/>
            <w:lang w:eastAsia="de-DE"/>
          </w:rPr>
          <w:t>www.projekttraeger-breitband.de</w:t>
        </w:r>
      </w:hyperlink>
      <w:r>
        <w:rPr>
          <w:rFonts w:eastAsia="Times New Roman" w:cstheme="minorHAnsi"/>
          <w:noProof/>
          <w:lang w:eastAsia="de-DE"/>
        </w:rPr>
        <w:t xml:space="preserve"> </w:t>
      </w:r>
    </w:p>
    <w:p w14:paraId="6A3A5192" w14:textId="77777777" w:rsidR="00352AF5" w:rsidRPr="00644FEB" w:rsidRDefault="00352AF5" w:rsidP="00352AF5">
      <w:pPr>
        <w:tabs>
          <w:tab w:val="center" w:pos="0"/>
        </w:tabs>
        <w:spacing w:before="240" w:line="276" w:lineRule="auto"/>
        <w:jc w:val="both"/>
        <w:rPr>
          <w:rFonts w:eastAsia="Times New Roman" w:cstheme="minorHAnsi"/>
          <w:noProof/>
          <w:lang w:eastAsia="de-DE"/>
        </w:rPr>
      </w:pPr>
      <w:r w:rsidRPr="00644FEB">
        <w:rPr>
          <w:rFonts w:eastAsia="Times New Roman" w:cstheme="minorHAnsi"/>
          <w:noProof/>
          <w:lang w:eastAsia="de-DE"/>
        </w:rPr>
        <w:t>PwC GmbH WPG:</w:t>
      </w:r>
      <w:r>
        <w:rPr>
          <w:rFonts w:eastAsia="Times New Roman" w:cstheme="minorHAnsi"/>
          <w:noProof/>
          <w:lang w:eastAsia="de-DE"/>
        </w:rPr>
        <w:t xml:space="preserve"> </w:t>
      </w:r>
      <w:hyperlink r:id="rId15" w:history="1">
        <w:r w:rsidRPr="00CE7F94">
          <w:rPr>
            <w:rStyle w:val="Hyperlink"/>
            <w:rFonts w:eastAsia="Times New Roman" w:cstheme="minorHAnsi"/>
            <w:noProof/>
            <w:lang w:eastAsia="de-DE"/>
          </w:rPr>
          <w:t>www.gigabit-projekttraeger.de</w:t>
        </w:r>
      </w:hyperlink>
      <w:r>
        <w:rPr>
          <w:rFonts w:eastAsia="Times New Roman" w:cstheme="minorHAnsi"/>
          <w:noProof/>
          <w:lang w:eastAsia="de-DE"/>
        </w:rPr>
        <w:t xml:space="preserve"> </w:t>
      </w:r>
      <w:r w:rsidRPr="00644FEB">
        <w:rPr>
          <w:rFonts w:eastAsia="Times New Roman" w:cstheme="minorHAnsi"/>
          <w:noProof/>
          <w:lang w:eastAsia="de-DE"/>
        </w:rPr>
        <w:t xml:space="preserve"> und Online-Plattform: </w:t>
      </w:r>
      <w:hyperlink r:id="rId16" w:history="1">
        <w:r w:rsidRPr="00CE7F94">
          <w:rPr>
            <w:rStyle w:val="Hyperlink"/>
            <w:rFonts w:eastAsia="Times New Roman" w:cstheme="minorHAnsi"/>
            <w:noProof/>
            <w:lang w:eastAsia="de-DE"/>
          </w:rPr>
          <w:t>https://portal.gigabit-pt.de</w:t>
        </w:r>
      </w:hyperlink>
      <w:r>
        <w:rPr>
          <w:rFonts w:eastAsia="Times New Roman" w:cstheme="minorHAnsi"/>
          <w:noProof/>
          <w:lang w:eastAsia="de-DE"/>
        </w:rPr>
        <w:t xml:space="preserve"> </w:t>
      </w:r>
    </w:p>
    <w:p w14:paraId="4AFC670D" w14:textId="77777777" w:rsidR="00B968B2" w:rsidRPr="004E4E2B" w:rsidRDefault="00B968B2" w:rsidP="008B4B55">
      <w:pPr>
        <w:pStyle w:val="berschrift1"/>
        <w:numPr>
          <w:ilvl w:val="1"/>
          <w:numId w:val="72"/>
        </w:numPr>
        <w:spacing w:before="240" w:after="120"/>
        <w:rPr>
          <w:rFonts w:asciiTheme="minorHAnsi" w:eastAsia="Calibri" w:hAnsiTheme="minorHAnsi" w:cstheme="minorHAnsi"/>
          <w:color w:val="2F5496" w:themeColor="accent1" w:themeShade="BF"/>
          <w:sz w:val="28"/>
          <w:szCs w:val="28"/>
        </w:rPr>
      </w:pPr>
      <w:bookmarkStart w:id="258" w:name="_Toc105078347"/>
      <w:bookmarkStart w:id="259" w:name="_Toc158107959"/>
      <w:bookmarkStart w:id="260" w:name="_Toc158108001"/>
      <w:bookmarkStart w:id="261" w:name="_Toc200016643"/>
      <w:r w:rsidRPr="004E4E2B">
        <w:rPr>
          <w:rFonts w:asciiTheme="minorHAnsi" w:eastAsia="Calibri" w:hAnsiTheme="minorHAnsi" w:cstheme="minorHAnsi"/>
          <w:color w:val="2F5496" w:themeColor="accent1" w:themeShade="BF"/>
          <w:sz w:val="28"/>
          <w:szCs w:val="28"/>
        </w:rPr>
        <w:t>Fehlerquellen aus der Praxis</w:t>
      </w:r>
      <w:bookmarkEnd w:id="258"/>
      <w:bookmarkEnd w:id="259"/>
      <w:bookmarkEnd w:id="260"/>
      <w:bookmarkEnd w:id="261"/>
    </w:p>
    <w:p w14:paraId="500A34DD" w14:textId="3F589871" w:rsidR="00B968B2" w:rsidRPr="008B4B55" w:rsidRDefault="00B968B2" w:rsidP="008B4B55">
      <w:pPr>
        <w:pStyle w:val="berschrift1"/>
        <w:numPr>
          <w:ilvl w:val="2"/>
          <w:numId w:val="84"/>
        </w:numPr>
        <w:spacing w:before="240" w:after="120"/>
        <w:jc w:val="both"/>
        <w:rPr>
          <w:rFonts w:asciiTheme="minorHAnsi" w:eastAsia="Calibri" w:hAnsiTheme="minorHAnsi" w:cstheme="minorHAnsi"/>
          <w:color w:val="2F5496" w:themeColor="accent1" w:themeShade="BF"/>
          <w:sz w:val="22"/>
          <w:szCs w:val="22"/>
        </w:rPr>
      </w:pPr>
      <w:bookmarkStart w:id="262" w:name="_Toc105078348"/>
      <w:bookmarkStart w:id="263" w:name="_Toc158107960"/>
      <w:bookmarkStart w:id="264" w:name="_Toc158108002"/>
      <w:bookmarkStart w:id="265" w:name="_Toc200016644"/>
      <w:r w:rsidRPr="008B4B55">
        <w:rPr>
          <w:rFonts w:asciiTheme="minorHAnsi" w:eastAsia="Calibri" w:hAnsiTheme="minorHAnsi" w:cstheme="minorHAnsi"/>
          <w:color w:val="2F5496" w:themeColor="accent1" w:themeShade="BF"/>
          <w:sz w:val="22"/>
          <w:szCs w:val="22"/>
        </w:rPr>
        <w:t>Inhalt der Bekanntmachung</w:t>
      </w:r>
      <w:bookmarkEnd w:id="262"/>
      <w:bookmarkEnd w:id="263"/>
      <w:bookmarkEnd w:id="264"/>
      <w:bookmarkEnd w:id="265"/>
    </w:p>
    <w:p w14:paraId="329AE5A4" w14:textId="77777777" w:rsidR="00B968B2" w:rsidRPr="001A0328" w:rsidRDefault="00B968B2" w:rsidP="006612F2">
      <w:pPr>
        <w:tabs>
          <w:tab w:val="center" w:pos="0"/>
        </w:tabs>
        <w:spacing w:before="120" w:line="276" w:lineRule="auto"/>
        <w:jc w:val="both"/>
        <w:rPr>
          <w:rFonts w:eastAsia="Times New Roman" w:cstheme="minorHAnsi"/>
          <w:noProof/>
          <w:lang w:eastAsia="de-DE"/>
        </w:rPr>
      </w:pPr>
      <w:r w:rsidRPr="001A0328">
        <w:rPr>
          <w:rFonts w:eastAsia="Times New Roman" w:cstheme="minorHAnsi"/>
          <w:noProof/>
          <w:lang w:eastAsia="de-DE"/>
        </w:rPr>
        <w:t xml:space="preserve">Oftmals sind die Inhalte der Bekanntmachung in der Online-Plattform unzureichend, weil bspw. die Eignungs- und Zuschlagskriterien nebst Gewichtung nicht oder nicht vollständig angegeben oder Unterlagen (Leistungsbeschreibung etc.) nicht hochgeladen wurden. Hierbei gilt es zu beachten, dass etwaige Verlinkungen auf externen Ausschreibungsportalen bzw. Websites und damit deren Inhalte in der Regel lediglich zeitlich befristet im Rahmen der Teilnahme-/Angebotsfristen und damit zum </w:t>
      </w:r>
      <w:r w:rsidRPr="001A0328">
        <w:rPr>
          <w:rFonts w:eastAsia="Times New Roman" w:cstheme="minorHAnsi"/>
          <w:noProof/>
          <w:lang w:eastAsia="de-DE"/>
        </w:rPr>
        <w:lastRenderedPageBreak/>
        <w:t xml:space="preserve">Prüfzeitpunkt bei der Bewilligungsbehörde nicht mehr einsehbar sind. Daher sind die Inhalte der Bekanntmachung in der Online-Plattform aus Transparenzgründen vollumfänglich anzugeben. </w:t>
      </w:r>
    </w:p>
    <w:p w14:paraId="7B6898DF" w14:textId="77777777" w:rsidR="00B968B2" w:rsidRPr="008B4B55" w:rsidRDefault="00B968B2" w:rsidP="008B4B55">
      <w:pPr>
        <w:pStyle w:val="berschrift1"/>
        <w:numPr>
          <w:ilvl w:val="2"/>
          <w:numId w:val="84"/>
        </w:numPr>
        <w:spacing w:before="240" w:after="120"/>
        <w:jc w:val="both"/>
        <w:rPr>
          <w:rFonts w:asciiTheme="minorHAnsi" w:eastAsia="Calibri" w:hAnsiTheme="minorHAnsi" w:cstheme="minorHAnsi"/>
          <w:color w:val="2F5496" w:themeColor="accent1" w:themeShade="BF"/>
          <w:sz w:val="22"/>
          <w:szCs w:val="22"/>
        </w:rPr>
      </w:pPr>
      <w:bookmarkStart w:id="266" w:name="_Toc105078349"/>
      <w:bookmarkStart w:id="267" w:name="_Toc158107961"/>
      <w:bookmarkStart w:id="268" w:name="_Toc158108003"/>
      <w:bookmarkStart w:id="269" w:name="_Toc200016645"/>
      <w:r w:rsidRPr="008B4B55">
        <w:rPr>
          <w:rFonts w:asciiTheme="minorHAnsi" w:eastAsia="Calibri" w:hAnsiTheme="minorHAnsi" w:cstheme="minorHAnsi"/>
          <w:color w:val="2F5496" w:themeColor="accent1" w:themeShade="BF"/>
          <w:sz w:val="22"/>
          <w:szCs w:val="22"/>
        </w:rPr>
        <w:t>Ergebnisvermerk nebst Anlagen zum finalen Angebot</w:t>
      </w:r>
      <w:bookmarkEnd w:id="266"/>
      <w:bookmarkEnd w:id="267"/>
      <w:bookmarkEnd w:id="268"/>
      <w:bookmarkEnd w:id="269"/>
    </w:p>
    <w:p w14:paraId="1D1DBCC3" w14:textId="2BDD414E" w:rsidR="00B968B2" w:rsidRPr="004E4E2B" w:rsidRDefault="00B968B2" w:rsidP="006612F2">
      <w:pPr>
        <w:tabs>
          <w:tab w:val="center" w:pos="0"/>
        </w:tabs>
        <w:spacing w:before="120" w:line="276" w:lineRule="auto"/>
        <w:jc w:val="both"/>
        <w:rPr>
          <w:rFonts w:eastAsia="Times New Roman" w:cstheme="minorHAnsi"/>
          <w:noProof/>
          <w:lang w:eastAsia="de-DE"/>
        </w:rPr>
      </w:pPr>
      <w:r w:rsidRPr="00851198">
        <w:rPr>
          <w:rFonts w:eastAsia="Times New Roman" w:cstheme="minorHAnsi"/>
          <w:noProof/>
          <w:lang w:eastAsia="de-DE"/>
        </w:rPr>
        <w:t>Alle entscheidungserheblichen Erwägungen und der relevante Verfahrensverlauf sind vom Zuwendungsempfänger zu dokumentieren (vgl. Kapitel 2.5 der Handreichung).</w:t>
      </w:r>
      <w:r w:rsidR="00851198" w:rsidRPr="00851198">
        <w:rPr>
          <w:rFonts w:eastAsia="Times New Roman" w:cstheme="minorHAnsi"/>
          <w:noProof/>
          <w:lang w:eastAsia="de-DE"/>
        </w:rPr>
        <w:t xml:space="preserve"> </w:t>
      </w:r>
      <w:r w:rsidRPr="004E4E2B">
        <w:rPr>
          <w:rFonts w:eastAsia="Times New Roman" w:cstheme="minorHAnsi"/>
          <w:noProof/>
          <w:lang w:eastAsia="de-DE"/>
        </w:rPr>
        <w:t>D.h. der Ergebnisvermerk hat folgende Mindestangaben zu enthalten:</w:t>
      </w:r>
    </w:p>
    <w:p w14:paraId="18DF4F9F" w14:textId="53B22442" w:rsidR="00B968B2" w:rsidRPr="00851198" w:rsidRDefault="00B968B2" w:rsidP="00851198">
      <w:pPr>
        <w:pStyle w:val="Default"/>
        <w:numPr>
          <w:ilvl w:val="1"/>
          <w:numId w:val="15"/>
        </w:numPr>
        <w:spacing w:after="120" w:line="276" w:lineRule="auto"/>
        <w:ind w:left="567"/>
        <w:jc w:val="both"/>
        <w:rPr>
          <w:rFonts w:asciiTheme="minorHAnsi" w:eastAsia="Calibri" w:hAnsiTheme="minorHAnsi" w:cstheme="minorHAnsi"/>
          <w:color w:val="auto"/>
          <w:sz w:val="22"/>
          <w:szCs w:val="22"/>
        </w:rPr>
      </w:pPr>
      <w:r w:rsidRPr="00851198">
        <w:rPr>
          <w:rFonts w:asciiTheme="minorHAnsi" w:eastAsia="Calibri" w:hAnsiTheme="minorHAnsi" w:cstheme="minorHAnsi"/>
          <w:color w:val="auto"/>
          <w:sz w:val="22"/>
          <w:szCs w:val="22"/>
        </w:rPr>
        <w:t>Ergebnis der Eignungsprüfung anhand der veröffentlichten Eignungskriterien</w:t>
      </w:r>
      <w:r w:rsidR="00C35823">
        <w:rPr>
          <w:rFonts w:asciiTheme="minorHAnsi" w:eastAsia="Calibri" w:hAnsiTheme="minorHAnsi" w:cstheme="minorHAnsi"/>
          <w:color w:val="auto"/>
          <w:sz w:val="22"/>
          <w:szCs w:val="22"/>
        </w:rPr>
        <w:t>,</w:t>
      </w:r>
    </w:p>
    <w:p w14:paraId="49FE44E1" w14:textId="61618BC2" w:rsidR="00B968B2" w:rsidRPr="00851198" w:rsidRDefault="00B968B2" w:rsidP="003C6070">
      <w:pPr>
        <w:pStyle w:val="Default"/>
        <w:numPr>
          <w:ilvl w:val="1"/>
          <w:numId w:val="15"/>
        </w:numPr>
        <w:suppressAutoHyphens/>
        <w:spacing w:after="120" w:line="276" w:lineRule="auto"/>
        <w:ind w:left="567" w:hanging="357"/>
        <w:jc w:val="both"/>
        <w:rPr>
          <w:rFonts w:asciiTheme="minorHAnsi" w:eastAsia="Calibri" w:hAnsiTheme="minorHAnsi" w:cstheme="minorHAnsi"/>
          <w:color w:val="auto"/>
          <w:sz w:val="22"/>
          <w:szCs w:val="22"/>
        </w:rPr>
      </w:pPr>
      <w:r w:rsidRPr="00851198">
        <w:rPr>
          <w:rFonts w:asciiTheme="minorHAnsi" w:eastAsia="Calibri" w:hAnsiTheme="minorHAnsi" w:cstheme="minorHAnsi"/>
          <w:color w:val="auto"/>
          <w:sz w:val="22"/>
          <w:szCs w:val="22"/>
        </w:rPr>
        <w:t>Bewertung finaler Angebote anhand der vorab veröffentlichten Zuschlagskriterien mit Gewichtung, Bereitstellung einer Bewertungsmatrix (alle finalen Angebote sind jeweils mit Höhe/Preis anzugeben, Angabe der Endpunktzahl je Bieter, Angabe des Angebotsdatums zu den ausgewählten finalen Angeboten)</w:t>
      </w:r>
      <w:r w:rsidR="00C35823">
        <w:rPr>
          <w:rFonts w:asciiTheme="minorHAnsi" w:eastAsia="Calibri" w:hAnsiTheme="minorHAnsi" w:cstheme="minorHAnsi"/>
          <w:color w:val="auto"/>
          <w:sz w:val="22"/>
          <w:szCs w:val="22"/>
        </w:rPr>
        <w:t>,</w:t>
      </w:r>
    </w:p>
    <w:p w14:paraId="3AA53578" w14:textId="5EF0CEC1" w:rsidR="00B968B2" w:rsidRPr="00851198" w:rsidRDefault="00B968B2" w:rsidP="00851198">
      <w:pPr>
        <w:pStyle w:val="Default"/>
        <w:numPr>
          <w:ilvl w:val="1"/>
          <w:numId w:val="15"/>
        </w:numPr>
        <w:spacing w:after="120" w:line="276" w:lineRule="auto"/>
        <w:ind w:left="567"/>
        <w:jc w:val="both"/>
        <w:rPr>
          <w:rFonts w:asciiTheme="minorHAnsi" w:eastAsia="Calibri" w:hAnsiTheme="minorHAnsi" w:cstheme="minorHAnsi"/>
          <w:color w:val="auto"/>
          <w:sz w:val="22"/>
          <w:szCs w:val="22"/>
        </w:rPr>
      </w:pPr>
      <w:r w:rsidRPr="00851198">
        <w:rPr>
          <w:rFonts w:asciiTheme="minorHAnsi" w:eastAsia="Calibri" w:hAnsiTheme="minorHAnsi" w:cstheme="minorHAnsi"/>
          <w:color w:val="auto"/>
          <w:sz w:val="22"/>
          <w:szCs w:val="22"/>
        </w:rPr>
        <w:t>Namen der Teilnehmer bzw. Bieter und Gründe für ihre Auswahl/ihren Ausschluss</w:t>
      </w:r>
      <w:r w:rsidR="00C35823">
        <w:rPr>
          <w:rFonts w:asciiTheme="minorHAnsi" w:eastAsia="Calibri" w:hAnsiTheme="minorHAnsi" w:cstheme="minorHAnsi"/>
          <w:color w:val="auto"/>
          <w:sz w:val="22"/>
          <w:szCs w:val="22"/>
        </w:rPr>
        <w:t>,</w:t>
      </w:r>
    </w:p>
    <w:p w14:paraId="6F010C3D" w14:textId="3F32408E" w:rsidR="00B968B2" w:rsidRPr="00851198" w:rsidRDefault="00B968B2" w:rsidP="00851198">
      <w:pPr>
        <w:pStyle w:val="Default"/>
        <w:numPr>
          <w:ilvl w:val="1"/>
          <w:numId w:val="15"/>
        </w:numPr>
        <w:spacing w:after="120" w:line="276" w:lineRule="auto"/>
        <w:ind w:left="567"/>
        <w:jc w:val="both"/>
        <w:rPr>
          <w:rFonts w:asciiTheme="minorHAnsi" w:eastAsia="Calibri" w:hAnsiTheme="minorHAnsi" w:cstheme="minorHAnsi"/>
          <w:color w:val="auto"/>
          <w:sz w:val="22"/>
          <w:szCs w:val="22"/>
        </w:rPr>
      </w:pPr>
      <w:r w:rsidRPr="00851198">
        <w:rPr>
          <w:rFonts w:asciiTheme="minorHAnsi" w:eastAsia="Calibri" w:hAnsiTheme="minorHAnsi" w:cstheme="minorHAnsi"/>
          <w:color w:val="auto"/>
          <w:sz w:val="22"/>
          <w:szCs w:val="22"/>
        </w:rPr>
        <w:t>Etwaige Rügen, Nachprüfungsverfahren, Aufhebung, Rückversetzung des Verfahrens</w:t>
      </w:r>
      <w:r w:rsidR="00C35823">
        <w:rPr>
          <w:rFonts w:asciiTheme="minorHAnsi" w:eastAsia="Calibri" w:hAnsiTheme="minorHAnsi" w:cstheme="minorHAnsi"/>
          <w:color w:val="auto"/>
          <w:sz w:val="22"/>
          <w:szCs w:val="22"/>
        </w:rPr>
        <w:t>,</w:t>
      </w:r>
    </w:p>
    <w:p w14:paraId="163F8396" w14:textId="4F32EAA3" w:rsidR="00B968B2" w:rsidRPr="00851198" w:rsidRDefault="00B968B2" w:rsidP="00851198">
      <w:pPr>
        <w:pStyle w:val="Default"/>
        <w:numPr>
          <w:ilvl w:val="1"/>
          <w:numId w:val="15"/>
        </w:numPr>
        <w:spacing w:after="120" w:line="276" w:lineRule="auto"/>
        <w:ind w:left="567"/>
        <w:jc w:val="both"/>
        <w:rPr>
          <w:rFonts w:asciiTheme="minorHAnsi" w:eastAsia="Calibri" w:hAnsiTheme="minorHAnsi" w:cstheme="minorHAnsi"/>
          <w:color w:val="auto"/>
          <w:sz w:val="22"/>
          <w:szCs w:val="22"/>
        </w:rPr>
      </w:pPr>
      <w:r w:rsidRPr="00851198">
        <w:rPr>
          <w:rFonts w:asciiTheme="minorHAnsi" w:eastAsia="Calibri" w:hAnsiTheme="minorHAnsi" w:cstheme="minorHAnsi"/>
          <w:color w:val="auto"/>
          <w:sz w:val="22"/>
          <w:szCs w:val="22"/>
        </w:rPr>
        <w:t>Vergabeempfehlung/Zuschlagserteilung</w:t>
      </w:r>
      <w:r w:rsidR="00763502">
        <w:rPr>
          <w:rStyle w:val="Funotenzeichen"/>
          <w:rFonts w:asciiTheme="minorHAnsi" w:eastAsia="Calibri" w:hAnsiTheme="minorHAnsi" w:cstheme="minorHAnsi"/>
          <w:color w:val="auto"/>
          <w:sz w:val="22"/>
          <w:szCs w:val="22"/>
        </w:rPr>
        <w:footnoteReference w:id="17"/>
      </w:r>
      <w:r w:rsidR="00C35823">
        <w:rPr>
          <w:rFonts w:asciiTheme="minorHAnsi" w:eastAsia="Calibri" w:hAnsiTheme="minorHAnsi" w:cstheme="minorHAnsi"/>
          <w:color w:val="auto"/>
          <w:sz w:val="22"/>
          <w:szCs w:val="22"/>
        </w:rPr>
        <w:t>.</w:t>
      </w:r>
    </w:p>
    <w:p w14:paraId="1DA7DC0C" w14:textId="77777777" w:rsidR="00B968B2" w:rsidRPr="008B4B55" w:rsidRDefault="00B968B2" w:rsidP="008B4B55">
      <w:pPr>
        <w:pStyle w:val="berschrift1"/>
        <w:numPr>
          <w:ilvl w:val="2"/>
          <w:numId w:val="84"/>
        </w:numPr>
        <w:spacing w:before="240" w:after="120"/>
        <w:jc w:val="both"/>
        <w:rPr>
          <w:rFonts w:asciiTheme="minorHAnsi" w:eastAsia="Calibri" w:hAnsiTheme="minorHAnsi" w:cstheme="minorHAnsi"/>
          <w:color w:val="2F5496" w:themeColor="accent1" w:themeShade="BF"/>
          <w:sz w:val="22"/>
          <w:szCs w:val="22"/>
        </w:rPr>
      </w:pPr>
      <w:bookmarkStart w:id="270" w:name="_Toc105078350"/>
      <w:bookmarkStart w:id="271" w:name="_Toc158107962"/>
      <w:bookmarkStart w:id="272" w:name="_Toc158108004"/>
      <w:bookmarkStart w:id="273" w:name="_Toc200016646"/>
      <w:r w:rsidRPr="008B4B55">
        <w:rPr>
          <w:rFonts w:asciiTheme="minorHAnsi" w:eastAsia="Calibri" w:hAnsiTheme="minorHAnsi" w:cstheme="minorHAnsi"/>
          <w:color w:val="2F5496" w:themeColor="accent1" w:themeShade="BF"/>
          <w:sz w:val="22"/>
          <w:szCs w:val="22"/>
        </w:rPr>
        <w:t>Ausfüllen bereitgestellter Formulare</w:t>
      </w:r>
      <w:bookmarkEnd w:id="270"/>
      <w:bookmarkEnd w:id="271"/>
      <w:bookmarkEnd w:id="272"/>
      <w:bookmarkEnd w:id="273"/>
    </w:p>
    <w:p w14:paraId="4BB187EF" w14:textId="621F108C" w:rsidR="00B968B2" w:rsidRPr="001A0328" w:rsidRDefault="00B968B2" w:rsidP="006612F2">
      <w:pPr>
        <w:tabs>
          <w:tab w:val="center" w:pos="0"/>
        </w:tabs>
        <w:spacing w:before="120" w:line="276" w:lineRule="auto"/>
        <w:jc w:val="both"/>
        <w:rPr>
          <w:rFonts w:eastAsia="Times New Roman" w:cstheme="minorHAnsi"/>
          <w:noProof/>
          <w:lang w:eastAsia="de-DE"/>
        </w:rPr>
      </w:pPr>
      <w:r w:rsidRPr="001A0328">
        <w:rPr>
          <w:rFonts w:eastAsia="Times New Roman" w:cstheme="minorHAnsi"/>
          <w:noProof/>
          <w:lang w:eastAsia="de-DE"/>
        </w:rPr>
        <w:t>Die von der Bewilligungsbehörde zur Verfügung gestellten Formulare (vgl. Kapitel 7.</w:t>
      </w:r>
      <w:r w:rsidR="003C6070">
        <w:rPr>
          <w:rFonts w:eastAsia="Times New Roman" w:cstheme="minorHAnsi"/>
          <w:noProof/>
          <w:lang w:eastAsia="de-DE"/>
        </w:rPr>
        <w:t>1</w:t>
      </w:r>
      <w:r w:rsidRPr="001A0328">
        <w:rPr>
          <w:rFonts w:eastAsia="Times New Roman" w:cstheme="minorHAnsi"/>
          <w:noProof/>
          <w:lang w:eastAsia="de-DE"/>
        </w:rPr>
        <w:t>) dienen der Unterstützung des Zuwendungsempfängers sowie der Erleichterung der Beantragung des Bescheides über die abschließende Höhe der Zuwendung</w:t>
      </w:r>
      <w:r w:rsidR="003C6070">
        <w:rPr>
          <w:rStyle w:val="Funotenzeichen"/>
          <w:rFonts w:eastAsia="Times New Roman" w:cstheme="minorHAnsi"/>
          <w:noProof/>
          <w:lang w:eastAsia="de-DE"/>
        </w:rPr>
        <w:footnoteReference w:id="18"/>
      </w:r>
      <w:r w:rsidRPr="001A0328">
        <w:rPr>
          <w:rFonts w:eastAsia="Times New Roman" w:cstheme="minorHAnsi"/>
          <w:noProof/>
          <w:lang w:eastAsia="de-DE"/>
        </w:rPr>
        <w:t xml:space="preserve">. </w:t>
      </w:r>
      <w:r w:rsidRPr="00763502">
        <w:rPr>
          <w:rFonts w:eastAsia="Times New Roman" w:cstheme="minorHAnsi"/>
          <w:noProof/>
          <w:lang w:eastAsia="de-DE"/>
        </w:rPr>
        <w:t>Damit sind die Formulare stets in jedem Förderprojekt zu verwenden sowie vollständig auszufüllen</w:t>
      </w:r>
      <w:r w:rsidR="006612F2">
        <w:rPr>
          <w:rFonts w:eastAsia="Times New Roman" w:cstheme="minorHAnsi"/>
          <w:noProof/>
          <w:lang w:eastAsia="de-DE"/>
        </w:rPr>
        <w:t>.</w:t>
      </w:r>
      <w:r w:rsidR="00763502">
        <w:rPr>
          <w:rStyle w:val="Funotenzeichen"/>
          <w:rFonts w:eastAsia="Times New Roman" w:cstheme="minorHAnsi"/>
          <w:noProof/>
          <w:lang w:val="en-US" w:eastAsia="de-DE"/>
        </w:rPr>
        <w:footnoteReference w:id="19"/>
      </w:r>
      <w:r w:rsidRPr="00763502">
        <w:rPr>
          <w:rFonts w:eastAsia="Times New Roman" w:cstheme="minorHAnsi"/>
          <w:noProof/>
          <w:lang w:eastAsia="de-DE"/>
        </w:rPr>
        <w:t xml:space="preserve"> </w:t>
      </w:r>
      <w:r w:rsidRPr="00644FEB">
        <w:rPr>
          <w:rFonts w:eastAsia="Times New Roman" w:cstheme="minorHAnsi"/>
          <w:noProof/>
          <w:lang w:eastAsia="de-DE"/>
        </w:rPr>
        <w:t xml:space="preserve">Änderungen oder Streichungen in den Formularen – die nicht von Seiten der Bewilligungsbehörde herrühren – sind unzulässig. </w:t>
      </w:r>
      <w:r w:rsidRPr="001A0328">
        <w:rPr>
          <w:rFonts w:eastAsia="Times New Roman" w:cstheme="minorHAnsi"/>
          <w:noProof/>
          <w:lang w:eastAsia="de-DE"/>
        </w:rPr>
        <w:t xml:space="preserve">In diesem Zusammenhang wird darauf hingewiesen, dass die zu tätigenden Daten korrekt in den Formularen anzugeben sind, um etwaige Nachforderungen oder Nebenbestimmungen im Bescheid </w:t>
      </w:r>
      <w:r w:rsidR="00D2236F">
        <w:rPr>
          <w:rFonts w:eastAsia="Times New Roman" w:cstheme="minorHAnsi"/>
          <w:noProof/>
          <w:lang w:eastAsia="de-DE"/>
        </w:rPr>
        <w:t>(</w:t>
      </w:r>
      <w:r w:rsidRPr="001A0328">
        <w:rPr>
          <w:rFonts w:eastAsia="Times New Roman" w:cstheme="minorHAnsi"/>
          <w:noProof/>
          <w:lang w:eastAsia="de-DE"/>
        </w:rPr>
        <w:t>über die abschließende Höhe der Zuwendung</w:t>
      </w:r>
      <w:r w:rsidR="00D2236F">
        <w:rPr>
          <w:rFonts w:eastAsia="Times New Roman" w:cstheme="minorHAnsi"/>
          <w:noProof/>
          <w:lang w:eastAsia="de-DE"/>
        </w:rPr>
        <w:t>)</w:t>
      </w:r>
      <w:r w:rsidRPr="001A0328">
        <w:rPr>
          <w:rFonts w:eastAsia="Times New Roman" w:cstheme="minorHAnsi"/>
          <w:noProof/>
          <w:lang w:eastAsia="de-DE"/>
        </w:rPr>
        <w:t xml:space="preserve"> zu vermeiden.</w:t>
      </w:r>
    </w:p>
    <w:p w14:paraId="74B8B1EA" w14:textId="77777777" w:rsidR="00B968B2" w:rsidRPr="008A45E0" w:rsidRDefault="00B968B2" w:rsidP="00851198">
      <w:pPr>
        <w:pStyle w:val="Default"/>
        <w:spacing w:after="120" w:line="276" w:lineRule="auto"/>
        <w:jc w:val="both"/>
        <w:rPr>
          <w:rFonts w:asciiTheme="minorHAnsi" w:eastAsia="Calibri" w:hAnsiTheme="minorHAnsi" w:cstheme="minorHAnsi"/>
          <w:color w:val="auto"/>
          <w:sz w:val="22"/>
          <w:szCs w:val="22"/>
          <w:u w:val="single"/>
        </w:rPr>
      </w:pPr>
      <w:r w:rsidRPr="008A45E0">
        <w:rPr>
          <w:rFonts w:asciiTheme="minorHAnsi" w:eastAsia="Calibri" w:hAnsiTheme="minorHAnsi" w:cstheme="minorHAnsi"/>
          <w:color w:val="auto"/>
          <w:sz w:val="22"/>
          <w:szCs w:val="22"/>
          <w:u w:val="single"/>
        </w:rPr>
        <w:t>Folgende Daten sind korrekt anzugeben:</w:t>
      </w:r>
    </w:p>
    <w:p w14:paraId="6C8E52E5" w14:textId="627F4A9F" w:rsidR="00B968B2" w:rsidRPr="00851198" w:rsidRDefault="00B968B2" w:rsidP="00851198">
      <w:pPr>
        <w:pStyle w:val="Default"/>
        <w:numPr>
          <w:ilvl w:val="1"/>
          <w:numId w:val="15"/>
        </w:numPr>
        <w:spacing w:after="120" w:line="276" w:lineRule="auto"/>
        <w:ind w:left="567"/>
        <w:jc w:val="both"/>
        <w:rPr>
          <w:rFonts w:asciiTheme="minorHAnsi" w:eastAsia="Calibri" w:hAnsiTheme="minorHAnsi" w:cstheme="minorHAnsi"/>
          <w:color w:val="auto"/>
          <w:sz w:val="22"/>
          <w:szCs w:val="22"/>
        </w:rPr>
      </w:pPr>
      <w:r w:rsidRPr="00851198">
        <w:rPr>
          <w:rFonts w:asciiTheme="minorHAnsi" w:eastAsia="Calibri" w:hAnsiTheme="minorHAnsi" w:cstheme="minorHAnsi"/>
          <w:color w:val="auto"/>
          <w:sz w:val="22"/>
          <w:szCs w:val="22"/>
        </w:rPr>
        <w:t>Datum des finalen Angebotes (Betreiber)</w:t>
      </w:r>
      <w:r w:rsidR="00C35823">
        <w:rPr>
          <w:rFonts w:asciiTheme="minorHAnsi" w:eastAsia="Calibri" w:hAnsiTheme="minorHAnsi" w:cstheme="minorHAnsi"/>
          <w:color w:val="auto"/>
          <w:sz w:val="22"/>
          <w:szCs w:val="22"/>
        </w:rPr>
        <w:t>,</w:t>
      </w:r>
    </w:p>
    <w:p w14:paraId="4CB46028" w14:textId="5D4EC392" w:rsidR="00352AF5" w:rsidRDefault="00B968B2" w:rsidP="00851198">
      <w:pPr>
        <w:pStyle w:val="Default"/>
        <w:numPr>
          <w:ilvl w:val="1"/>
          <w:numId w:val="15"/>
        </w:numPr>
        <w:spacing w:after="120" w:line="276" w:lineRule="auto"/>
        <w:ind w:left="567"/>
        <w:jc w:val="both"/>
        <w:rPr>
          <w:rFonts w:asciiTheme="minorHAnsi" w:eastAsia="Calibri" w:hAnsiTheme="minorHAnsi" w:cstheme="minorHAnsi"/>
          <w:color w:val="auto"/>
          <w:sz w:val="22"/>
          <w:szCs w:val="22"/>
        </w:rPr>
      </w:pPr>
      <w:r w:rsidRPr="00851198">
        <w:rPr>
          <w:rFonts w:asciiTheme="minorHAnsi" w:eastAsia="Calibri" w:hAnsiTheme="minorHAnsi" w:cstheme="minorHAnsi"/>
          <w:color w:val="auto"/>
          <w:sz w:val="22"/>
          <w:szCs w:val="22"/>
        </w:rPr>
        <w:t>e-Aktennummer</w:t>
      </w:r>
      <w:r w:rsidR="000C27D8">
        <w:rPr>
          <w:rFonts w:asciiTheme="minorHAnsi" w:eastAsia="Calibri" w:hAnsiTheme="minorHAnsi" w:cstheme="minorHAnsi"/>
          <w:color w:val="auto"/>
          <w:sz w:val="22"/>
          <w:szCs w:val="22"/>
        </w:rPr>
        <w:t>,</w:t>
      </w:r>
      <w:r w:rsidRPr="00851198">
        <w:rPr>
          <w:rFonts w:asciiTheme="minorHAnsi" w:eastAsia="Calibri" w:hAnsiTheme="minorHAnsi" w:cstheme="minorHAnsi"/>
          <w:color w:val="auto"/>
          <w:sz w:val="22"/>
          <w:szCs w:val="22"/>
        </w:rPr>
        <w:t xml:space="preserve"> </w:t>
      </w:r>
    </w:p>
    <w:p w14:paraId="2B0F02D2" w14:textId="440353FB" w:rsidR="00B968B2" w:rsidRPr="00851198" w:rsidRDefault="00B968B2" w:rsidP="00851198">
      <w:pPr>
        <w:pStyle w:val="Default"/>
        <w:numPr>
          <w:ilvl w:val="1"/>
          <w:numId w:val="15"/>
        </w:numPr>
        <w:spacing w:after="120" w:line="276" w:lineRule="auto"/>
        <w:ind w:left="567"/>
        <w:jc w:val="both"/>
        <w:rPr>
          <w:rFonts w:asciiTheme="minorHAnsi" w:eastAsia="Calibri" w:hAnsiTheme="minorHAnsi" w:cstheme="minorHAnsi"/>
          <w:color w:val="auto"/>
          <w:sz w:val="22"/>
          <w:szCs w:val="22"/>
        </w:rPr>
      </w:pPr>
      <w:r w:rsidRPr="00851198">
        <w:rPr>
          <w:rFonts w:asciiTheme="minorHAnsi" w:eastAsia="Calibri" w:hAnsiTheme="minorHAnsi" w:cstheme="minorHAnsi"/>
          <w:color w:val="auto"/>
          <w:sz w:val="22"/>
          <w:szCs w:val="22"/>
        </w:rPr>
        <w:t>Zuwendungsempfänger</w:t>
      </w:r>
      <w:r w:rsidR="00C35823">
        <w:rPr>
          <w:rFonts w:asciiTheme="minorHAnsi" w:eastAsia="Calibri" w:hAnsiTheme="minorHAnsi" w:cstheme="minorHAnsi"/>
          <w:color w:val="auto"/>
          <w:sz w:val="22"/>
          <w:szCs w:val="22"/>
        </w:rPr>
        <w:t>,</w:t>
      </w:r>
    </w:p>
    <w:p w14:paraId="79EBEDDB" w14:textId="4B33F493" w:rsidR="00B968B2" w:rsidRPr="00851198" w:rsidRDefault="00B968B2" w:rsidP="00851198">
      <w:pPr>
        <w:pStyle w:val="Default"/>
        <w:numPr>
          <w:ilvl w:val="1"/>
          <w:numId w:val="15"/>
        </w:numPr>
        <w:spacing w:after="120" w:line="276" w:lineRule="auto"/>
        <w:ind w:left="567"/>
        <w:jc w:val="both"/>
        <w:rPr>
          <w:rFonts w:asciiTheme="minorHAnsi" w:eastAsia="Calibri" w:hAnsiTheme="minorHAnsi" w:cstheme="minorHAnsi"/>
          <w:color w:val="auto"/>
          <w:sz w:val="22"/>
          <w:szCs w:val="22"/>
        </w:rPr>
      </w:pPr>
      <w:r w:rsidRPr="00851198">
        <w:rPr>
          <w:rFonts w:asciiTheme="minorHAnsi" w:eastAsia="Calibri" w:hAnsiTheme="minorHAnsi" w:cstheme="minorHAnsi"/>
          <w:color w:val="auto"/>
          <w:sz w:val="22"/>
          <w:szCs w:val="22"/>
        </w:rPr>
        <w:t>Name des ausgewählten Betreibers</w:t>
      </w:r>
      <w:r w:rsidR="00C35823">
        <w:rPr>
          <w:rFonts w:asciiTheme="minorHAnsi" w:eastAsia="Calibri" w:hAnsiTheme="minorHAnsi" w:cstheme="minorHAnsi"/>
          <w:color w:val="auto"/>
          <w:sz w:val="22"/>
          <w:szCs w:val="22"/>
        </w:rPr>
        <w:t>,</w:t>
      </w:r>
    </w:p>
    <w:p w14:paraId="6B10D3E8" w14:textId="7486B3D3" w:rsidR="00B968B2" w:rsidRPr="00851198" w:rsidRDefault="00B968B2" w:rsidP="00851198">
      <w:pPr>
        <w:pStyle w:val="Default"/>
        <w:numPr>
          <w:ilvl w:val="1"/>
          <w:numId w:val="15"/>
        </w:numPr>
        <w:spacing w:after="120" w:line="276" w:lineRule="auto"/>
        <w:ind w:left="567"/>
        <w:jc w:val="both"/>
        <w:rPr>
          <w:rFonts w:asciiTheme="minorHAnsi" w:eastAsia="Calibri" w:hAnsiTheme="minorHAnsi" w:cstheme="minorHAnsi"/>
          <w:color w:val="auto"/>
          <w:sz w:val="22"/>
          <w:szCs w:val="22"/>
        </w:rPr>
      </w:pPr>
      <w:r w:rsidRPr="00851198">
        <w:rPr>
          <w:rFonts w:asciiTheme="minorHAnsi" w:eastAsia="Calibri" w:hAnsiTheme="minorHAnsi" w:cstheme="minorHAnsi"/>
          <w:color w:val="auto"/>
          <w:sz w:val="22"/>
          <w:szCs w:val="22"/>
        </w:rPr>
        <w:t>Datum des Bescheids über eine Zuwendung in vorläufiger Höhe</w:t>
      </w:r>
      <w:r w:rsidR="00D2236F">
        <w:rPr>
          <w:rStyle w:val="Funotenzeichen"/>
          <w:rFonts w:asciiTheme="minorHAnsi" w:eastAsia="Calibri" w:hAnsiTheme="minorHAnsi" w:cstheme="minorHAnsi"/>
          <w:color w:val="auto"/>
          <w:sz w:val="22"/>
          <w:szCs w:val="22"/>
        </w:rPr>
        <w:footnoteReference w:id="20"/>
      </w:r>
      <w:r w:rsidRPr="00851198">
        <w:rPr>
          <w:rFonts w:asciiTheme="minorHAnsi" w:eastAsia="Calibri" w:hAnsiTheme="minorHAnsi" w:cstheme="minorHAnsi"/>
          <w:color w:val="auto"/>
          <w:sz w:val="22"/>
          <w:szCs w:val="22"/>
        </w:rPr>
        <w:t xml:space="preserve"> sowie</w:t>
      </w:r>
      <w:r w:rsidR="00C35823">
        <w:rPr>
          <w:rFonts w:asciiTheme="minorHAnsi" w:eastAsia="Calibri" w:hAnsiTheme="minorHAnsi" w:cstheme="minorHAnsi"/>
          <w:color w:val="auto"/>
          <w:sz w:val="22"/>
          <w:szCs w:val="22"/>
        </w:rPr>
        <w:t>,</w:t>
      </w:r>
    </w:p>
    <w:p w14:paraId="1FCE8D75" w14:textId="78AA3BB0" w:rsidR="00B968B2" w:rsidRPr="0083357E" w:rsidRDefault="00B968B2" w:rsidP="0083357E">
      <w:pPr>
        <w:pStyle w:val="Default"/>
        <w:numPr>
          <w:ilvl w:val="1"/>
          <w:numId w:val="15"/>
        </w:numPr>
        <w:spacing w:after="120" w:line="276" w:lineRule="auto"/>
        <w:ind w:left="567"/>
        <w:jc w:val="both"/>
        <w:rPr>
          <w:rFonts w:asciiTheme="minorHAnsi" w:eastAsia="Calibri" w:hAnsiTheme="minorHAnsi" w:cstheme="minorHAnsi"/>
          <w:color w:val="auto"/>
          <w:sz w:val="22"/>
          <w:szCs w:val="22"/>
        </w:rPr>
      </w:pPr>
      <w:r w:rsidRPr="00851198">
        <w:rPr>
          <w:rFonts w:asciiTheme="minorHAnsi" w:eastAsia="Calibri" w:hAnsiTheme="minorHAnsi" w:cstheme="minorHAnsi"/>
          <w:color w:val="auto"/>
          <w:sz w:val="22"/>
          <w:szCs w:val="22"/>
        </w:rPr>
        <w:t>sämtliche im Projekt durchgeführte Auswahlverfahren.</w:t>
      </w:r>
      <w:bookmarkEnd w:id="2"/>
      <w:bookmarkEnd w:id="3"/>
      <w:bookmarkEnd w:id="4"/>
    </w:p>
    <w:sectPr w:rsidR="00B968B2" w:rsidRPr="0083357E" w:rsidSect="003040AB">
      <w:headerReference w:type="default" r:id="rId17"/>
      <w:footerReference w:type="default" r:id="rId18"/>
      <w:headerReference w:type="first" r:id="rId19"/>
      <w:footerReference w:type="first" r:id="rId20"/>
      <w:pgSz w:w="11906" w:h="16838"/>
      <w:pgMar w:top="1843" w:right="1298" w:bottom="1123" w:left="1259" w:header="567" w:footer="39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71FA187" w16cex:dateUtc="2025-05-21T13:40:00Z"/>
  <w16cex:commentExtensible w16cex:durableId="2BC4A7BB">
    <w16cex:extLst>
      <w16:ext w16:uri="{CE6994B0-6A32-4C9F-8C6B-6E91EDA988CE}">
        <cr:reactions xmlns:cr="http://schemas.microsoft.com/office/comments/2020/reactions">
          <cr:reaction reactionType="1">
            <cr:reactionInfo dateUtc="2025-05-13T13:31:34Z">
              <cr:user userId="S::fiona.shala-gaxherri@pwc.com::63fd419f-00fa-41c7-86b5-42e333789ff4" userProvider="AD" userName="Fiona Shala-Gaxherri (DE)"/>
            </cr:reactionInfo>
          </cr:reaction>
        </cr:reactions>
      </w16:ext>
    </w16cex:extLst>
  </w16cex:commentExtensible>
  <w16cex:commentExtensible w16cex:durableId="25307011" w16cex:dateUtc="2025-05-21T15:57:00Z"/>
  <w16cex:commentExtensible w16cex:durableId="2BC4B2B8">
    <w16cex:extLst>
      <w16:ext w16:uri="{CE6994B0-6A32-4C9F-8C6B-6E91EDA988CE}">
        <cr:reactions xmlns:cr="http://schemas.microsoft.com/office/comments/2020/reactions">
          <cr:reaction reactionType="1">
            <cr:reactionInfo dateUtc="2025-05-13T13:31:40Z">
              <cr:user userId="S::fiona.shala-gaxherri@pwc.com::63fd419f-00fa-41c7-86b5-42e333789ff4" userProvider="AD" userName="Fiona Shala-Gaxherri (DE)"/>
            </cr:reactionInfo>
          </cr:reaction>
        </cr:reactions>
      </w16:ext>
    </w16cex:extLst>
  </w16cex:commentExtensible>
  <w16cex:commentExtensible w16cex:durableId="2BC4BB7F">
    <w16cex:extLst>
      <w16:ext w16:uri="{CE6994B0-6A32-4C9F-8C6B-6E91EDA988CE}">
        <cr:reactions xmlns:cr="http://schemas.microsoft.com/office/comments/2020/reactions">
          <cr:reaction reactionType="1">
            <cr:reactionInfo dateUtc="2025-05-13T13:31:43Z">
              <cr:user userId="S::fiona.shala-gaxherri@pwc.com::63fd419f-00fa-41c7-86b5-42e333789ff4" userProvider="AD" userName="Fiona Shala-Gaxherri (DE)"/>
            </cr:reactionInfo>
          </cr:reaction>
        </cr:reactions>
      </w16:ext>
    </w16cex:extLst>
  </w16cex:commentExtensible>
  <w16cex:commentExtensible w16cex:durableId="2BC4C07E">
    <w16cex:extLst>
      <w16:ext w16:uri="{CE6994B0-6A32-4C9F-8C6B-6E91EDA988CE}">
        <cr:reactions xmlns:cr="http://schemas.microsoft.com/office/comments/2020/reactions">
          <cr:reaction reactionType="1">
            <cr:reactionInfo dateUtc="2025-05-13T13:31:49Z">
              <cr:user userId="S::fiona.shala-gaxherri@pwc.com::63fd419f-00fa-41c7-86b5-42e333789ff4" userProvider="AD" userName="Fiona Shala-Gaxherri (DE)"/>
            </cr:reactionInfo>
          </cr:reaction>
        </cr:reactions>
      </w16:ext>
    </w16cex:extLst>
  </w16cex:commentExtensible>
  <w16cex:commentExtensible w16cex:durableId="2BC4C2C1">
    <w16cex:extLst>
      <w16:ext w16:uri="{CE6994B0-6A32-4C9F-8C6B-6E91EDA988CE}">
        <cr:reactions xmlns:cr="http://schemas.microsoft.com/office/comments/2020/reactions">
          <cr:reaction reactionType="1">
            <cr:reactionInfo dateUtc="2025-05-13T13:31:59Z">
              <cr:user userId="S::fiona.shala-gaxherri@pwc.com::63fd419f-00fa-41c7-86b5-42e333789ff4" userProvider="AD" userName="Fiona Shala-Gaxherri (DE)"/>
            </cr:reactionInfo>
          </cr:reaction>
        </cr:reactions>
      </w16:ext>
    </w16cex:extLst>
  </w16cex:commentExtensible>
  <w16cex:commentExtensible w16cex:durableId="2BC4C8F5">
    <w16cex:extLst>
      <w16:ext w16:uri="{CE6994B0-6A32-4C9F-8C6B-6E91EDA988CE}">
        <cr:reactions xmlns:cr="http://schemas.microsoft.com/office/comments/2020/reactions">
          <cr:reaction reactionType="1">
            <cr:reactionInfo dateUtc="2025-05-13T13:32:07Z">
              <cr:user userId="S::fiona.shala-gaxherri@pwc.com::63fd419f-00fa-41c7-86b5-42e333789ff4" userProvider="AD" userName="Fiona Shala-Gaxherri (DE)"/>
            </cr:reactionInfo>
          </cr:reaction>
        </cr:reactions>
      </w16:ext>
    </w16cex:extLst>
  </w16cex:commentExtensible>
  <w16cex:commentExtensible w16cex:durableId="2BC4C7A0">
    <w16cex:extLst>
      <w16:ext w16:uri="{CE6994B0-6A32-4C9F-8C6B-6E91EDA988CE}">
        <cr:reactions xmlns:cr="http://schemas.microsoft.com/office/comments/2020/reactions">
          <cr:reaction reactionType="1">
            <cr:reactionInfo dateUtc="2025-05-13T13:54:28Z">
              <cr:user userId="S::fiona.shala-gaxherri@pwc.com::63fd419f-00fa-41c7-86b5-42e333789ff4" userProvider="AD" userName="Fiona Shala-Gaxherri (DE)"/>
            </cr:reactionInfo>
          </cr:reaction>
        </cr:reactions>
      </w16:ext>
    </w16cex:extLst>
  </w16cex:commentExtensible>
  <w16cex:commentExtensible w16cex:durableId="239C037C" w16cex:dateUtc="2025-05-13T14:01:00Z"/>
  <w16cex:commentExtensible w16cex:durableId="2BC4CD9A">
    <w16cex:extLst>
      <w16:ext w16:uri="{CE6994B0-6A32-4C9F-8C6B-6E91EDA988CE}">
        <cr:reactions xmlns:cr="http://schemas.microsoft.com/office/comments/2020/reactions">
          <cr:reaction reactionType="1">
            <cr:reactionInfo dateUtc="2025-05-13T13:33:07Z">
              <cr:user userId="S::fiona.shala-gaxherri@pwc.com::63fd419f-00fa-41c7-86b5-42e333789ff4" userProvider="AD" userName="Fiona Shala-Gaxherri (DE)"/>
            </cr:reactionInfo>
          </cr:reaction>
        </cr:reactions>
      </w16:ext>
    </w16cex:extLst>
  </w16cex:commentExtensible>
  <w16cex:commentExtensible w16cex:durableId="3CAFF953" w16cex:dateUtc="2025-05-13T14: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153FC" w14:textId="77777777" w:rsidR="00CE01FB" w:rsidRDefault="00CE01FB" w:rsidP="00952E91">
      <w:pPr>
        <w:spacing w:after="0"/>
      </w:pPr>
      <w:r>
        <w:separator/>
      </w:r>
    </w:p>
  </w:endnote>
  <w:endnote w:type="continuationSeparator" w:id="0">
    <w:p w14:paraId="09F64FBE" w14:textId="77777777" w:rsidR="00CE01FB" w:rsidRDefault="00CE01FB" w:rsidP="00952E91">
      <w:pPr>
        <w:spacing w:after="0"/>
      </w:pPr>
      <w:r>
        <w:continuationSeparator/>
      </w:r>
    </w:p>
  </w:endnote>
  <w:endnote w:type="continuationNotice" w:id="1">
    <w:p w14:paraId="31EF3C30" w14:textId="77777777" w:rsidR="00CE01FB" w:rsidRDefault="00CE01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undesSans Regular">
    <w:altName w:val="Calibri"/>
    <w:panose1 w:val="00000000000000000000"/>
    <w:charset w:val="00"/>
    <w:family w:val="swiss"/>
    <w:notTrueType/>
    <w:pitch w:val="variable"/>
    <w:sig w:usb0="A00000BF" w:usb1="4000206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25EF6" w14:textId="77777777" w:rsidR="00A628D4" w:rsidRDefault="00A628D4" w:rsidP="00C858D8">
    <w:pPr>
      <w:spacing w:after="360" w:line="256" w:lineRule="auto"/>
      <w:contextualSpacing/>
      <w:jc w:val="both"/>
      <w:rPr>
        <w:sz w:val="16"/>
      </w:rPr>
    </w:pPr>
    <w:r w:rsidRPr="00674C13">
      <w:rPr>
        <w:noProof/>
        <w:sz w:val="16"/>
        <w:lang w:eastAsia="de-DE"/>
      </w:rPr>
      <mc:AlternateContent>
        <mc:Choice Requires="wps">
          <w:drawing>
            <wp:anchor distT="0" distB="0" distL="114300" distR="114300" simplePos="0" relativeHeight="251658244" behindDoc="0" locked="0" layoutInCell="1" allowOverlap="1" wp14:anchorId="5E91E61F" wp14:editId="07BD99F6">
              <wp:simplePos x="0" y="0"/>
              <wp:positionH relativeFrom="column">
                <wp:posOffset>-307975</wp:posOffset>
              </wp:positionH>
              <wp:positionV relativeFrom="paragraph">
                <wp:posOffset>20205</wp:posOffset>
              </wp:positionV>
              <wp:extent cx="6608064" cy="0"/>
              <wp:effectExtent l="0" t="0" r="0" b="0"/>
              <wp:wrapNone/>
              <wp:docPr id="7" name="Gerade Verbindung 35"/>
              <wp:cNvGraphicFramePr/>
              <a:graphic xmlns:a="http://schemas.openxmlformats.org/drawingml/2006/main">
                <a:graphicData uri="http://schemas.microsoft.com/office/word/2010/wordprocessingShape">
                  <wps:wsp>
                    <wps:cNvCnPr/>
                    <wps:spPr>
                      <a:xfrm>
                        <a:off x="0" y="0"/>
                        <a:ext cx="6608064"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8D8D6DA" id="Gerade Verbindung 3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pt,1.6pt" to="496.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" strokecolor="#002060" strokeweight=".5pt">
              <v:stroke joinstyle="miter"/>
            </v:line>
          </w:pict>
        </mc:Fallback>
      </mc:AlternateContent>
    </w:r>
  </w:p>
  <w:p w14:paraId="55B82CB5" w14:textId="432AA003" w:rsidR="00A628D4" w:rsidRPr="000B7743" w:rsidRDefault="00A628D4" w:rsidP="000B7743">
    <w:pPr>
      <w:spacing w:after="0"/>
      <w:ind w:right="18"/>
      <w:rPr>
        <w:rFonts w:cstheme="minorHAnsi"/>
        <w:color w:val="7E7E7E"/>
        <w:sz w:val="18"/>
        <w:szCs w:val="18"/>
      </w:rPr>
    </w:pPr>
    <w:r>
      <w:rPr>
        <w:rFonts w:cstheme="minorHAnsi"/>
        <w:color w:val="7E7E7E"/>
        <w:sz w:val="18"/>
        <w:szCs w:val="18"/>
      </w:rPr>
      <w:t>V</w:t>
    </w:r>
    <w:r w:rsidRPr="00E16BFB">
      <w:rPr>
        <w:rFonts w:cstheme="minorHAnsi"/>
        <w:color w:val="7E7E7E"/>
        <w:sz w:val="18"/>
        <w:szCs w:val="18"/>
      </w:rPr>
      <w:t xml:space="preserve">ersion </w:t>
    </w:r>
    <w:r>
      <w:rPr>
        <w:rFonts w:cstheme="minorHAnsi"/>
        <w:color w:val="7E7E7E"/>
        <w:sz w:val="18"/>
        <w:szCs w:val="18"/>
      </w:rPr>
      <w:t xml:space="preserve">2.0 </w:t>
    </w:r>
    <w:r w:rsidRPr="00E16BFB">
      <w:rPr>
        <w:rFonts w:cstheme="minorHAnsi"/>
        <w:color w:val="7E7E7E"/>
        <w:sz w:val="18"/>
        <w:szCs w:val="18"/>
      </w:rPr>
      <w:t xml:space="preserve">vom </w:t>
    </w:r>
    <w:r w:rsidR="006138B8">
      <w:rPr>
        <w:rFonts w:cstheme="minorHAnsi"/>
        <w:color w:val="7E7E7E"/>
        <w:sz w:val="18"/>
        <w:szCs w:val="18"/>
      </w:rPr>
      <w:t>10</w:t>
    </w:r>
    <w:r>
      <w:rPr>
        <w:rFonts w:cstheme="minorHAnsi"/>
        <w:color w:val="7E7E7E"/>
        <w:sz w:val="18"/>
        <w:szCs w:val="18"/>
      </w:rPr>
      <w:t>.0</w:t>
    </w:r>
    <w:r w:rsidR="0083357E">
      <w:rPr>
        <w:rFonts w:cstheme="minorHAnsi"/>
        <w:color w:val="7E7E7E"/>
        <w:sz w:val="18"/>
        <w:szCs w:val="18"/>
      </w:rPr>
      <w:t>6</w:t>
    </w:r>
    <w:r w:rsidRPr="00E16BFB">
      <w:rPr>
        <w:rFonts w:cstheme="minorHAnsi"/>
        <w:color w:val="7E7E7E"/>
        <w:sz w:val="18"/>
        <w:szCs w:val="18"/>
      </w:rPr>
      <w:t>.202</w:t>
    </w:r>
    <w:r>
      <w:rPr>
        <w:rFonts w:cstheme="minorHAnsi"/>
        <w:color w:val="7E7E7E"/>
        <w:sz w:val="18"/>
        <w:szCs w:val="18"/>
      </w:rPr>
      <w:t xml:space="preserve">5                                                                                                                                               </w:t>
    </w:r>
    <w:r w:rsidRPr="00943C52">
      <w:rPr>
        <w:rFonts w:cstheme="minorHAnsi"/>
        <w:sz w:val="18"/>
        <w:szCs w:val="18"/>
      </w:rPr>
      <w:t xml:space="preserve">Seite </w:t>
    </w:r>
    <w:r w:rsidRPr="00943C52">
      <w:rPr>
        <w:rFonts w:cstheme="minorHAnsi"/>
        <w:sz w:val="18"/>
        <w:szCs w:val="18"/>
      </w:rPr>
      <w:fldChar w:fldCharType="begin"/>
    </w:r>
    <w:r w:rsidRPr="00943C52">
      <w:rPr>
        <w:rFonts w:cstheme="minorHAnsi"/>
        <w:sz w:val="18"/>
        <w:szCs w:val="18"/>
      </w:rPr>
      <w:instrText xml:space="preserve"> PAGE   \* MERGEFORMAT </w:instrText>
    </w:r>
    <w:r w:rsidRPr="00943C52">
      <w:rPr>
        <w:rFonts w:cstheme="minorHAnsi"/>
        <w:sz w:val="18"/>
        <w:szCs w:val="18"/>
      </w:rPr>
      <w:fldChar w:fldCharType="separate"/>
    </w:r>
    <w:r w:rsidRPr="00943C52">
      <w:rPr>
        <w:rFonts w:cstheme="minorHAnsi"/>
        <w:sz w:val="18"/>
        <w:szCs w:val="18"/>
      </w:rPr>
      <w:t>1</w:t>
    </w:r>
    <w:r w:rsidRPr="00943C52">
      <w:rPr>
        <w:rFonts w:cstheme="minorHAnsi"/>
        <w:sz w:val="18"/>
        <w:szCs w:val="18"/>
      </w:rPr>
      <w:fldChar w:fldCharType="end"/>
    </w:r>
    <w:r w:rsidRPr="00943C52">
      <w:rPr>
        <w:rFonts w:cstheme="minorHAnsi"/>
        <w:sz w:val="18"/>
        <w:szCs w:val="18"/>
      </w:rPr>
      <w:t xml:space="preserve"> von </w:t>
    </w:r>
    <w:r w:rsidRPr="00943C52">
      <w:rPr>
        <w:rFonts w:cstheme="minorHAnsi"/>
        <w:sz w:val="18"/>
        <w:szCs w:val="18"/>
      </w:rPr>
      <w:fldChar w:fldCharType="begin"/>
    </w:r>
    <w:r w:rsidRPr="00943C52">
      <w:rPr>
        <w:rFonts w:cstheme="minorHAnsi"/>
        <w:sz w:val="18"/>
        <w:szCs w:val="18"/>
      </w:rPr>
      <w:instrText xml:space="preserve"> NUMPAGES  \* Arabic  \* MERGEFORMAT </w:instrText>
    </w:r>
    <w:r w:rsidRPr="00943C52">
      <w:rPr>
        <w:rFonts w:cstheme="minorHAnsi"/>
        <w:sz w:val="18"/>
        <w:szCs w:val="18"/>
      </w:rPr>
      <w:fldChar w:fldCharType="separate"/>
    </w:r>
    <w:r w:rsidRPr="00943C52">
      <w:rPr>
        <w:rFonts w:cstheme="minorHAnsi"/>
        <w:sz w:val="18"/>
        <w:szCs w:val="18"/>
      </w:rPr>
      <w:t>4</w:t>
    </w:r>
    <w:r w:rsidRPr="00943C52">
      <w:rPr>
        <w:rFonts w:cstheme="minorHAnsi"/>
        <w:sz w:val="18"/>
        <w:szCs w:val="18"/>
      </w:rPr>
      <w:fldChar w:fldCharType="end"/>
    </w:r>
  </w:p>
  <w:p w14:paraId="1FD9394D" w14:textId="5E01C928" w:rsidR="00A628D4" w:rsidRPr="000F0C63" w:rsidRDefault="00A628D4" w:rsidP="000F0C63">
    <w:pPr>
      <w:spacing w:after="0"/>
      <w:ind w:right="18"/>
      <w:jc w:val="right"/>
      <w:rPr>
        <w:rFonts w:ascii="BundesSans Regular" w:hAnsi="BundesSans Regular"/>
        <w:color w:val="7E7E7E"/>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D6091" w14:textId="77777777" w:rsidR="00A628D4" w:rsidRDefault="00A628D4" w:rsidP="000A6FBB">
    <w:pPr>
      <w:spacing w:after="360" w:line="256" w:lineRule="auto"/>
      <w:contextualSpacing/>
      <w:jc w:val="both"/>
      <w:rPr>
        <w:sz w:val="16"/>
      </w:rPr>
    </w:pPr>
    <w:r w:rsidRPr="00D331C7">
      <w:rPr>
        <w:noProof/>
        <w:sz w:val="16"/>
      </w:rPr>
      <mc:AlternateContent>
        <mc:Choice Requires="wps">
          <w:drawing>
            <wp:anchor distT="45720" distB="45720" distL="114300" distR="114300" simplePos="0" relativeHeight="251658252" behindDoc="0" locked="0" layoutInCell="1" allowOverlap="1" wp14:anchorId="4490D1A4" wp14:editId="02C76C54">
              <wp:simplePos x="0" y="0"/>
              <wp:positionH relativeFrom="column">
                <wp:posOffset>-238125</wp:posOffset>
              </wp:positionH>
              <wp:positionV relativeFrom="paragraph">
                <wp:posOffset>-635</wp:posOffset>
              </wp:positionV>
              <wp:extent cx="2409825" cy="342900"/>
              <wp:effectExtent l="0" t="0" r="952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342900"/>
                      </a:xfrm>
                      <a:prstGeom prst="rect">
                        <a:avLst/>
                      </a:prstGeom>
                      <a:noFill/>
                      <a:ln w="9525">
                        <a:noFill/>
                        <a:miter lim="800000"/>
                        <a:headEnd/>
                        <a:tailEnd/>
                      </a:ln>
                    </wps:spPr>
                    <wps:txbx>
                      <w:txbxContent>
                        <w:p w14:paraId="13DD6871" w14:textId="1E981DCB" w:rsidR="00A628D4" w:rsidRPr="00466EAF" w:rsidRDefault="00A628D4" w:rsidP="000A6FBB">
                          <w:pPr>
                            <w:pStyle w:val="berschrift2"/>
                            <w:rPr>
                              <w:rFonts w:asciiTheme="majorHAnsi" w:hAnsiTheme="majorHAnsi" w:cstheme="majorHAnsi"/>
                              <w:sz w:val="22"/>
                            </w:rPr>
                          </w:pPr>
                          <w:r w:rsidRPr="00466EAF">
                            <w:rPr>
                              <w:rFonts w:asciiTheme="majorHAnsi" w:hAnsiTheme="majorHAnsi" w:cstheme="majorHAnsi"/>
                              <w:sz w:val="22"/>
                            </w:rPr>
                            <w:t xml:space="preserve">Projektträger </w:t>
                          </w:r>
                          <w:r>
                            <w:rPr>
                              <w:rFonts w:asciiTheme="majorHAnsi" w:hAnsiTheme="majorHAnsi" w:cstheme="majorHAnsi"/>
                              <w:sz w:val="22"/>
                            </w:rPr>
                            <w:t>aconium GmbH</w:t>
                          </w:r>
                        </w:p>
                        <w:p w14:paraId="2FFC6CDA" w14:textId="77777777" w:rsidR="00A628D4" w:rsidRDefault="00A628D4" w:rsidP="000A6FBB"/>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90D1A4" id="_x0000_t202" coordsize="21600,21600" o:spt="202" path="m,l,21600r21600,l21600,xe">
              <v:stroke joinstyle="miter"/>
              <v:path gradientshapeok="t" o:connecttype="rect"/>
            </v:shapetype>
            <v:shape id="Textfeld 2" o:spid="_x0000_s1045" type="#_x0000_t202" style="position:absolute;left:0;text-align:left;margin-left:-18.75pt;margin-top:-.05pt;width:189.75pt;height:27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" filled="f" stroked="f">
              <v:textbox inset="0,0,0,0">
                <w:txbxContent>
                  <w:p w14:paraId="13DD6871" w14:textId="1E981DCB" w:rsidR="00A628D4" w:rsidRPr="00466EAF" w:rsidRDefault="00A628D4" w:rsidP="000A6FBB">
                    <w:pPr>
                      <w:pStyle w:val="berschrift2"/>
                      <w:rPr>
                        <w:rFonts w:asciiTheme="majorHAnsi" w:hAnsiTheme="majorHAnsi" w:cstheme="majorHAnsi"/>
                        <w:sz w:val="22"/>
                      </w:rPr>
                    </w:pPr>
                    <w:r w:rsidRPr="00466EAF">
                      <w:rPr>
                        <w:rFonts w:asciiTheme="majorHAnsi" w:hAnsiTheme="majorHAnsi" w:cstheme="majorHAnsi"/>
                        <w:sz w:val="22"/>
                      </w:rPr>
                      <w:t xml:space="preserve">Projektträger </w:t>
                    </w:r>
                    <w:r>
                      <w:rPr>
                        <w:rFonts w:asciiTheme="majorHAnsi" w:hAnsiTheme="majorHAnsi" w:cstheme="majorHAnsi"/>
                        <w:sz w:val="22"/>
                      </w:rPr>
                      <w:t>aconium GmbH</w:t>
                    </w:r>
                  </w:p>
                  <w:p w14:paraId="2FFC6CDA" w14:textId="77777777" w:rsidR="00A628D4" w:rsidRDefault="00A628D4" w:rsidP="000A6FBB"/>
                </w:txbxContent>
              </v:textbox>
              <w10:wrap type="square"/>
            </v:shape>
          </w:pict>
        </mc:Fallback>
      </mc:AlternateContent>
    </w:r>
    <w:r w:rsidRPr="00D331C7">
      <w:rPr>
        <w:noProof/>
        <w:sz w:val="16"/>
      </w:rPr>
      <mc:AlternateContent>
        <mc:Choice Requires="wps">
          <w:drawing>
            <wp:anchor distT="45720" distB="45720" distL="114300" distR="114300" simplePos="0" relativeHeight="251658253" behindDoc="0" locked="0" layoutInCell="1" allowOverlap="1" wp14:anchorId="37938DA3" wp14:editId="32AD65C2">
              <wp:simplePos x="0" y="0"/>
              <wp:positionH relativeFrom="column">
                <wp:posOffset>3582035</wp:posOffset>
              </wp:positionH>
              <wp:positionV relativeFrom="paragraph">
                <wp:posOffset>-635</wp:posOffset>
              </wp:positionV>
              <wp:extent cx="2343150" cy="381000"/>
              <wp:effectExtent l="0" t="0" r="0" b="0"/>
              <wp:wrapSquare wrapText="bothSides"/>
              <wp:docPr id="51139024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381000"/>
                      </a:xfrm>
                      <a:prstGeom prst="rect">
                        <a:avLst/>
                      </a:prstGeom>
                      <a:noFill/>
                      <a:ln w="9525">
                        <a:noFill/>
                        <a:miter lim="800000"/>
                        <a:headEnd/>
                        <a:tailEnd/>
                      </a:ln>
                    </wps:spPr>
                    <wps:txbx>
                      <w:txbxContent>
                        <w:p w14:paraId="01E8AAB6" w14:textId="77777777" w:rsidR="00A628D4" w:rsidRPr="00466EAF" w:rsidRDefault="00A628D4" w:rsidP="000A6FBB">
                          <w:pPr>
                            <w:pStyle w:val="berschrift2"/>
                            <w:rPr>
                              <w:rFonts w:asciiTheme="majorHAnsi" w:hAnsiTheme="majorHAnsi" w:cstheme="majorHAnsi"/>
                              <w:color w:val="556A85"/>
                              <w:sz w:val="22"/>
                            </w:rPr>
                          </w:pPr>
                          <w:r w:rsidRPr="00466EAF">
                            <w:rPr>
                              <w:rFonts w:asciiTheme="majorHAnsi" w:hAnsiTheme="majorHAnsi" w:cstheme="majorHAnsi"/>
                              <w:color w:val="556A85"/>
                              <w:sz w:val="22"/>
                            </w:rPr>
                            <w:t>Projektträger PwC</w:t>
                          </w:r>
                          <w:r>
                            <w:rPr>
                              <w:rFonts w:asciiTheme="majorHAnsi" w:hAnsiTheme="majorHAnsi" w:cstheme="majorHAnsi"/>
                              <w:color w:val="556A85"/>
                              <w:sz w:val="22"/>
                            </w:rPr>
                            <w:t xml:space="preserve"> GmbH WPG</w:t>
                          </w:r>
                        </w:p>
                        <w:p w14:paraId="55E9AE7B" w14:textId="77777777" w:rsidR="00A628D4" w:rsidRDefault="00A628D4" w:rsidP="000A6FBB"/>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38DA3" id="_x0000_s1046" type="#_x0000_t202" style="position:absolute;left:0;text-align:left;margin-left:282.05pt;margin-top:-.05pt;width:184.5pt;height:30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" filled="f" stroked="f">
              <v:textbox inset="0,0,0,0">
                <w:txbxContent>
                  <w:p w14:paraId="01E8AAB6" w14:textId="77777777" w:rsidR="00A628D4" w:rsidRPr="00466EAF" w:rsidRDefault="00A628D4" w:rsidP="000A6FBB">
                    <w:pPr>
                      <w:pStyle w:val="berschrift2"/>
                      <w:rPr>
                        <w:rFonts w:asciiTheme="majorHAnsi" w:hAnsiTheme="majorHAnsi" w:cstheme="majorHAnsi"/>
                        <w:color w:val="556A85"/>
                        <w:sz w:val="22"/>
                      </w:rPr>
                    </w:pPr>
                    <w:r w:rsidRPr="00466EAF">
                      <w:rPr>
                        <w:rFonts w:asciiTheme="majorHAnsi" w:hAnsiTheme="majorHAnsi" w:cstheme="majorHAnsi"/>
                        <w:color w:val="556A85"/>
                        <w:sz w:val="22"/>
                      </w:rPr>
                      <w:t>Projektträger PwC</w:t>
                    </w:r>
                    <w:r>
                      <w:rPr>
                        <w:rFonts w:asciiTheme="majorHAnsi" w:hAnsiTheme="majorHAnsi" w:cstheme="majorHAnsi"/>
                        <w:color w:val="556A85"/>
                        <w:sz w:val="22"/>
                      </w:rPr>
                      <w:t xml:space="preserve"> GmbH WPG</w:t>
                    </w:r>
                  </w:p>
                  <w:p w14:paraId="55E9AE7B" w14:textId="77777777" w:rsidR="00A628D4" w:rsidRDefault="00A628D4" w:rsidP="000A6FBB"/>
                </w:txbxContent>
              </v:textbox>
              <w10:wrap type="square"/>
            </v:shape>
          </w:pict>
        </mc:Fallback>
      </mc:AlternateContent>
    </w:r>
    <w:r w:rsidRPr="00674C13">
      <w:rPr>
        <w:noProof/>
        <w:sz w:val="16"/>
        <w:lang w:eastAsia="de-DE"/>
      </w:rPr>
      <mc:AlternateContent>
        <mc:Choice Requires="wps">
          <w:drawing>
            <wp:anchor distT="0" distB="0" distL="114300" distR="114300" simplePos="0" relativeHeight="251658248" behindDoc="0" locked="0" layoutInCell="1" allowOverlap="1" wp14:anchorId="41258F28" wp14:editId="3D63ACFE">
              <wp:simplePos x="0" y="0"/>
              <wp:positionH relativeFrom="column">
                <wp:posOffset>-307975</wp:posOffset>
              </wp:positionH>
              <wp:positionV relativeFrom="paragraph">
                <wp:posOffset>-19685</wp:posOffset>
              </wp:positionV>
              <wp:extent cx="6607810" cy="0"/>
              <wp:effectExtent l="0" t="0" r="0" b="0"/>
              <wp:wrapNone/>
              <wp:docPr id="35" name="Gerade Verbindung 35"/>
              <wp:cNvGraphicFramePr/>
              <a:graphic xmlns:a="http://schemas.openxmlformats.org/drawingml/2006/main">
                <a:graphicData uri="http://schemas.microsoft.com/office/word/2010/wordprocessingShape">
                  <wps:wsp>
                    <wps:cNvCnPr/>
                    <wps:spPr>
                      <a:xfrm>
                        <a:off x="0" y="0"/>
                        <a:ext cx="6607810" cy="0"/>
                      </a:xfrm>
                      <a:prstGeom prst="line">
                        <a:avLst/>
                      </a:prstGeom>
                      <a:noFill/>
                      <a:ln w="6350" cap="flat" cmpd="sng" algn="ctr">
                        <a:solidFill>
                          <a:srgbClr val="AFABAB"/>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E407786" id="Gerade Verbindung 3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pt,-1.55pt" to="496.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" strokecolor="#afabab" strokeweight=".5pt">
              <v:stroke joinstyle="miter"/>
            </v:line>
          </w:pict>
        </mc:Fallback>
      </mc:AlternateContent>
    </w:r>
    <w:r>
      <w:rPr>
        <w:noProof/>
        <w:sz w:val="16"/>
      </w:rPr>
      <w:drawing>
        <wp:anchor distT="0" distB="0" distL="114300" distR="114300" simplePos="0" relativeHeight="251658245" behindDoc="0" locked="0" layoutInCell="1" allowOverlap="1" wp14:anchorId="4BF4B123" wp14:editId="053C5FDD">
          <wp:simplePos x="0" y="0"/>
          <wp:positionH relativeFrom="margin">
            <wp:posOffset>2638425</wp:posOffset>
          </wp:positionH>
          <wp:positionV relativeFrom="paragraph">
            <wp:posOffset>114935</wp:posOffset>
          </wp:positionV>
          <wp:extent cx="885825" cy="1195705"/>
          <wp:effectExtent l="0" t="0" r="9525" b="4445"/>
          <wp:wrapThrough wrapText="bothSides">
            <wp:wrapPolygon edited="0">
              <wp:start x="0" y="0"/>
              <wp:lineTo x="0" y="21336"/>
              <wp:lineTo x="21368" y="21336"/>
              <wp:lineTo x="21368" y="0"/>
              <wp:lineTo x="0" y="0"/>
            </wp:wrapPolygon>
          </wp:wrapThrough>
          <wp:docPr id="511390252" name="Picture 511390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435287" name="Grafik 2016435287"/>
                  <pic:cNvPicPr/>
                </pic:nvPicPr>
                <pic:blipFill>
                  <a:blip r:embed="rId1">
                    <a:extLst>
                      <a:ext uri="{28A0092B-C50C-407E-A947-70E740481C1C}">
                        <a14:useLocalDpi xmlns:a14="http://schemas.microsoft.com/office/drawing/2010/main" val="0"/>
                      </a:ext>
                    </a:extLst>
                  </a:blip>
                  <a:stretch>
                    <a:fillRect/>
                  </a:stretch>
                </pic:blipFill>
                <pic:spPr>
                  <a:xfrm>
                    <a:off x="0" y="0"/>
                    <a:ext cx="885825" cy="119570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58251" behindDoc="0" locked="0" layoutInCell="1" allowOverlap="1" wp14:anchorId="78365415" wp14:editId="5744AFAD">
              <wp:simplePos x="0" y="0"/>
              <wp:positionH relativeFrom="margin">
                <wp:posOffset>3582035</wp:posOffset>
              </wp:positionH>
              <wp:positionV relativeFrom="paragraph">
                <wp:posOffset>391160</wp:posOffset>
              </wp:positionV>
              <wp:extent cx="990600" cy="876300"/>
              <wp:effectExtent l="0" t="0" r="0" b="0"/>
              <wp:wrapNone/>
              <wp:docPr id="17" name="Textfeld 17"/>
              <wp:cNvGraphicFramePr/>
              <a:graphic xmlns:a="http://schemas.openxmlformats.org/drawingml/2006/main">
                <a:graphicData uri="http://schemas.microsoft.com/office/word/2010/wordprocessingShape">
                  <wps:wsp>
                    <wps:cNvSpPr txBox="1"/>
                    <wps:spPr>
                      <a:xfrm>
                        <a:off x="0" y="0"/>
                        <a:ext cx="990600" cy="876300"/>
                      </a:xfrm>
                      <a:prstGeom prst="rect">
                        <a:avLst/>
                      </a:prstGeom>
                      <a:noFill/>
                      <a:ln w="6350">
                        <a:noFill/>
                      </a:ln>
                    </wps:spPr>
                    <wps:txbx>
                      <w:txbxContent>
                        <w:p w14:paraId="00D77E87" w14:textId="77777777" w:rsidR="00A628D4" w:rsidRPr="00E879E0" w:rsidRDefault="00A628D4" w:rsidP="000A6FBB">
                          <w:pPr>
                            <w:spacing w:after="480" w:line="256" w:lineRule="auto"/>
                            <w:contextualSpacing/>
                            <w:rPr>
                              <w:sz w:val="16"/>
                              <w:szCs w:val="16"/>
                            </w:rPr>
                          </w:pPr>
                          <w:r>
                            <w:rPr>
                              <w:sz w:val="16"/>
                              <w:szCs w:val="16"/>
                            </w:rPr>
                            <w:t xml:space="preserve">Ansprechpartner </w:t>
                          </w:r>
                          <w:r w:rsidRPr="00E879E0">
                            <w:rPr>
                              <w:sz w:val="16"/>
                              <w:szCs w:val="16"/>
                            </w:rPr>
                            <w:t>für</w:t>
                          </w:r>
                          <w:r>
                            <w:rPr>
                              <w:sz w:val="16"/>
                              <w:szCs w:val="16"/>
                            </w:rPr>
                            <w:br/>
                          </w:r>
                          <w:r w:rsidRPr="00E879E0">
                            <w:rPr>
                              <w:sz w:val="16"/>
                              <w:szCs w:val="16"/>
                            </w:rPr>
                            <w:t>Baden-Württemberg, Bayern, Berlin, Brandenburg, Sachsen, Sachsen-Anhalt und Thüringen</w:t>
                          </w:r>
                        </w:p>
                        <w:p w14:paraId="661DC35A" w14:textId="77777777" w:rsidR="00A628D4" w:rsidRPr="00EE6B5D" w:rsidRDefault="00A628D4" w:rsidP="000A6FBB">
                          <w:pPr>
                            <w:spacing w:after="0"/>
                            <w:jc w:val="both"/>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65415" id="Textfeld 17" o:spid="_x0000_s1047" type="#_x0000_t202" style="position:absolute;left:0;text-align:left;margin-left:282.05pt;margin-top:30.8pt;width:78pt;height:69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" filled="f" stroked="f" strokeweight=".5pt">
              <v:textbox inset="0,0,0,0">
                <w:txbxContent>
                  <w:p w14:paraId="00D77E87" w14:textId="77777777" w:rsidR="00A628D4" w:rsidRPr="00E879E0" w:rsidRDefault="00A628D4" w:rsidP="000A6FBB">
                    <w:pPr>
                      <w:spacing w:after="480" w:line="256" w:lineRule="auto"/>
                      <w:contextualSpacing/>
                      <w:rPr>
                        <w:sz w:val="16"/>
                        <w:szCs w:val="16"/>
                      </w:rPr>
                    </w:pPr>
                    <w:r>
                      <w:rPr>
                        <w:sz w:val="16"/>
                        <w:szCs w:val="16"/>
                      </w:rPr>
                      <w:t xml:space="preserve">Ansprechpartner </w:t>
                    </w:r>
                    <w:r w:rsidRPr="00E879E0">
                      <w:rPr>
                        <w:sz w:val="16"/>
                        <w:szCs w:val="16"/>
                      </w:rPr>
                      <w:t>für</w:t>
                    </w:r>
                    <w:r>
                      <w:rPr>
                        <w:sz w:val="16"/>
                        <w:szCs w:val="16"/>
                      </w:rPr>
                      <w:br/>
                    </w:r>
                    <w:r w:rsidRPr="00E879E0">
                      <w:rPr>
                        <w:sz w:val="16"/>
                        <w:szCs w:val="16"/>
                      </w:rPr>
                      <w:t>Baden-Württemberg, Bayern, Berlin, Brandenburg, Sachsen, Sachsen-Anhalt und Thüringen</w:t>
                    </w:r>
                  </w:p>
                  <w:p w14:paraId="661DC35A" w14:textId="77777777" w:rsidR="00A628D4" w:rsidRPr="00EE6B5D" w:rsidRDefault="00A628D4" w:rsidP="000A6FBB">
                    <w:pPr>
                      <w:spacing w:after="0"/>
                      <w:jc w:val="both"/>
                      <w:rPr>
                        <w:sz w:val="16"/>
                        <w:szCs w:val="16"/>
                      </w:rPr>
                    </w:pPr>
                  </w:p>
                </w:txbxContent>
              </v:textbox>
              <w10:wrap anchorx="margin"/>
            </v:shape>
          </w:pict>
        </mc:Fallback>
      </mc:AlternateContent>
    </w:r>
    <w:r>
      <w:rPr>
        <w:noProof/>
        <w:lang w:eastAsia="de-DE"/>
      </w:rPr>
      <mc:AlternateContent>
        <mc:Choice Requires="wps">
          <w:drawing>
            <wp:anchor distT="0" distB="0" distL="114300" distR="114300" simplePos="0" relativeHeight="251658250" behindDoc="0" locked="0" layoutInCell="1" allowOverlap="1" wp14:anchorId="0114580B" wp14:editId="04824975">
              <wp:simplePos x="0" y="0"/>
              <wp:positionH relativeFrom="page">
                <wp:posOffset>1847850</wp:posOffset>
              </wp:positionH>
              <wp:positionV relativeFrom="paragraph">
                <wp:posOffset>372110</wp:posOffset>
              </wp:positionV>
              <wp:extent cx="1590675" cy="1676400"/>
              <wp:effectExtent l="0" t="0" r="9525" b="0"/>
              <wp:wrapNone/>
              <wp:docPr id="11" name="Textfeld 11"/>
              <wp:cNvGraphicFramePr/>
              <a:graphic xmlns:a="http://schemas.openxmlformats.org/drawingml/2006/main">
                <a:graphicData uri="http://schemas.microsoft.com/office/word/2010/wordprocessingShape">
                  <wps:wsp>
                    <wps:cNvSpPr txBox="1"/>
                    <wps:spPr>
                      <a:xfrm>
                        <a:off x="0" y="0"/>
                        <a:ext cx="1590675" cy="1676400"/>
                      </a:xfrm>
                      <a:prstGeom prst="rect">
                        <a:avLst/>
                      </a:prstGeom>
                      <a:noFill/>
                      <a:ln w="6350">
                        <a:noFill/>
                      </a:ln>
                    </wps:spPr>
                    <wps:txbx>
                      <w:txbxContent>
                        <w:p w14:paraId="1EDC4A63" w14:textId="77777777" w:rsidR="00A628D4" w:rsidRDefault="00A628D4" w:rsidP="000A6FBB">
                          <w:pPr>
                            <w:spacing w:after="0"/>
                            <w:rPr>
                              <w:sz w:val="16"/>
                              <w:szCs w:val="16"/>
                            </w:rPr>
                          </w:pPr>
                          <w:r>
                            <w:rPr>
                              <w:sz w:val="16"/>
                              <w:szCs w:val="16"/>
                            </w:rPr>
                            <w:t>Beratungshotline</w:t>
                          </w:r>
                          <w:r w:rsidRPr="00BA6FF3">
                            <w:rPr>
                              <w:sz w:val="16"/>
                              <w:szCs w:val="16"/>
                            </w:rPr>
                            <w:t>: 030/</w:t>
                          </w:r>
                          <w:r w:rsidRPr="00C65ACF">
                            <w:rPr>
                              <w:sz w:val="16"/>
                              <w:szCs w:val="16"/>
                            </w:rPr>
                            <w:t xml:space="preserve">233249777 </w:t>
                          </w:r>
                          <w:r>
                            <w:rPr>
                              <w:sz w:val="16"/>
                              <w:szCs w:val="16"/>
                            </w:rPr>
                            <w:br/>
                          </w:r>
                          <w:r w:rsidRPr="00C65ACF">
                            <w:rPr>
                              <w:sz w:val="16"/>
                              <w:szCs w:val="16"/>
                            </w:rPr>
                            <w:t>(Mo-Fr</w:t>
                          </w:r>
                          <w:r>
                            <w:rPr>
                              <w:sz w:val="16"/>
                              <w:szCs w:val="16"/>
                            </w:rPr>
                            <w:t>:</w:t>
                          </w:r>
                          <w:r w:rsidRPr="00C65ACF">
                            <w:rPr>
                              <w:sz w:val="16"/>
                              <w:szCs w:val="16"/>
                            </w:rPr>
                            <w:t xml:space="preserve"> 9 bis 17 Uhr)</w:t>
                          </w:r>
                        </w:p>
                        <w:p w14:paraId="041E6C1E" w14:textId="77777777" w:rsidR="00A628D4" w:rsidRPr="00C65ACF" w:rsidRDefault="00A628D4" w:rsidP="000A6FBB">
                          <w:pPr>
                            <w:spacing w:after="0"/>
                            <w:jc w:val="both"/>
                            <w:rPr>
                              <w:sz w:val="6"/>
                              <w:szCs w:val="6"/>
                            </w:rPr>
                          </w:pPr>
                        </w:p>
                        <w:p w14:paraId="1E267E90" w14:textId="090FC0AF" w:rsidR="00A628D4" w:rsidRDefault="00A628D4" w:rsidP="000A6FBB">
                          <w:pPr>
                            <w:spacing w:after="0"/>
                            <w:rPr>
                              <w:sz w:val="16"/>
                              <w:szCs w:val="16"/>
                            </w:rPr>
                          </w:pPr>
                          <w:r>
                            <w:rPr>
                              <w:sz w:val="16"/>
                              <w:szCs w:val="16"/>
                            </w:rPr>
                            <w:t xml:space="preserve">E-Mail: </w:t>
                          </w:r>
                          <w:hyperlink r:id="rId2" w:history="1">
                            <w:r w:rsidRPr="006B2B73">
                              <w:rPr>
                                <w:rStyle w:val="Hyperlink"/>
                                <w:sz w:val="16"/>
                                <w:szCs w:val="16"/>
                              </w:rPr>
                              <w:t>projekttraeger@aconium.eu</w:t>
                            </w:r>
                          </w:hyperlink>
                        </w:p>
                        <w:p w14:paraId="45D20E9D" w14:textId="77777777" w:rsidR="00A628D4" w:rsidRPr="00C65ACF" w:rsidRDefault="00A628D4" w:rsidP="000A6FBB">
                          <w:pPr>
                            <w:spacing w:after="0"/>
                            <w:rPr>
                              <w:sz w:val="6"/>
                              <w:szCs w:val="6"/>
                            </w:rPr>
                          </w:pPr>
                        </w:p>
                        <w:p w14:paraId="26876EA2" w14:textId="4B8E856E" w:rsidR="00A628D4" w:rsidRDefault="00A628D4" w:rsidP="000A6FBB">
                          <w:pPr>
                            <w:spacing w:after="0"/>
                            <w:rPr>
                              <w:sz w:val="16"/>
                              <w:szCs w:val="16"/>
                            </w:rPr>
                          </w:pPr>
                          <w:r>
                            <w:rPr>
                              <w:sz w:val="16"/>
                              <w:szCs w:val="16"/>
                            </w:rPr>
                            <w:t xml:space="preserve">Website: </w:t>
                          </w:r>
                          <w:hyperlink r:id="rId3" w:history="1">
                            <w:r w:rsidRPr="006B2B73">
                              <w:rPr>
                                <w:rStyle w:val="Hyperlink"/>
                                <w:sz w:val="16"/>
                                <w:szCs w:val="16"/>
                              </w:rPr>
                              <w:t>www.aconium.eu</w:t>
                            </w:r>
                          </w:hyperlink>
                        </w:p>
                        <w:p w14:paraId="34AC0F46" w14:textId="77777777" w:rsidR="00A628D4" w:rsidRPr="00C65ACF" w:rsidRDefault="00A628D4" w:rsidP="000A6FBB">
                          <w:pPr>
                            <w:spacing w:after="0"/>
                            <w:rPr>
                              <w:sz w:val="6"/>
                              <w:szCs w:val="6"/>
                            </w:rPr>
                          </w:pPr>
                        </w:p>
                        <w:p w14:paraId="47D2C2C7" w14:textId="77777777" w:rsidR="00A628D4" w:rsidRPr="005A1DB5" w:rsidRDefault="00A628D4" w:rsidP="000A6FBB">
                          <w:pPr>
                            <w:spacing w:after="0"/>
                            <w:rPr>
                              <w:rStyle w:val="Hyperlink"/>
                              <w:color w:val="4472C4" w:themeColor="accent1"/>
                            </w:rPr>
                          </w:pPr>
                          <w:r w:rsidRPr="005A1DB5">
                            <w:rPr>
                              <w:sz w:val="16"/>
                              <w:szCs w:val="16"/>
                            </w:rPr>
                            <w:t>Zentrale Online-Plattform:</w:t>
                          </w:r>
                          <w:r w:rsidRPr="005A1DB5">
                            <w:rPr>
                              <w:sz w:val="16"/>
                              <w:szCs w:val="16"/>
                            </w:rPr>
                            <w:br/>
                          </w:r>
                          <w:hyperlink r:id="rId4" w:history="1">
                            <w:r w:rsidRPr="00466EAF">
                              <w:rPr>
                                <w:rStyle w:val="Hyperlink"/>
                                <w:color w:val="4472C4" w:themeColor="accent1"/>
                                <w:sz w:val="16"/>
                                <w:szCs w:val="16"/>
                              </w:rPr>
                              <w:t>www.projekttraeger-breitband.de</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4580B" id="Textfeld 11" o:spid="_x0000_s1048" type="#_x0000_t202" style="position:absolute;left:0;text-align:left;margin-left:145.5pt;margin-top:29.3pt;width:125.25pt;height:132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" filled="f" stroked="f" strokeweight=".5pt">
              <v:textbox inset="0,0,0,0">
                <w:txbxContent>
                  <w:p w14:paraId="1EDC4A63" w14:textId="77777777" w:rsidR="00A628D4" w:rsidRDefault="00A628D4" w:rsidP="000A6FBB">
                    <w:pPr>
                      <w:spacing w:after="0"/>
                      <w:rPr>
                        <w:sz w:val="16"/>
                        <w:szCs w:val="16"/>
                      </w:rPr>
                    </w:pPr>
                    <w:r>
                      <w:rPr>
                        <w:sz w:val="16"/>
                        <w:szCs w:val="16"/>
                      </w:rPr>
                      <w:t>Beratungshotline</w:t>
                    </w:r>
                    <w:r w:rsidRPr="00BA6FF3">
                      <w:rPr>
                        <w:sz w:val="16"/>
                        <w:szCs w:val="16"/>
                      </w:rPr>
                      <w:t>: 030/</w:t>
                    </w:r>
                    <w:r w:rsidRPr="00C65ACF">
                      <w:rPr>
                        <w:sz w:val="16"/>
                        <w:szCs w:val="16"/>
                      </w:rPr>
                      <w:t xml:space="preserve">233249777 </w:t>
                    </w:r>
                    <w:r>
                      <w:rPr>
                        <w:sz w:val="16"/>
                        <w:szCs w:val="16"/>
                      </w:rPr>
                      <w:br/>
                    </w:r>
                    <w:r w:rsidRPr="00C65ACF">
                      <w:rPr>
                        <w:sz w:val="16"/>
                        <w:szCs w:val="16"/>
                      </w:rPr>
                      <w:t>(Mo-Fr</w:t>
                    </w:r>
                    <w:r>
                      <w:rPr>
                        <w:sz w:val="16"/>
                        <w:szCs w:val="16"/>
                      </w:rPr>
                      <w:t>:</w:t>
                    </w:r>
                    <w:r w:rsidRPr="00C65ACF">
                      <w:rPr>
                        <w:sz w:val="16"/>
                        <w:szCs w:val="16"/>
                      </w:rPr>
                      <w:t xml:space="preserve"> 9 bis 17 Uhr)</w:t>
                    </w:r>
                  </w:p>
                  <w:p w14:paraId="041E6C1E" w14:textId="77777777" w:rsidR="00A628D4" w:rsidRPr="00C65ACF" w:rsidRDefault="00A628D4" w:rsidP="000A6FBB">
                    <w:pPr>
                      <w:spacing w:after="0"/>
                      <w:jc w:val="both"/>
                      <w:rPr>
                        <w:sz w:val="6"/>
                        <w:szCs w:val="6"/>
                      </w:rPr>
                    </w:pPr>
                  </w:p>
                  <w:p w14:paraId="1E267E90" w14:textId="090FC0AF" w:rsidR="00A628D4" w:rsidRDefault="00A628D4" w:rsidP="000A6FBB">
                    <w:pPr>
                      <w:spacing w:after="0"/>
                      <w:rPr>
                        <w:sz w:val="16"/>
                        <w:szCs w:val="16"/>
                      </w:rPr>
                    </w:pPr>
                    <w:r>
                      <w:rPr>
                        <w:sz w:val="16"/>
                        <w:szCs w:val="16"/>
                      </w:rPr>
                      <w:t xml:space="preserve">E-Mail: </w:t>
                    </w:r>
                    <w:hyperlink r:id="rId5" w:history="1">
                      <w:r w:rsidRPr="006B2B73">
                        <w:rPr>
                          <w:rStyle w:val="Hyperlink"/>
                          <w:sz w:val="16"/>
                          <w:szCs w:val="16"/>
                        </w:rPr>
                        <w:t>projekttraeger@aconium.eu</w:t>
                      </w:r>
                    </w:hyperlink>
                  </w:p>
                  <w:p w14:paraId="45D20E9D" w14:textId="77777777" w:rsidR="00A628D4" w:rsidRPr="00C65ACF" w:rsidRDefault="00A628D4" w:rsidP="000A6FBB">
                    <w:pPr>
                      <w:spacing w:after="0"/>
                      <w:rPr>
                        <w:sz w:val="6"/>
                        <w:szCs w:val="6"/>
                      </w:rPr>
                    </w:pPr>
                  </w:p>
                  <w:p w14:paraId="26876EA2" w14:textId="4B8E856E" w:rsidR="00A628D4" w:rsidRDefault="00A628D4" w:rsidP="000A6FBB">
                    <w:pPr>
                      <w:spacing w:after="0"/>
                      <w:rPr>
                        <w:sz w:val="16"/>
                        <w:szCs w:val="16"/>
                      </w:rPr>
                    </w:pPr>
                    <w:r>
                      <w:rPr>
                        <w:sz w:val="16"/>
                        <w:szCs w:val="16"/>
                      </w:rPr>
                      <w:t xml:space="preserve">Website: </w:t>
                    </w:r>
                    <w:hyperlink r:id="rId6" w:history="1">
                      <w:r w:rsidRPr="006B2B73">
                        <w:rPr>
                          <w:rStyle w:val="Hyperlink"/>
                          <w:sz w:val="16"/>
                          <w:szCs w:val="16"/>
                        </w:rPr>
                        <w:t>www.aconium.eu</w:t>
                      </w:r>
                    </w:hyperlink>
                  </w:p>
                  <w:p w14:paraId="34AC0F46" w14:textId="77777777" w:rsidR="00A628D4" w:rsidRPr="00C65ACF" w:rsidRDefault="00A628D4" w:rsidP="000A6FBB">
                    <w:pPr>
                      <w:spacing w:after="0"/>
                      <w:rPr>
                        <w:sz w:val="6"/>
                        <w:szCs w:val="6"/>
                      </w:rPr>
                    </w:pPr>
                  </w:p>
                  <w:p w14:paraId="47D2C2C7" w14:textId="77777777" w:rsidR="00A628D4" w:rsidRPr="005A1DB5" w:rsidRDefault="00A628D4" w:rsidP="000A6FBB">
                    <w:pPr>
                      <w:spacing w:after="0"/>
                      <w:rPr>
                        <w:rStyle w:val="Hyperlink"/>
                        <w:color w:val="4472C4" w:themeColor="accent1"/>
                      </w:rPr>
                    </w:pPr>
                    <w:r w:rsidRPr="005A1DB5">
                      <w:rPr>
                        <w:sz w:val="16"/>
                        <w:szCs w:val="16"/>
                      </w:rPr>
                      <w:t>Zentrale Online-Plattform:</w:t>
                    </w:r>
                    <w:r w:rsidRPr="005A1DB5">
                      <w:rPr>
                        <w:sz w:val="16"/>
                        <w:szCs w:val="16"/>
                      </w:rPr>
                      <w:br/>
                    </w:r>
                    <w:hyperlink r:id="rId7" w:history="1">
                      <w:r w:rsidRPr="00466EAF">
                        <w:rPr>
                          <w:rStyle w:val="Hyperlink"/>
                          <w:color w:val="4472C4" w:themeColor="accent1"/>
                          <w:sz w:val="16"/>
                          <w:szCs w:val="16"/>
                        </w:rPr>
                        <w:t>www.projekttraeger-breitband.de</w:t>
                      </w:r>
                    </w:hyperlink>
                  </w:p>
                </w:txbxContent>
              </v:textbox>
              <w10:wrap anchorx="page"/>
            </v:shape>
          </w:pict>
        </mc:Fallback>
      </mc:AlternateContent>
    </w:r>
    <w:r>
      <w:rPr>
        <w:noProof/>
        <w:lang w:eastAsia="de-DE"/>
      </w:rPr>
      <mc:AlternateContent>
        <mc:Choice Requires="wps">
          <w:drawing>
            <wp:anchor distT="0" distB="0" distL="114300" distR="114300" simplePos="0" relativeHeight="251658247" behindDoc="0" locked="0" layoutInCell="1" allowOverlap="1" wp14:anchorId="1548CE79" wp14:editId="2525A313">
              <wp:simplePos x="0" y="0"/>
              <wp:positionH relativeFrom="page">
                <wp:posOffset>571500</wp:posOffset>
              </wp:positionH>
              <wp:positionV relativeFrom="paragraph">
                <wp:posOffset>343535</wp:posOffset>
              </wp:positionV>
              <wp:extent cx="1143000" cy="2181225"/>
              <wp:effectExtent l="0" t="0" r="0" b="9525"/>
              <wp:wrapNone/>
              <wp:docPr id="31" name="Textfeld 31"/>
              <wp:cNvGraphicFramePr/>
              <a:graphic xmlns:a="http://schemas.openxmlformats.org/drawingml/2006/main">
                <a:graphicData uri="http://schemas.microsoft.com/office/word/2010/wordprocessingShape">
                  <wps:wsp>
                    <wps:cNvSpPr txBox="1"/>
                    <wps:spPr>
                      <a:xfrm>
                        <a:off x="0" y="0"/>
                        <a:ext cx="1143000" cy="2181225"/>
                      </a:xfrm>
                      <a:prstGeom prst="rect">
                        <a:avLst/>
                      </a:prstGeom>
                      <a:noFill/>
                      <a:ln w="6350">
                        <a:noFill/>
                      </a:ln>
                    </wps:spPr>
                    <wps:txbx>
                      <w:txbxContent>
                        <w:p w14:paraId="7B8717AB" w14:textId="77777777" w:rsidR="00A628D4" w:rsidRPr="00EE6B5D" w:rsidRDefault="00A628D4" w:rsidP="000A6FBB">
                          <w:pPr>
                            <w:spacing w:after="480" w:line="256" w:lineRule="auto"/>
                            <w:contextualSpacing/>
                            <w:jc w:val="both"/>
                            <w:rPr>
                              <w:sz w:val="6"/>
                              <w:szCs w:val="6"/>
                            </w:rPr>
                          </w:pPr>
                        </w:p>
                        <w:p w14:paraId="08A3F0FD" w14:textId="77777777" w:rsidR="00A628D4" w:rsidRPr="00EE6B5D" w:rsidRDefault="00A628D4" w:rsidP="000A6FBB">
                          <w:pPr>
                            <w:spacing w:after="0"/>
                            <w:rPr>
                              <w:sz w:val="16"/>
                              <w:szCs w:val="16"/>
                            </w:rPr>
                          </w:pPr>
                          <w:r>
                            <w:rPr>
                              <w:sz w:val="16"/>
                            </w:rPr>
                            <w:t xml:space="preserve">Ansprechpartner </w:t>
                          </w:r>
                          <w:r w:rsidRPr="00674C13">
                            <w:rPr>
                              <w:sz w:val="16"/>
                            </w:rPr>
                            <w:t>für</w:t>
                          </w:r>
                          <w:r>
                            <w:rPr>
                              <w:sz w:val="16"/>
                            </w:rPr>
                            <w:br/>
                          </w:r>
                          <w:r w:rsidRPr="00674C13">
                            <w:rPr>
                              <w:sz w:val="16"/>
                            </w:rPr>
                            <w:t>Bremen, Hamburg, Hessen, Mecklenburg-Vorpommern, Niedersachsen, Nordrhein-Westfalen, Rheinland-Pfalz, Saarland und Schleswig-Holstein</w:t>
                          </w:r>
                        </w:p>
                        <w:p w14:paraId="1460C2C0" w14:textId="77777777" w:rsidR="00A628D4" w:rsidRDefault="00A628D4" w:rsidP="000A6FB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8CE79" id="Textfeld 31" o:spid="_x0000_s1049" type="#_x0000_t202" style="position:absolute;left:0;text-align:left;margin-left:45pt;margin-top:27.05pt;width:90pt;height:171.7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" filled="f" stroked="f" strokeweight=".5pt">
              <v:textbox inset="0,0,0,0">
                <w:txbxContent>
                  <w:p w14:paraId="7B8717AB" w14:textId="77777777" w:rsidR="00A628D4" w:rsidRPr="00EE6B5D" w:rsidRDefault="00A628D4" w:rsidP="000A6FBB">
                    <w:pPr>
                      <w:spacing w:after="480" w:line="256" w:lineRule="auto"/>
                      <w:contextualSpacing/>
                      <w:jc w:val="both"/>
                      <w:rPr>
                        <w:sz w:val="6"/>
                        <w:szCs w:val="6"/>
                      </w:rPr>
                    </w:pPr>
                  </w:p>
                  <w:p w14:paraId="08A3F0FD" w14:textId="77777777" w:rsidR="00A628D4" w:rsidRPr="00EE6B5D" w:rsidRDefault="00A628D4" w:rsidP="000A6FBB">
                    <w:pPr>
                      <w:spacing w:after="0"/>
                      <w:rPr>
                        <w:sz w:val="16"/>
                        <w:szCs w:val="16"/>
                      </w:rPr>
                    </w:pPr>
                    <w:r>
                      <w:rPr>
                        <w:sz w:val="16"/>
                      </w:rPr>
                      <w:t xml:space="preserve">Ansprechpartner </w:t>
                    </w:r>
                    <w:r w:rsidRPr="00674C13">
                      <w:rPr>
                        <w:sz w:val="16"/>
                      </w:rPr>
                      <w:t>für</w:t>
                    </w:r>
                    <w:r>
                      <w:rPr>
                        <w:sz w:val="16"/>
                      </w:rPr>
                      <w:br/>
                    </w:r>
                    <w:r w:rsidRPr="00674C13">
                      <w:rPr>
                        <w:sz w:val="16"/>
                      </w:rPr>
                      <w:t>Bremen, Hamburg, Hessen, Mecklenburg-Vorpommern, Niedersachsen, Nordrhein-Westfalen, Rheinland-Pfalz, Saarland und Schleswig-Holstein</w:t>
                    </w:r>
                  </w:p>
                  <w:p w14:paraId="1460C2C0" w14:textId="77777777" w:rsidR="00A628D4" w:rsidRDefault="00A628D4" w:rsidP="000A6FBB"/>
                </w:txbxContent>
              </v:textbox>
              <w10:wrap anchorx="page"/>
            </v:shape>
          </w:pict>
        </mc:Fallback>
      </mc:AlternateContent>
    </w:r>
  </w:p>
  <w:p w14:paraId="28DE5CEA" w14:textId="1CB958CF" w:rsidR="00A628D4" w:rsidRDefault="00A628D4" w:rsidP="000A6FBB">
    <w:pPr>
      <w:spacing w:after="360" w:line="256" w:lineRule="auto"/>
      <w:contextualSpacing/>
      <w:jc w:val="both"/>
      <w:rPr>
        <w:sz w:val="16"/>
      </w:rPr>
    </w:pPr>
  </w:p>
  <w:p w14:paraId="759F51DC" w14:textId="00CABFC9" w:rsidR="00A628D4" w:rsidRDefault="00A628D4" w:rsidP="000A6FBB">
    <w:pPr>
      <w:spacing w:after="360" w:line="256" w:lineRule="auto"/>
      <w:contextualSpacing/>
      <w:jc w:val="both"/>
      <w:rPr>
        <w:sz w:val="16"/>
      </w:rPr>
    </w:pPr>
    <w:r>
      <w:rPr>
        <w:noProof/>
        <w:lang w:eastAsia="de-DE"/>
      </w:rPr>
      <mc:AlternateContent>
        <mc:Choice Requires="wps">
          <w:drawing>
            <wp:anchor distT="0" distB="0" distL="114300" distR="114300" simplePos="0" relativeHeight="251658249" behindDoc="0" locked="0" layoutInCell="1" allowOverlap="1" wp14:anchorId="2FEDE36E" wp14:editId="543AC29C">
              <wp:simplePos x="0" y="0"/>
              <wp:positionH relativeFrom="page">
                <wp:posOffset>5391150</wp:posOffset>
              </wp:positionH>
              <wp:positionV relativeFrom="paragraph">
                <wp:posOffset>106680</wp:posOffset>
              </wp:positionV>
              <wp:extent cx="1762125" cy="895350"/>
              <wp:effectExtent l="0" t="0" r="9525" b="0"/>
              <wp:wrapNone/>
              <wp:docPr id="3" name="Textfeld 3"/>
              <wp:cNvGraphicFramePr/>
              <a:graphic xmlns:a="http://schemas.openxmlformats.org/drawingml/2006/main">
                <a:graphicData uri="http://schemas.microsoft.com/office/word/2010/wordprocessingShape">
                  <wps:wsp>
                    <wps:cNvSpPr txBox="1"/>
                    <wps:spPr>
                      <a:xfrm>
                        <a:off x="0" y="0"/>
                        <a:ext cx="1762125" cy="895350"/>
                      </a:xfrm>
                      <a:prstGeom prst="rect">
                        <a:avLst/>
                      </a:prstGeom>
                      <a:noFill/>
                      <a:ln w="6350">
                        <a:noFill/>
                      </a:ln>
                    </wps:spPr>
                    <wps:txbx>
                      <w:txbxContent>
                        <w:p w14:paraId="5F1BF300" w14:textId="77777777" w:rsidR="00A628D4" w:rsidRDefault="00A628D4" w:rsidP="000A6FBB">
                          <w:pPr>
                            <w:spacing w:after="0"/>
                            <w:rPr>
                              <w:sz w:val="16"/>
                              <w:szCs w:val="16"/>
                            </w:rPr>
                          </w:pPr>
                          <w:r>
                            <w:rPr>
                              <w:sz w:val="16"/>
                              <w:szCs w:val="16"/>
                            </w:rPr>
                            <w:t xml:space="preserve">Beratungshotline: </w:t>
                          </w:r>
                          <w:r w:rsidRPr="00EE6B5D">
                            <w:rPr>
                              <w:sz w:val="16"/>
                              <w:szCs w:val="16"/>
                            </w:rPr>
                            <w:t>030</w:t>
                          </w:r>
                          <w:r>
                            <w:rPr>
                              <w:sz w:val="16"/>
                              <w:szCs w:val="16"/>
                            </w:rPr>
                            <w:t>/</w:t>
                          </w:r>
                          <w:r w:rsidRPr="00EE6B5D">
                            <w:rPr>
                              <w:sz w:val="16"/>
                              <w:szCs w:val="16"/>
                            </w:rPr>
                            <w:t>2636</w:t>
                          </w:r>
                          <w:r w:rsidRPr="00841BFC">
                            <w:rPr>
                              <w:sz w:val="16"/>
                              <w:szCs w:val="16"/>
                            </w:rPr>
                            <w:t>5050</w:t>
                          </w:r>
                          <w:r>
                            <w:rPr>
                              <w:sz w:val="16"/>
                              <w:szCs w:val="16"/>
                            </w:rPr>
                            <w:br/>
                          </w:r>
                          <w:r w:rsidRPr="00C65ACF">
                            <w:rPr>
                              <w:sz w:val="16"/>
                              <w:szCs w:val="16"/>
                            </w:rPr>
                            <w:t>(Mo-Fr</w:t>
                          </w:r>
                          <w:r>
                            <w:rPr>
                              <w:sz w:val="16"/>
                              <w:szCs w:val="16"/>
                            </w:rPr>
                            <w:t>:</w:t>
                          </w:r>
                          <w:r w:rsidRPr="00C65ACF">
                            <w:rPr>
                              <w:sz w:val="16"/>
                              <w:szCs w:val="16"/>
                            </w:rPr>
                            <w:t xml:space="preserve"> 9 bis 17 Uhr)</w:t>
                          </w:r>
                        </w:p>
                        <w:p w14:paraId="4E462A21" w14:textId="77777777" w:rsidR="00A628D4" w:rsidRPr="005A1DB5" w:rsidRDefault="00A628D4" w:rsidP="000A6FBB">
                          <w:pPr>
                            <w:spacing w:after="0"/>
                            <w:rPr>
                              <w:sz w:val="6"/>
                              <w:szCs w:val="6"/>
                            </w:rPr>
                          </w:pPr>
                        </w:p>
                        <w:p w14:paraId="74CB19BD" w14:textId="77777777" w:rsidR="00A628D4" w:rsidRPr="00723EE5" w:rsidRDefault="00A628D4" w:rsidP="000A6FBB">
                          <w:pPr>
                            <w:spacing w:after="0"/>
                            <w:rPr>
                              <w:color w:val="002060"/>
                              <w:sz w:val="16"/>
                              <w:szCs w:val="16"/>
                            </w:rPr>
                          </w:pPr>
                          <w:r w:rsidRPr="00BA6FF3">
                            <w:rPr>
                              <w:sz w:val="16"/>
                              <w:szCs w:val="16"/>
                            </w:rPr>
                            <w:t>E-Mail:</w:t>
                          </w:r>
                          <w:r>
                            <w:rPr>
                              <w:sz w:val="16"/>
                              <w:szCs w:val="16"/>
                            </w:rPr>
                            <w:t xml:space="preserve"> </w:t>
                          </w:r>
                          <w:hyperlink r:id="rId8" w:history="1">
                            <w:r w:rsidRPr="00466EAF">
                              <w:rPr>
                                <w:rStyle w:val="Hyperlink"/>
                                <w:color w:val="44546A" w:themeColor="text2"/>
                                <w:sz w:val="16"/>
                                <w:szCs w:val="16"/>
                              </w:rPr>
                              <w:t>kontakt@gigabit-pt.de</w:t>
                            </w:r>
                          </w:hyperlink>
                        </w:p>
                        <w:p w14:paraId="2EA75B20" w14:textId="77777777" w:rsidR="00A628D4" w:rsidRPr="005A1DB5" w:rsidRDefault="00A628D4" w:rsidP="000A6FBB">
                          <w:pPr>
                            <w:spacing w:after="0"/>
                            <w:rPr>
                              <w:sz w:val="6"/>
                              <w:szCs w:val="6"/>
                            </w:rPr>
                          </w:pPr>
                        </w:p>
                        <w:p w14:paraId="655FB104" w14:textId="77777777" w:rsidR="00A628D4" w:rsidRPr="005A1DB5" w:rsidRDefault="00A628D4" w:rsidP="000A6FBB">
                          <w:pPr>
                            <w:spacing w:after="0"/>
                            <w:rPr>
                              <w:rStyle w:val="Hyperlink"/>
                              <w:color w:val="ED7D31" w:themeColor="accent2"/>
                              <w:sz w:val="16"/>
                              <w:szCs w:val="16"/>
                              <w:lang w:val="en-US"/>
                            </w:rPr>
                          </w:pPr>
                          <w:r w:rsidRPr="005A1DB5">
                            <w:rPr>
                              <w:sz w:val="16"/>
                              <w:szCs w:val="16"/>
                              <w:lang w:val="en-US"/>
                            </w:rPr>
                            <w:t>Website:</w:t>
                          </w:r>
                          <w:r w:rsidRPr="00723EE5">
                            <w:rPr>
                              <w:color w:val="002060"/>
                              <w:sz w:val="16"/>
                              <w:szCs w:val="16"/>
                              <w:lang w:val="en-US"/>
                            </w:rPr>
                            <w:t xml:space="preserve"> </w:t>
                          </w:r>
                          <w:hyperlink r:id="rId9" w:history="1">
                            <w:r w:rsidRPr="00466EAF">
                              <w:rPr>
                                <w:rStyle w:val="Hyperlink"/>
                                <w:color w:val="556A85"/>
                                <w:sz w:val="16"/>
                                <w:szCs w:val="16"/>
                                <w:lang w:val="en-US"/>
                              </w:rPr>
                              <w:t>www.gigabit-projekttraeger.de</w:t>
                            </w:r>
                          </w:hyperlink>
                        </w:p>
                        <w:p w14:paraId="2316D0DA" w14:textId="77777777" w:rsidR="00A628D4" w:rsidRPr="005A1DB5" w:rsidRDefault="00A628D4" w:rsidP="000A6FBB">
                          <w:pPr>
                            <w:spacing w:after="0"/>
                            <w:rPr>
                              <w:color w:val="ED7D31" w:themeColor="accent2"/>
                              <w:sz w:val="6"/>
                              <w:szCs w:val="6"/>
                              <w:lang w:val="en-US"/>
                            </w:rPr>
                          </w:pPr>
                        </w:p>
                        <w:p w14:paraId="3D571256" w14:textId="77777777" w:rsidR="00A628D4" w:rsidRPr="00466EAF" w:rsidRDefault="00A628D4" w:rsidP="000A6FBB">
                          <w:pPr>
                            <w:spacing w:after="0"/>
                            <w:rPr>
                              <w:rStyle w:val="Hyperlink"/>
                              <w:color w:val="556A85"/>
                              <w:lang w:val="en-US"/>
                            </w:rPr>
                          </w:pPr>
                          <w:r w:rsidRPr="00466EAF">
                            <w:rPr>
                              <w:sz w:val="16"/>
                              <w:szCs w:val="16"/>
                              <w:lang w:val="en-US"/>
                            </w:rPr>
                            <w:t>Zentrale Online-Plattform:</w:t>
                          </w:r>
                          <w:r w:rsidRPr="00466EAF">
                            <w:rPr>
                              <w:sz w:val="16"/>
                              <w:szCs w:val="16"/>
                              <w:lang w:val="en-US"/>
                            </w:rPr>
                            <w:br/>
                          </w:r>
                          <w:bookmarkStart w:id="274" w:name="OLE_LINK2"/>
                          <w:r w:rsidRPr="00466EAF">
                            <w:rPr>
                              <w:rStyle w:val="Hyperlink"/>
                              <w:color w:val="556A85"/>
                              <w:sz w:val="16"/>
                              <w:szCs w:val="16"/>
                              <w:lang w:val="en-US"/>
                            </w:rPr>
                            <w:t>https://portal.gigabit-pt.de/</w:t>
                          </w:r>
                          <w:bookmarkEnd w:id="274"/>
                        </w:p>
                        <w:p w14:paraId="50675099" w14:textId="77777777" w:rsidR="00A628D4" w:rsidRPr="00466EAF" w:rsidRDefault="00A628D4" w:rsidP="000A6FBB">
                          <w:pPr>
                            <w:spacing w:after="240"/>
                            <w:rPr>
                              <w:sz w:val="16"/>
                              <w:szCs w:val="16"/>
                              <w:lang w:val="en-US"/>
                            </w:rPr>
                          </w:pPr>
                        </w:p>
                        <w:p w14:paraId="268BD1E1" w14:textId="77777777" w:rsidR="00A628D4" w:rsidRPr="00466EAF" w:rsidRDefault="00A628D4" w:rsidP="000A6FBB">
                          <w:pPr>
                            <w:spacing w:after="240"/>
                            <w:rPr>
                              <w:sz w:val="16"/>
                              <w:szCs w:val="16"/>
                              <w:lang w:val="en-US"/>
                            </w:rPr>
                          </w:pPr>
                        </w:p>
                        <w:p w14:paraId="5CFF657A" w14:textId="77777777" w:rsidR="00A628D4" w:rsidRPr="00466EAF" w:rsidRDefault="00A628D4" w:rsidP="000A6FBB">
                          <w:pPr>
                            <w:spacing w:after="240"/>
                            <w:rPr>
                              <w:sz w:val="16"/>
                              <w:szCs w:val="16"/>
                              <w:lang w:val="en-US"/>
                            </w:rPr>
                          </w:pPr>
                        </w:p>
                        <w:p w14:paraId="4CE4D0C3" w14:textId="77777777" w:rsidR="00A628D4" w:rsidRPr="00466EAF" w:rsidRDefault="00A628D4" w:rsidP="000A6FBB">
                          <w:pPr>
                            <w:spacing w:after="240"/>
                            <w:rPr>
                              <w:lang w:val="en-US"/>
                            </w:rPr>
                          </w:pPr>
                        </w:p>
                        <w:p w14:paraId="0129A1B5" w14:textId="77777777" w:rsidR="00A628D4" w:rsidRPr="00466EAF" w:rsidRDefault="00A628D4" w:rsidP="000A6FBB">
                          <w:pPr>
                            <w:spacing w:after="0"/>
                            <w:rPr>
                              <w:sz w:val="16"/>
                              <w:szCs w:val="16"/>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DE36E" id="Textfeld 3" o:spid="_x0000_s1050" type="#_x0000_t202" style="position:absolute;left:0;text-align:left;margin-left:424.5pt;margin-top:8.4pt;width:138.75pt;height:70.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" filled="f" stroked="f" strokeweight=".5pt">
              <v:textbox inset="0,0,0,0">
                <w:txbxContent>
                  <w:p w14:paraId="5F1BF300" w14:textId="77777777" w:rsidR="00A628D4" w:rsidRDefault="00A628D4" w:rsidP="000A6FBB">
                    <w:pPr>
                      <w:spacing w:after="0"/>
                      <w:rPr>
                        <w:sz w:val="16"/>
                        <w:szCs w:val="16"/>
                      </w:rPr>
                    </w:pPr>
                    <w:r>
                      <w:rPr>
                        <w:sz w:val="16"/>
                        <w:szCs w:val="16"/>
                      </w:rPr>
                      <w:t xml:space="preserve">Beratungshotline: </w:t>
                    </w:r>
                    <w:r w:rsidRPr="00EE6B5D">
                      <w:rPr>
                        <w:sz w:val="16"/>
                        <w:szCs w:val="16"/>
                      </w:rPr>
                      <w:t>030</w:t>
                    </w:r>
                    <w:r>
                      <w:rPr>
                        <w:sz w:val="16"/>
                        <w:szCs w:val="16"/>
                      </w:rPr>
                      <w:t>/</w:t>
                    </w:r>
                    <w:r w:rsidRPr="00EE6B5D">
                      <w:rPr>
                        <w:sz w:val="16"/>
                        <w:szCs w:val="16"/>
                      </w:rPr>
                      <w:t>2636</w:t>
                    </w:r>
                    <w:r w:rsidRPr="00841BFC">
                      <w:rPr>
                        <w:sz w:val="16"/>
                        <w:szCs w:val="16"/>
                      </w:rPr>
                      <w:t>5050</w:t>
                    </w:r>
                    <w:r>
                      <w:rPr>
                        <w:sz w:val="16"/>
                        <w:szCs w:val="16"/>
                      </w:rPr>
                      <w:br/>
                    </w:r>
                    <w:r w:rsidRPr="00C65ACF">
                      <w:rPr>
                        <w:sz w:val="16"/>
                        <w:szCs w:val="16"/>
                      </w:rPr>
                      <w:t>(Mo-Fr</w:t>
                    </w:r>
                    <w:r>
                      <w:rPr>
                        <w:sz w:val="16"/>
                        <w:szCs w:val="16"/>
                      </w:rPr>
                      <w:t>:</w:t>
                    </w:r>
                    <w:r w:rsidRPr="00C65ACF">
                      <w:rPr>
                        <w:sz w:val="16"/>
                        <w:szCs w:val="16"/>
                      </w:rPr>
                      <w:t xml:space="preserve"> 9 bis 17 Uhr)</w:t>
                    </w:r>
                  </w:p>
                  <w:p w14:paraId="4E462A21" w14:textId="77777777" w:rsidR="00A628D4" w:rsidRPr="005A1DB5" w:rsidRDefault="00A628D4" w:rsidP="000A6FBB">
                    <w:pPr>
                      <w:spacing w:after="0"/>
                      <w:rPr>
                        <w:sz w:val="6"/>
                        <w:szCs w:val="6"/>
                      </w:rPr>
                    </w:pPr>
                  </w:p>
                  <w:p w14:paraId="74CB19BD" w14:textId="77777777" w:rsidR="00A628D4" w:rsidRPr="00723EE5" w:rsidRDefault="00A628D4" w:rsidP="000A6FBB">
                    <w:pPr>
                      <w:spacing w:after="0"/>
                      <w:rPr>
                        <w:color w:val="002060"/>
                        <w:sz w:val="16"/>
                        <w:szCs w:val="16"/>
                      </w:rPr>
                    </w:pPr>
                    <w:r w:rsidRPr="00BA6FF3">
                      <w:rPr>
                        <w:sz w:val="16"/>
                        <w:szCs w:val="16"/>
                      </w:rPr>
                      <w:t>E-Mail:</w:t>
                    </w:r>
                    <w:r>
                      <w:rPr>
                        <w:sz w:val="16"/>
                        <w:szCs w:val="16"/>
                      </w:rPr>
                      <w:t xml:space="preserve"> </w:t>
                    </w:r>
                    <w:hyperlink r:id="rId10" w:history="1">
                      <w:r w:rsidRPr="00466EAF">
                        <w:rPr>
                          <w:rStyle w:val="Hyperlink"/>
                          <w:color w:val="44546A" w:themeColor="text2"/>
                          <w:sz w:val="16"/>
                          <w:szCs w:val="16"/>
                        </w:rPr>
                        <w:t>kontakt@gigabit-pt.de</w:t>
                      </w:r>
                    </w:hyperlink>
                  </w:p>
                  <w:p w14:paraId="2EA75B20" w14:textId="77777777" w:rsidR="00A628D4" w:rsidRPr="005A1DB5" w:rsidRDefault="00A628D4" w:rsidP="000A6FBB">
                    <w:pPr>
                      <w:spacing w:after="0"/>
                      <w:rPr>
                        <w:sz w:val="6"/>
                        <w:szCs w:val="6"/>
                      </w:rPr>
                    </w:pPr>
                  </w:p>
                  <w:p w14:paraId="655FB104" w14:textId="77777777" w:rsidR="00A628D4" w:rsidRPr="005A1DB5" w:rsidRDefault="00A628D4" w:rsidP="000A6FBB">
                    <w:pPr>
                      <w:spacing w:after="0"/>
                      <w:rPr>
                        <w:rStyle w:val="Hyperlink"/>
                        <w:color w:val="ED7D31" w:themeColor="accent2"/>
                        <w:sz w:val="16"/>
                        <w:szCs w:val="16"/>
                        <w:lang w:val="en-US"/>
                      </w:rPr>
                    </w:pPr>
                    <w:r w:rsidRPr="005A1DB5">
                      <w:rPr>
                        <w:sz w:val="16"/>
                        <w:szCs w:val="16"/>
                        <w:lang w:val="en-US"/>
                      </w:rPr>
                      <w:t>Website:</w:t>
                    </w:r>
                    <w:r w:rsidRPr="00723EE5">
                      <w:rPr>
                        <w:color w:val="002060"/>
                        <w:sz w:val="16"/>
                        <w:szCs w:val="16"/>
                        <w:lang w:val="en-US"/>
                      </w:rPr>
                      <w:t xml:space="preserve"> </w:t>
                    </w:r>
                    <w:hyperlink r:id="rId11" w:history="1">
                      <w:r w:rsidRPr="00466EAF">
                        <w:rPr>
                          <w:rStyle w:val="Hyperlink"/>
                          <w:color w:val="556A85"/>
                          <w:sz w:val="16"/>
                          <w:szCs w:val="16"/>
                          <w:lang w:val="en-US"/>
                        </w:rPr>
                        <w:t>www.gigabit-projekttraeger.de</w:t>
                      </w:r>
                    </w:hyperlink>
                  </w:p>
                  <w:p w14:paraId="2316D0DA" w14:textId="77777777" w:rsidR="00A628D4" w:rsidRPr="005A1DB5" w:rsidRDefault="00A628D4" w:rsidP="000A6FBB">
                    <w:pPr>
                      <w:spacing w:after="0"/>
                      <w:rPr>
                        <w:color w:val="ED7D31" w:themeColor="accent2"/>
                        <w:sz w:val="6"/>
                        <w:szCs w:val="6"/>
                        <w:lang w:val="en-US"/>
                      </w:rPr>
                    </w:pPr>
                  </w:p>
                  <w:p w14:paraId="3D571256" w14:textId="77777777" w:rsidR="00A628D4" w:rsidRPr="00466EAF" w:rsidRDefault="00A628D4" w:rsidP="000A6FBB">
                    <w:pPr>
                      <w:spacing w:after="0"/>
                      <w:rPr>
                        <w:rStyle w:val="Hyperlink"/>
                        <w:color w:val="556A85"/>
                        <w:lang w:val="en-US"/>
                      </w:rPr>
                    </w:pPr>
                    <w:r w:rsidRPr="00466EAF">
                      <w:rPr>
                        <w:sz w:val="16"/>
                        <w:szCs w:val="16"/>
                        <w:lang w:val="en-US"/>
                      </w:rPr>
                      <w:t>Zentrale Online-Plattform:</w:t>
                    </w:r>
                    <w:r w:rsidRPr="00466EAF">
                      <w:rPr>
                        <w:sz w:val="16"/>
                        <w:szCs w:val="16"/>
                        <w:lang w:val="en-US"/>
                      </w:rPr>
                      <w:br/>
                    </w:r>
                    <w:bookmarkStart w:id="275" w:name="OLE_LINK2"/>
                    <w:r w:rsidRPr="00466EAF">
                      <w:rPr>
                        <w:rStyle w:val="Hyperlink"/>
                        <w:color w:val="556A85"/>
                        <w:sz w:val="16"/>
                        <w:szCs w:val="16"/>
                        <w:lang w:val="en-US"/>
                      </w:rPr>
                      <w:t>https://portal.gigabit-pt.de/</w:t>
                    </w:r>
                    <w:bookmarkEnd w:id="275"/>
                  </w:p>
                  <w:p w14:paraId="50675099" w14:textId="77777777" w:rsidR="00A628D4" w:rsidRPr="00466EAF" w:rsidRDefault="00A628D4" w:rsidP="000A6FBB">
                    <w:pPr>
                      <w:spacing w:after="240"/>
                      <w:rPr>
                        <w:sz w:val="16"/>
                        <w:szCs w:val="16"/>
                        <w:lang w:val="en-US"/>
                      </w:rPr>
                    </w:pPr>
                  </w:p>
                  <w:p w14:paraId="268BD1E1" w14:textId="77777777" w:rsidR="00A628D4" w:rsidRPr="00466EAF" w:rsidRDefault="00A628D4" w:rsidP="000A6FBB">
                    <w:pPr>
                      <w:spacing w:after="240"/>
                      <w:rPr>
                        <w:sz w:val="16"/>
                        <w:szCs w:val="16"/>
                        <w:lang w:val="en-US"/>
                      </w:rPr>
                    </w:pPr>
                  </w:p>
                  <w:p w14:paraId="5CFF657A" w14:textId="77777777" w:rsidR="00A628D4" w:rsidRPr="00466EAF" w:rsidRDefault="00A628D4" w:rsidP="000A6FBB">
                    <w:pPr>
                      <w:spacing w:after="240"/>
                      <w:rPr>
                        <w:sz w:val="16"/>
                        <w:szCs w:val="16"/>
                        <w:lang w:val="en-US"/>
                      </w:rPr>
                    </w:pPr>
                  </w:p>
                  <w:p w14:paraId="4CE4D0C3" w14:textId="77777777" w:rsidR="00A628D4" w:rsidRPr="00466EAF" w:rsidRDefault="00A628D4" w:rsidP="000A6FBB">
                    <w:pPr>
                      <w:spacing w:after="240"/>
                      <w:rPr>
                        <w:lang w:val="en-US"/>
                      </w:rPr>
                    </w:pPr>
                  </w:p>
                  <w:p w14:paraId="0129A1B5" w14:textId="77777777" w:rsidR="00A628D4" w:rsidRPr="00466EAF" w:rsidRDefault="00A628D4" w:rsidP="000A6FBB">
                    <w:pPr>
                      <w:spacing w:after="0"/>
                      <w:rPr>
                        <w:sz w:val="16"/>
                        <w:szCs w:val="16"/>
                        <w:lang w:val="en-US"/>
                      </w:rPr>
                    </w:pPr>
                  </w:p>
                </w:txbxContent>
              </v:textbox>
              <w10:wrap anchorx="page"/>
            </v:shape>
          </w:pict>
        </mc:Fallback>
      </mc:AlternateContent>
    </w:r>
    <w:r w:rsidRPr="00674C13">
      <w:rPr>
        <w:noProof/>
        <w:sz w:val="16"/>
        <w:lang w:eastAsia="de-DE"/>
      </w:rPr>
      <mc:AlternateContent>
        <mc:Choice Requires="wps">
          <w:drawing>
            <wp:anchor distT="0" distB="0" distL="114300" distR="114300" simplePos="0" relativeHeight="251658246" behindDoc="0" locked="0" layoutInCell="1" allowOverlap="1" wp14:anchorId="6D48B7BB" wp14:editId="19BD71B4">
              <wp:simplePos x="0" y="0"/>
              <wp:positionH relativeFrom="column">
                <wp:posOffset>-786130</wp:posOffset>
              </wp:positionH>
              <wp:positionV relativeFrom="paragraph">
                <wp:posOffset>-2785745</wp:posOffset>
              </wp:positionV>
              <wp:extent cx="133350" cy="0"/>
              <wp:effectExtent l="0" t="0" r="19050" b="19050"/>
              <wp:wrapNone/>
              <wp:docPr id="10" name="Gerader Verbinder 10"/>
              <wp:cNvGraphicFramePr/>
              <a:graphic xmlns:a="http://schemas.openxmlformats.org/drawingml/2006/main">
                <a:graphicData uri="http://schemas.microsoft.com/office/word/2010/wordprocessingShape">
                  <wps:wsp>
                    <wps:cNvCnPr/>
                    <wps:spPr>
                      <a:xfrm>
                        <a:off x="0" y="0"/>
                        <a:ext cx="133350" cy="0"/>
                      </a:xfrm>
                      <a:prstGeom prst="line">
                        <a:avLst/>
                      </a:prstGeom>
                      <a:noFill/>
                      <a:ln w="6350" cap="flat" cmpd="sng" algn="ctr">
                        <a:solidFill>
                          <a:srgbClr val="4472C4"/>
                        </a:solidFill>
                        <a:prstDash val="solid"/>
                        <a:miter lim="800000"/>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9C0C276" id="Gerader Verbinder 10"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61.9pt,-219.35pt" to="-51.4pt,-2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" strokecolor="#4472c4" strokeweight=".5pt">
              <v:stroke joinstyle="miter"/>
            </v:line>
          </w:pict>
        </mc:Fallback>
      </mc:AlternateContent>
    </w:r>
  </w:p>
  <w:p w14:paraId="7C146D1A" w14:textId="77777777" w:rsidR="00A628D4" w:rsidRDefault="00A628D4" w:rsidP="000A6FBB">
    <w:pPr>
      <w:spacing w:after="360" w:line="256" w:lineRule="auto"/>
      <w:contextualSpacing/>
      <w:jc w:val="both"/>
      <w:rPr>
        <w:sz w:val="16"/>
      </w:rPr>
    </w:pPr>
  </w:p>
  <w:p w14:paraId="36AA7090" w14:textId="77777777" w:rsidR="00A628D4" w:rsidRDefault="00A628D4" w:rsidP="000A6FBB">
    <w:pPr>
      <w:spacing w:after="360" w:line="256" w:lineRule="auto"/>
      <w:contextualSpacing/>
      <w:jc w:val="both"/>
      <w:rPr>
        <w:sz w:val="16"/>
      </w:rPr>
    </w:pPr>
  </w:p>
  <w:p w14:paraId="43AD105D" w14:textId="77777777" w:rsidR="00A628D4" w:rsidRDefault="00A628D4" w:rsidP="000A6FBB">
    <w:pPr>
      <w:spacing w:after="360" w:line="256" w:lineRule="auto"/>
      <w:contextualSpacing/>
      <w:jc w:val="both"/>
      <w:rPr>
        <w:sz w:val="16"/>
      </w:rPr>
    </w:pPr>
  </w:p>
  <w:p w14:paraId="6159A7A2" w14:textId="77777777" w:rsidR="00A628D4" w:rsidRPr="00674C13" w:rsidRDefault="00A628D4" w:rsidP="000A6FBB">
    <w:pPr>
      <w:spacing w:after="360" w:line="256" w:lineRule="auto"/>
      <w:contextualSpacing/>
      <w:jc w:val="both"/>
      <w:rPr>
        <w:sz w:val="16"/>
      </w:rPr>
    </w:pPr>
    <w:r w:rsidRPr="00674C13">
      <w:rPr>
        <w:sz w:val="16"/>
      </w:rPr>
      <w:t xml:space="preserve"> </w:t>
    </w:r>
  </w:p>
  <w:p w14:paraId="4780E89D" w14:textId="77777777" w:rsidR="00A628D4" w:rsidRDefault="00A628D4" w:rsidP="000A6FBB">
    <w:pPr>
      <w:pStyle w:val="Fuzeile"/>
    </w:pPr>
  </w:p>
  <w:p w14:paraId="3768A50E" w14:textId="77777777" w:rsidR="00A628D4" w:rsidRDefault="00A628D4" w:rsidP="000A6FBB">
    <w:pPr>
      <w:pStyle w:val="Fuzeile"/>
    </w:pPr>
  </w:p>
  <w:p w14:paraId="5C28A611" w14:textId="77777777" w:rsidR="00A628D4" w:rsidRPr="000A6FBB" w:rsidRDefault="00A628D4" w:rsidP="000A6FB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C114E" w14:textId="77777777" w:rsidR="00CE01FB" w:rsidRDefault="00CE01FB" w:rsidP="00952E91">
      <w:pPr>
        <w:spacing w:after="0"/>
      </w:pPr>
      <w:r>
        <w:separator/>
      </w:r>
    </w:p>
  </w:footnote>
  <w:footnote w:type="continuationSeparator" w:id="0">
    <w:p w14:paraId="50016766" w14:textId="77777777" w:rsidR="00CE01FB" w:rsidRDefault="00CE01FB" w:rsidP="00952E91">
      <w:pPr>
        <w:spacing w:after="0"/>
      </w:pPr>
      <w:r>
        <w:continuationSeparator/>
      </w:r>
    </w:p>
  </w:footnote>
  <w:footnote w:type="continuationNotice" w:id="1">
    <w:p w14:paraId="536D6950" w14:textId="77777777" w:rsidR="00CE01FB" w:rsidRDefault="00CE01FB">
      <w:pPr>
        <w:spacing w:after="0"/>
      </w:pPr>
    </w:p>
  </w:footnote>
  <w:footnote w:id="2">
    <w:p w14:paraId="4EC77062" w14:textId="77777777" w:rsidR="00A628D4" w:rsidRPr="006673A3" w:rsidRDefault="00A628D4" w:rsidP="00A540F7">
      <w:pPr>
        <w:pStyle w:val="Funotentext"/>
        <w:jc w:val="both"/>
        <w:rPr>
          <w:rFonts w:cstheme="minorHAnsi"/>
          <w:sz w:val="18"/>
          <w:szCs w:val="18"/>
        </w:rPr>
      </w:pPr>
      <w:r>
        <w:rPr>
          <w:rStyle w:val="Funotenzeichen"/>
        </w:rPr>
        <w:footnoteRef/>
      </w:r>
      <w:r>
        <w:t xml:space="preserve"> </w:t>
      </w:r>
      <w:r w:rsidRPr="006673A3">
        <w:rPr>
          <w:rFonts w:cstheme="minorHAnsi"/>
          <w:sz w:val="18"/>
          <w:szCs w:val="18"/>
        </w:rPr>
        <w:t>Die Veröffentlichung erfolgt auf den Internetseiten sowie Online-Plattformen der Projektträger:</w:t>
      </w:r>
    </w:p>
    <w:p w14:paraId="542F2E0D" w14:textId="77777777" w:rsidR="00A628D4" w:rsidRPr="00AD647D" w:rsidRDefault="00A628D4" w:rsidP="00A540F7">
      <w:pPr>
        <w:pStyle w:val="Funotentext"/>
        <w:jc w:val="both"/>
        <w:rPr>
          <w:rFonts w:cstheme="minorHAnsi"/>
          <w:sz w:val="18"/>
          <w:szCs w:val="18"/>
        </w:rPr>
      </w:pPr>
      <w:r w:rsidRPr="006673A3">
        <w:rPr>
          <w:rFonts w:cstheme="minorHAnsi"/>
          <w:sz w:val="18"/>
          <w:szCs w:val="18"/>
        </w:rPr>
        <w:t xml:space="preserve">aconium GmbH: </w:t>
      </w:r>
      <w:hyperlink r:id="rId1" w:history="1">
        <w:r w:rsidRPr="00AD647D">
          <w:rPr>
            <w:rStyle w:val="Hyperlink"/>
            <w:rFonts w:cstheme="minorHAnsi"/>
            <w:sz w:val="18"/>
            <w:szCs w:val="18"/>
          </w:rPr>
          <w:t>www.aconium.eu</w:t>
        </w:r>
      </w:hyperlink>
      <w:r w:rsidRPr="00AD647D">
        <w:rPr>
          <w:rFonts w:cstheme="minorHAnsi"/>
          <w:sz w:val="18"/>
          <w:szCs w:val="18"/>
        </w:rPr>
        <w:t xml:space="preserve"> und Online-Plattform: </w:t>
      </w:r>
      <w:hyperlink r:id="rId2" w:history="1">
        <w:r w:rsidRPr="00AD647D">
          <w:rPr>
            <w:rStyle w:val="Hyperlink"/>
            <w:rFonts w:cstheme="minorHAnsi"/>
            <w:sz w:val="18"/>
            <w:szCs w:val="18"/>
          </w:rPr>
          <w:t>www.projekttraeger-breitband.de</w:t>
        </w:r>
      </w:hyperlink>
      <w:r w:rsidRPr="00AD647D">
        <w:rPr>
          <w:rFonts w:cstheme="minorHAnsi"/>
          <w:sz w:val="18"/>
          <w:szCs w:val="18"/>
        </w:rPr>
        <w:t xml:space="preserve">   </w:t>
      </w:r>
    </w:p>
    <w:p w14:paraId="5756910C" w14:textId="31068962" w:rsidR="00A628D4" w:rsidRDefault="00A628D4" w:rsidP="00A540F7">
      <w:pPr>
        <w:pStyle w:val="Funotentext"/>
        <w:jc w:val="both"/>
      </w:pPr>
      <w:r w:rsidRPr="00AD647D">
        <w:rPr>
          <w:rFonts w:cstheme="minorHAnsi"/>
          <w:sz w:val="18"/>
          <w:szCs w:val="18"/>
        </w:rPr>
        <w:t xml:space="preserve">PwC GmbH WPG: </w:t>
      </w:r>
      <w:hyperlink r:id="rId3" w:history="1">
        <w:r w:rsidRPr="00AD647D">
          <w:rPr>
            <w:rStyle w:val="Hyperlink"/>
            <w:rFonts w:cstheme="minorHAnsi"/>
            <w:sz w:val="18"/>
            <w:szCs w:val="18"/>
          </w:rPr>
          <w:t>www.gigabit-projekttraeger.de</w:t>
        </w:r>
      </w:hyperlink>
      <w:r w:rsidRPr="00AD647D">
        <w:rPr>
          <w:rFonts w:cstheme="minorHAnsi"/>
          <w:sz w:val="18"/>
          <w:szCs w:val="18"/>
        </w:rPr>
        <w:t xml:space="preserve"> und Online-Plattform: </w:t>
      </w:r>
      <w:hyperlink r:id="rId4" w:history="1">
        <w:r w:rsidRPr="00AD647D">
          <w:rPr>
            <w:rStyle w:val="Hyperlink"/>
            <w:rFonts w:cstheme="minorHAnsi"/>
            <w:sz w:val="18"/>
            <w:szCs w:val="18"/>
          </w:rPr>
          <w:t>https://portal.gigabit-pt.de/</w:t>
        </w:r>
      </w:hyperlink>
    </w:p>
  </w:footnote>
  <w:footnote w:id="3">
    <w:p w14:paraId="27422BE9" w14:textId="77777777" w:rsidR="00A628D4" w:rsidRPr="00AD647D" w:rsidRDefault="00A628D4" w:rsidP="00AA63C7">
      <w:pPr>
        <w:pStyle w:val="Funotentext"/>
        <w:suppressAutoHyphens/>
        <w:jc w:val="both"/>
      </w:pPr>
      <w:r>
        <w:rPr>
          <w:rStyle w:val="Funotenzeichen"/>
        </w:rPr>
        <w:footnoteRef/>
      </w:r>
      <w:r w:rsidRPr="00AD647D">
        <w:t xml:space="preserve"> </w:t>
      </w:r>
      <w:r w:rsidRPr="00AD647D">
        <w:rPr>
          <w:sz w:val="18"/>
        </w:rPr>
        <w:t>Eignungsleihe und Nachunternehmerschaft können sich überschneiden, sodass regelmäßig das eignungsverleihende Unternehmen auch selbst bei der Auftrags-/Leistungsausführung mitwirkt.</w:t>
      </w:r>
    </w:p>
  </w:footnote>
  <w:footnote w:id="4">
    <w:p w14:paraId="7E0874A4" w14:textId="77777777" w:rsidR="00A628D4" w:rsidRPr="000B12FF" w:rsidRDefault="00A628D4" w:rsidP="00CF130D">
      <w:pPr>
        <w:pStyle w:val="Funotentext"/>
        <w:rPr>
          <w:sz w:val="16"/>
          <w:szCs w:val="16"/>
        </w:rPr>
      </w:pPr>
      <w:r w:rsidRPr="000B12FF">
        <w:rPr>
          <w:rStyle w:val="Funotenzeichen"/>
          <w:sz w:val="16"/>
          <w:szCs w:val="16"/>
        </w:rPr>
        <w:footnoteRef/>
      </w:r>
      <w:r w:rsidRPr="000B12FF">
        <w:rPr>
          <w:sz w:val="16"/>
          <w:szCs w:val="16"/>
        </w:rPr>
        <w:t xml:space="preserve"> </w:t>
      </w:r>
      <w:r w:rsidRPr="00586391">
        <w:rPr>
          <w:rFonts w:ascii="BundesSans Regular" w:hAnsi="BundesSans Regular"/>
          <w:sz w:val="18"/>
          <w:szCs w:val="18"/>
        </w:rPr>
        <w:t>Aufzählung ist nicht abschließend und kann ggf. projektbezogen ergänzt werden.</w:t>
      </w:r>
    </w:p>
  </w:footnote>
  <w:footnote w:id="5">
    <w:p w14:paraId="256FA0A1" w14:textId="77777777" w:rsidR="00A628D4" w:rsidRPr="000B12FF" w:rsidRDefault="00A628D4" w:rsidP="00CF130D">
      <w:pPr>
        <w:pStyle w:val="Funotentext"/>
        <w:rPr>
          <w:sz w:val="16"/>
          <w:szCs w:val="16"/>
        </w:rPr>
      </w:pPr>
      <w:r w:rsidRPr="000B12FF">
        <w:rPr>
          <w:rStyle w:val="Funotenzeichen"/>
          <w:sz w:val="16"/>
          <w:szCs w:val="16"/>
        </w:rPr>
        <w:footnoteRef/>
      </w:r>
      <w:r w:rsidRPr="000B12FF">
        <w:rPr>
          <w:sz w:val="16"/>
          <w:szCs w:val="16"/>
        </w:rPr>
        <w:t xml:space="preserve"> </w:t>
      </w:r>
      <w:r w:rsidRPr="00586391">
        <w:rPr>
          <w:rFonts w:ascii="BundesSans Regular" w:hAnsi="BundesSans Regular"/>
          <w:sz w:val="18"/>
          <w:szCs w:val="18"/>
        </w:rPr>
        <w:t>Aufzählung ist nicht abschließend und kann ggf. projektbezogen ergänzt werden</w:t>
      </w:r>
      <w:r w:rsidRPr="000B12FF">
        <w:rPr>
          <w:rFonts w:ascii="BundesSans Regular" w:hAnsi="BundesSans Regular"/>
          <w:sz w:val="16"/>
          <w:szCs w:val="16"/>
        </w:rPr>
        <w:t>.</w:t>
      </w:r>
    </w:p>
  </w:footnote>
  <w:footnote w:id="6">
    <w:p w14:paraId="5476B9E4" w14:textId="4E94CD33" w:rsidR="00A628D4" w:rsidRDefault="00A628D4">
      <w:pPr>
        <w:pStyle w:val="Funotentext"/>
      </w:pPr>
      <w:r>
        <w:rPr>
          <w:rStyle w:val="Funotenzeichen"/>
        </w:rPr>
        <w:footnoteRef/>
      </w:r>
      <w:r>
        <w:t xml:space="preserve"> </w:t>
      </w:r>
      <w:r w:rsidRPr="00586391">
        <w:rPr>
          <w:rFonts w:ascii="BundesSans Regular" w:hAnsi="BundesSans Regular"/>
          <w:sz w:val="18"/>
          <w:szCs w:val="18"/>
        </w:rPr>
        <w:t>Aufzählung ist nicht abschließend und kann ggf. projektbezogen ergänzt werden</w:t>
      </w:r>
      <w:r w:rsidRPr="000B12FF">
        <w:rPr>
          <w:rFonts w:ascii="BundesSans Regular" w:hAnsi="BundesSans Regular"/>
          <w:sz w:val="16"/>
          <w:szCs w:val="16"/>
        </w:rPr>
        <w:t>.</w:t>
      </w:r>
    </w:p>
  </w:footnote>
  <w:footnote w:id="7">
    <w:p w14:paraId="53703614" w14:textId="77777777" w:rsidR="00A628D4" w:rsidRPr="00E24C22" w:rsidRDefault="00A628D4" w:rsidP="002E363C">
      <w:pPr>
        <w:pStyle w:val="Funotentext"/>
        <w:jc w:val="both"/>
        <w:rPr>
          <w:sz w:val="18"/>
        </w:rPr>
      </w:pPr>
      <w:r>
        <w:rPr>
          <w:rStyle w:val="Funotenzeichen"/>
        </w:rPr>
        <w:footnoteRef/>
      </w:r>
      <w:r>
        <w:t xml:space="preserve"> </w:t>
      </w:r>
      <w:r w:rsidRPr="00E24C22">
        <w:rPr>
          <w:sz w:val="18"/>
        </w:rPr>
        <w:t>Stets als wesentliches Kriterium anzusetzen. Preisrelevante Faktoren dürfen kein Randkriterium sein, beachte § 7 BHO.</w:t>
      </w:r>
    </w:p>
  </w:footnote>
  <w:footnote w:id="8">
    <w:p w14:paraId="12D787AB" w14:textId="77777777" w:rsidR="00A628D4" w:rsidRDefault="00A628D4" w:rsidP="002E363C">
      <w:pPr>
        <w:pStyle w:val="Funotentext"/>
        <w:jc w:val="both"/>
      </w:pPr>
      <w:r w:rsidRPr="00E24C22">
        <w:rPr>
          <w:rStyle w:val="Funotenzeichen"/>
          <w:sz w:val="18"/>
        </w:rPr>
        <w:footnoteRef/>
      </w:r>
      <w:r w:rsidRPr="00E24C22">
        <w:rPr>
          <w:sz w:val="18"/>
        </w:rPr>
        <w:t xml:space="preserve"> Es wird darauf hingewiesen, dass die vom Bund unter Beteiligung der Bundesnetzagentur festgesetzten Vorleistungspreise Obergrenzen darstellen und Abweichungen nach </w:t>
      </w:r>
      <w:r w:rsidRPr="00BC7B95">
        <w:rPr>
          <w:sz w:val="18"/>
          <w:szCs w:val="18"/>
        </w:rPr>
        <w:t xml:space="preserve">unten möglich sind (siehe Bedingungen und Preise für den Zugang Dritter auf Vorleistungsebene zu dem geförderten Netz (aktuell vom 23.12.2024)  - abrufbar in den Downloadbereichen der Projektträger unter </w:t>
      </w:r>
      <w:hyperlink r:id="rId5" w:history="1">
        <w:r w:rsidRPr="00BC7B95">
          <w:rPr>
            <w:rStyle w:val="Hyperlink"/>
            <w:sz w:val="18"/>
            <w:szCs w:val="18"/>
          </w:rPr>
          <w:t>www.gigabit-projekttraeger.de</w:t>
        </w:r>
      </w:hyperlink>
      <w:r w:rsidRPr="00BC7B95">
        <w:rPr>
          <w:sz w:val="18"/>
          <w:szCs w:val="18"/>
        </w:rPr>
        <w:t xml:space="preserve"> sowie unter </w:t>
      </w:r>
      <w:hyperlink r:id="rId6" w:history="1">
        <w:r w:rsidRPr="00BC7B95">
          <w:rPr>
            <w:rStyle w:val="Hyperlink"/>
            <w:sz w:val="18"/>
            <w:szCs w:val="18"/>
          </w:rPr>
          <w:t>www.aconium.eu</w:t>
        </w:r>
      </w:hyperlink>
      <w:r w:rsidRPr="00BC7B95">
        <w:rPr>
          <w:sz w:val="18"/>
          <w:szCs w:val="18"/>
        </w:rPr>
        <w:t>.</w:t>
      </w:r>
    </w:p>
  </w:footnote>
  <w:footnote w:id="9">
    <w:p w14:paraId="717C5BE6" w14:textId="77777777" w:rsidR="00A628D4" w:rsidRDefault="00A628D4" w:rsidP="0027472D">
      <w:pPr>
        <w:pStyle w:val="Funotentext"/>
        <w:suppressAutoHyphens/>
        <w:jc w:val="both"/>
      </w:pPr>
      <w:r>
        <w:rPr>
          <w:rStyle w:val="Funotenzeichen"/>
        </w:rPr>
        <w:footnoteRef/>
      </w:r>
      <w:r>
        <w:t xml:space="preserve"> </w:t>
      </w:r>
      <w:r w:rsidRPr="00E24C22">
        <w:rPr>
          <w:sz w:val="18"/>
        </w:rPr>
        <w:t>Bei der genannten Gewichtungsangabe handelt es sich um einen Orientierungswert. Im Einzelfall kann es erforderlich sein, auch niedrigere Werte festzulegen.</w:t>
      </w:r>
    </w:p>
  </w:footnote>
  <w:footnote w:id="10">
    <w:p w14:paraId="37B2F84C" w14:textId="77777777" w:rsidR="00A628D4" w:rsidRDefault="00A628D4" w:rsidP="00E24C22">
      <w:pPr>
        <w:pStyle w:val="Funotentext"/>
        <w:jc w:val="both"/>
      </w:pPr>
      <w:r>
        <w:rPr>
          <w:rStyle w:val="Funotenzeichen"/>
        </w:rPr>
        <w:footnoteRef/>
      </w:r>
      <w:r>
        <w:t xml:space="preserve"> </w:t>
      </w:r>
      <w:r w:rsidRPr="00586391">
        <w:rPr>
          <w:rFonts w:ascii="BundesSans Regular" w:hAnsi="BundesSans Regular"/>
          <w:sz w:val="18"/>
          <w:szCs w:val="18"/>
        </w:rPr>
        <w:t>Die Rechtsprechung ist im Rahmen der Wertungspunkte nicht einheitlich. Entscheidend ist, dass die Bieter einen Anhaltspunkt haben, worauf es bei den qualitativen Kriterien ankommt. Insofern empfiehlt es sich, Erläuterungen zur Wertungsskala zu geben</w:t>
      </w:r>
      <w:r w:rsidRPr="00B1000C">
        <w:rPr>
          <w:sz w:val="18"/>
        </w:rPr>
        <w:t>.</w:t>
      </w:r>
    </w:p>
  </w:footnote>
  <w:footnote w:id="11">
    <w:p w14:paraId="2C6614E3" w14:textId="4B136B77" w:rsidR="00A628D4" w:rsidRPr="00905351" w:rsidRDefault="00A628D4" w:rsidP="00B968B2">
      <w:pPr>
        <w:pStyle w:val="Funotentext"/>
      </w:pPr>
      <w:r>
        <w:rPr>
          <w:rStyle w:val="Funotenzeichen"/>
        </w:rPr>
        <w:footnoteRef/>
      </w:r>
      <w:r w:rsidRPr="00AD647D">
        <w:t xml:space="preserve"> </w:t>
      </w:r>
      <w:r w:rsidRPr="00AD647D">
        <w:rPr>
          <w:sz w:val="18"/>
        </w:rPr>
        <w:t>Stets als wesentliches Kriterium anzusetzen. Preisrelevante Faktoren dürfen kein Randkriter</w:t>
      </w:r>
      <w:r>
        <w:rPr>
          <w:sz w:val="18"/>
        </w:rPr>
        <w:t>i</w:t>
      </w:r>
      <w:r w:rsidRPr="00AD647D">
        <w:rPr>
          <w:sz w:val="18"/>
        </w:rPr>
        <w:t>um sein, beachte § 7 BHO.</w:t>
      </w:r>
    </w:p>
  </w:footnote>
  <w:footnote w:id="12">
    <w:p w14:paraId="633C1EA1" w14:textId="430E94BD" w:rsidR="00A628D4" w:rsidRPr="00905351" w:rsidRDefault="00A628D4" w:rsidP="00B968B2">
      <w:pPr>
        <w:pStyle w:val="Funotentext"/>
      </w:pPr>
      <w:r>
        <w:rPr>
          <w:rStyle w:val="Funotenzeichen"/>
        </w:rPr>
        <w:footnoteRef/>
      </w:r>
      <w:r w:rsidRPr="00AD647D">
        <w:t xml:space="preserve"> </w:t>
      </w:r>
      <w:r w:rsidRPr="00AD647D">
        <w:rPr>
          <w:sz w:val="18"/>
        </w:rPr>
        <w:t>Stets als wesentliches Kriterium anzusetzen. Preisrelevante Faktoren dürfen kein Randkriter</w:t>
      </w:r>
      <w:r>
        <w:rPr>
          <w:sz w:val="18"/>
        </w:rPr>
        <w:t>i</w:t>
      </w:r>
      <w:r w:rsidRPr="00AD647D">
        <w:rPr>
          <w:sz w:val="18"/>
        </w:rPr>
        <w:t>um sein, beachte § 7 BHO.</w:t>
      </w:r>
    </w:p>
  </w:footnote>
  <w:footnote w:id="13">
    <w:p w14:paraId="14700259" w14:textId="216CEEB4" w:rsidR="00A628D4" w:rsidRPr="00905351" w:rsidRDefault="00A628D4" w:rsidP="00B968B2">
      <w:pPr>
        <w:pStyle w:val="Funotentext"/>
      </w:pPr>
      <w:r>
        <w:rPr>
          <w:rStyle w:val="Funotenzeichen"/>
        </w:rPr>
        <w:footnoteRef/>
      </w:r>
      <w:r w:rsidRPr="00AD647D">
        <w:t xml:space="preserve"> </w:t>
      </w:r>
      <w:r w:rsidRPr="00AD647D">
        <w:rPr>
          <w:sz w:val="18"/>
        </w:rPr>
        <w:t>Stets als wesentliches Kriterium anzusetzen. Preisrelevante Faktoren dürfen kein Randkriter</w:t>
      </w:r>
      <w:r>
        <w:rPr>
          <w:sz w:val="18"/>
        </w:rPr>
        <w:t>i</w:t>
      </w:r>
      <w:r w:rsidRPr="00AD647D">
        <w:rPr>
          <w:sz w:val="18"/>
        </w:rPr>
        <w:t>um sein, beachte § 7 BHO.</w:t>
      </w:r>
    </w:p>
  </w:footnote>
  <w:footnote w:id="14">
    <w:p w14:paraId="5D32231C" w14:textId="7D67E9C1" w:rsidR="00A628D4" w:rsidRPr="009A3519" w:rsidRDefault="00A628D4" w:rsidP="009A3519">
      <w:pPr>
        <w:pStyle w:val="Funotentext"/>
        <w:suppressAutoHyphens/>
        <w:jc w:val="both"/>
        <w:rPr>
          <w:sz w:val="18"/>
        </w:rPr>
      </w:pPr>
      <w:r>
        <w:rPr>
          <w:rStyle w:val="Funotenzeichen"/>
        </w:rPr>
        <w:footnoteRef/>
      </w:r>
      <w:r>
        <w:t xml:space="preserve"> </w:t>
      </w:r>
      <w:r w:rsidRPr="009A3519">
        <w:rPr>
          <w:sz w:val="18"/>
        </w:rPr>
        <w:t xml:space="preserve">Hinweis: Der Bund </w:t>
      </w:r>
      <w:r>
        <w:rPr>
          <w:sz w:val="18"/>
        </w:rPr>
        <w:t xml:space="preserve">hat </w:t>
      </w:r>
      <w:r w:rsidRPr="009A3519">
        <w:rPr>
          <w:sz w:val="18"/>
        </w:rPr>
        <w:t>unter Beteiligung der Bundesnetzagentur die Bedingungen</w:t>
      </w:r>
      <w:r>
        <w:rPr>
          <w:sz w:val="18"/>
        </w:rPr>
        <w:t xml:space="preserve"> </w:t>
      </w:r>
      <w:r w:rsidRPr="009A3519">
        <w:rPr>
          <w:sz w:val="18"/>
        </w:rPr>
        <w:t>und Preise</w:t>
      </w:r>
      <w:r>
        <w:rPr>
          <w:sz w:val="18"/>
        </w:rPr>
        <w:t xml:space="preserve"> f</w:t>
      </w:r>
      <w:r w:rsidRPr="009A3519">
        <w:rPr>
          <w:sz w:val="18"/>
        </w:rPr>
        <w:t>ür den Zugang Dritter auf Vorleistungsebene zu dem geförderten Netz verbindlich fest</w:t>
      </w:r>
      <w:r>
        <w:rPr>
          <w:sz w:val="18"/>
        </w:rPr>
        <w:t xml:space="preserve">gelegt und am 23.12.2024 veröffentlicht. </w:t>
      </w:r>
    </w:p>
  </w:footnote>
  <w:footnote w:id="15">
    <w:p w14:paraId="24F1FEB3" w14:textId="0D98525C" w:rsidR="00A628D4" w:rsidRDefault="00A628D4" w:rsidP="003C6070">
      <w:pPr>
        <w:pStyle w:val="Funotentext"/>
        <w:suppressAutoHyphens/>
        <w:jc w:val="both"/>
      </w:pPr>
      <w:r>
        <w:rPr>
          <w:rStyle w:val="Funotenzeichen"/>
        </w:rPr>
        <w:footnoteRef/>
      </w:r>
      <w:r>
        <w:t xml:space="preserve"> </w:t>
      </w:r>
      <w:r w:rsidRPr="008D2C84">
        <w:rPr>
          <w:sz w:val="18"/>
        </w:rPr>
        <w:t>Innerhalb des Lückenschluss</w:t>
      </w:r>
      <w:r>
        <w:rPr>
          <w:sz w:val="18"/>
        </w:rPr>
        <w:t>-P</w:t>
      </w:r>
      <w:r w:rsidRPr="008D2C84">
        <w:rPr>
          <w:sz w:val="18"/>
        </w:rPr>
        <w:t>rogramms enthält der Zuwendungsbescheid die Anzeigepflicht des Zuwendungsempfängers</w:t>
      </w:r>
      <w:r>
        <w:rPr>
          <w:sz w:val="18"/>
        </w:rPr>
        <w:t xml:space="preserve">, relevante </w:t>
      </w:r>
      <w:r w:rsidRPr="008D2C84">
        <w:rPr>
          <w:sz w:val="18"/>
        </w:rPr>
        <w:t>Daten bzw. Unterlagen</w:t>
      </w:r>
      <w:r>
        <w:rPr>
          <w:sz w:val="18"/>
        </w:rPr>
        <w:t xml:space="preserve"> </w:t>
      </w:r>
      <w:r w:rsidRPr="008D2C84">
        <w:rPr>
          <w:sz w:val="18"/>
        </w:rPr>
        <w:t>unverzüglich nach Abschluss des</w:t>
      </w:r>
      <w:r>
        <w:rPr>
          <w:sz w:val="18"/>
        </w:rPr>
        <w:t>/der</w:t>
      </w:r>
      <w:r w:rsidRPr="008D2C84">
        <w:rPr>
          <w:sz w:val="18"/>
        </w:rPr>
        <w:t xml:space="preserve"> Auswahlverfahren</w:t>
      </w:r>
      <w:r>
        <w:rPr>
          <w:sz w:val="18"/>
        </w:rPr>
        <w:t>(</w:t>
      </w:r>
      <w:r w:rsidRPr="008D2C84">
        <w:rPr>
          <w:sz w:val="18"/>
        </w:rPr>
        <w:t>s</w:t>
      </w:r>
      <w:r>
        <w:rPr>
          <w:sz w:val="18"/>
        </w:rPr>
        <w:t>)</w:t>
      </w:r>
      <w:r w:rsidRPr="008D2C84">
        <w:rPr>
          <w:sz w:val="18"/>
        </w:rPr>
        <w:t xml:space="preserve"> auf der Online</w:t>
      </w:r>
      <w:r w:rsidR="0083357E">
        <w:rPr>
          <w:sz w:val="18"/>
        </w:rPr>
        <w:t>-P</w:t>
      </w:r>
      <w:r w:rsidRPr="008D2C84">
        <w:rPr>
          <w:sz w:val="18"/>
        </w:rPr>
        <w:t>lattform hochzuladen</w:t>
      </w:r>
      <w:r>
        <w:rPr>
          <w:sz w:val="18"/>
        </w:rPr>
        <w:t>.</w:t>
      </w:r>
    </w:p>
  </w:footnote>
  <w:footnote w:id="16">
    <w:p w14:paraId="2FBB4C3B" w14:textId="7939413B" w:rsidR="00A628D4" w:rsidRDefault="00A628D4" w:rsidP="002B3CE0">
      <w:pPr>
        <w:pStyle w:val="Funotentext"/>
        <w:suppressAutoHyphens/>
        <w:jc w:val="both"/>
      </w:pPr>
      <w:r>
        <w:rPr>
          <w:rStyle w:val="Funotenzeichen"/>
        </w:rPr>
        <w:footnoteRef/>
      </w:r>
      <w:r>
        <w:t xml:space="preserve"> </w:t>
      </w:r>
      <w:r w:rsidRPr="002B3CE0">
        <w:rPr>
          <w:sz w:val="18"/>
        </w:rPr>
        <w:t>Wegen der beabsichtigten Beschleunigung im Lückenschluss</w:t>
      </w:r>
      <w:r>
        <w:rPr>
          <w:sz w:val="18"/>
        </w:rPr>
        <w:t>-P</w:t>
      </w:r>
      <w:r w:rsidRPr="002B3CE0">
        <w:rPr>
          <w:sz w:val="18"/>
        </w:rPr>
        <w:t xml:space="preserve">rogramm hat die Kommune hierfür keinen </w:t>
      </w:r>
      <w:r>
        <w:rPr>
          <w:sz w:val="18"/>
        </w:rPr>
        <w:t>(</w:t>
      </w:r>
      <w:r w:rsidRPr="002B3CE0">
        <w:rPr>
          <w:sz w:val="18"/>
        </w:rPr>
        <w:t>Wirtschafts</w:t>
      </w:r>
      <w:r>
        <w:rPr>
          <w:sz w:val="18"/>
        </w:rPr>
        <w:t>-)P</w:t>
      </w:r>
      <w:r w:rsidRPr="002B3CE0">
        <w:rPr>
          <w:sz w:val="18"/>
        </w:rPr>
        <w:t>rüfer zu beauftragen. Stattdessen nimmt der Projektträger diese Prüfung vor.</w:t>
      </w:r>
    </w:p>
  </w:footnote>
  <w:footnote w:id="17">
    <w:p w14:paraId="39BEAE0E" w14:textId="356EE4A5" w:rsidR="00A628D4" w:rsidRPr="00763502" w:rsidRDefault="00A628D4" w:rsidP="0083357E">
      <w:pPr>
        <w:pStyle w:val="Funotentext"/>
        <w:suppressAutoHyphens/>
        <w:jc w:val="both"/>
        <w:rPr>
          <w:rFonts w:ascii="Times New Roman" w:hAnsi="Times New Roman" w:cs="Times New Roman"/>
        </w:rPr>
      </w:pPr>
      <w:r>
        <w:rPr>
          <w:rStyle w:val="Funotenzeichen"/>
        </w:rPr>
        <w:footnoteRef/>
      </w:r>
      <w:r>
        <w:t xml:space="preserve"> </w:t>
      </w:r>
      <w:r w:rsidRPr="00586391">
        <w:rPr>
          <w:rFonts w:ascii="BundesSans Regular" w:eastAsia="Times New Roman" w:hAnsi="BundesSans Regular" w:cs="Times New Roman"/>
          <w:sz w:val="18"/>
          <w:szCs w:val="18"/>
        </w:rPr>
        <w:t xml:space="preserve">Bei ausstehender Zuschlagserteilung ist die </w:t>
      </w:r>
      <w:r>
        <w:rPr>
          <w:rFonts w:ascii="BundesSans Regular" w:eastAsia="Times New Roman" w:hAnsi="BundesSans Regular" w:cs="Times New Roman"/>
          <w:sz w:val="18"/>
          <w:szCs w:val="18"/>
        </w:rPr>
        <w:t>Angebotsb</w:t>
      </w:r>
      <w:r w:rsidRPr="00586391">
        <w:rPr>
          <w:rFonts w:ascii="BundesSans Regular" w:eastAsia="Times New Roman" w:hAnsi="BundesSans Regular" w:cs="Times New Roman"/>
          <w:sz w:val="18"/>
          <w:szCs w:val="18"/>
        </w:rPr>
        <w:t xml:space="preserve">indefrist zu beachten. Das </w:t>
      </w:r>
      <w:r>
        <w:rPr>
          <w:rFonts w:ascii="BundesSans Regular" w:eastAsia="Times New Roman" w:hAnsi="BundesSans Regular" w:cs="Times New Roman"/>
          <w:sz w:val="18"/>
          <w:szCs w:val="18"/>
        </w:rPr>
        <w:t xml:space="preserve">finale </w:t>
      </w:r>
      <w:r w:rsidRPr="00586391">
        <w:rPr>
          <w:rFonts w:ascii="BundesSans Regular" w:eastAsia="Times New Roman" w:hAnsi="BundesSans Regular" w:cs="Times New Roman"/>
          <w:sz w:val="18"/>
          <w:szCs w:val="18"/>
        </w:rPr>
        <w:t xml:space="preserve">Angebot muss </w:t>
      </w:r>
      <w:r>
        <w:rPr>
          <w:rFonts w:ascii="BundesSans Regular" w:eastAsia="Times New Roman" w:hAnsi="BundesSans Regular" w:cs="Times New Roman"/>
          <w:sz w:val="18"/>
          <w:szCs w:val="18"/>
        </w:rPr>
        <w:t>zum Zeitpunkt des</w:t>
      </w:r>
      <w:r w:rsidRPr="003C6070">
        <w:t xml:space="preserve"> </w:t>
      </w:r>
      <w:r w:rsidRPr="003C6070">
        <w:rPr>
          <w:rFonts w:ascii="BundesSans Regular" w:eastAsia="Times New Roman" w:hAnsi="BundesSans Regular" w:cs="Times New Roman"/>
          <w:sz w:val="18"/>
          <w:szCs w:val="18"/>
        </w:rPr>
        <w:t>Erlass</w:t>
      </w:r>
      <w:r>
        <w:rPr>
          <w:rFonts w:ascii="BundesSans Regular" w:eastAsia="Times New Roman" w:hAnsi="BundesSans Regular" w:cs="Times New Roman"/>
          <w:sz w:val="18"/>
          <w:szCs w:val="18"/>
        </w:rPr>
        <w:t>es</w:t>
      </w:r>
      <w:r w:rsidRPr="003C6070">
        <w:rPr>
          <w:rFonts w:ascii="BundesSans Regular" w:eastAsia="Times New Roman" w:hAnsi="BundesSans Regular" w:cs="Times New Roman"/>
          <w:sz w:val="18"/>
          <w:szCs w:val="18"/>
        </w:rPr>
        <w:t xml:space="preserve"> des Bescheides über die abschließende Höhe</w:t>
      </w:r>
      <w:r>
        <w:rPr>
          <w:rFonts w:ascii="BundesSans Regular" w:eastAsia="Times New Roman" w:hAnsi="BundesSans Regular" w:cs="Times New Roman"/>
          <w:sz w:val="18"/>
          <w:szCs w:val="18"/>
        </w:rPr>
        <w:t xml:space="preserve"> </w:t>
      </w:r>
      <w:r w:rsidRPr="00586391">
        <w:rPr>
          <w:rFonts w:ascii="BundesSans Regular" w:eastAsia="Times New Roman" w:hAnsi="BundesSans Regular" w:cs="Times New Roman"/>
          <w:sz w:val="18"/>
          <w:szCs w:val="18"/>
        </w:rPr>
        <w:t>gültig sein</w:t>
      </w:r>
      <w:r w:rsidRPr="003533A5">
        <w:rPr>
          <w:rFonts w:ascii="Times New Roman" w:hAnsi="Times New Roman" w:cs="Times New Roman"/>
          <w:sz w:val="18"/>
        </w:rPr>
        <w:t>.</w:t>
      </w:r>
    </w:p>
  </w:footnote>
  <w:footnote w:id="18">
    <w:p w14:paraId="0DAFCE33" w14:textId="186A2F6B" w:rsidR="00A628D4" w:rsidRDefault="00A628D4" w:rsidP="0083357E">
      <w:pPr>
        <w:pStyle w:val="Funotentext"/>
        <w:jc w:val="both"/>
      </w:pPr>
      <w:r>
        <w:rPr>
          <w:rStyle w:val="Funotenzeichen"/>
        </w:rPr>
        <w:footnoteRef/>
      </w:r>
      <w:r>
        <w:t xml:space="preserve"> </w:t>
      </w:r>
      <w:r>
        <w:rPr>
          <w:sz w:val="18"/>
        </w:rPr>
        <w:t>I</w:t>
      </w:r>
      <w:r w:rsidRPr="00D2236F">
        <w:rPr>
          <w:sz w:val="18"/>
        </w:rPr>
        <w:t>m Lückenschluss</w:t>
      </w:r>
      <w:r>
        <w:rPr>
          <w:sz w:val="18"/>
        </w:rPr>
        <w:t>-P</w:t>
      </w:r>
      <w:r w:rsidRPr="00D2236F">
        <w:rPr>
          <w:sz w:val="18"/>
        </w:rPr>
        <w:t xml:space="preserve">rogramm zur </w:t>
      </w:r>
      <w:r>
        <w:rPr>
          <w:sz w:val="18"/>
        </w:rPr>
        <w:t xml:space="preserve">Unterstützung und  </w:t>
      </w:r>
      <w:r w:rsidRPr="00D2236F">
        <w:rPr>
          <w:sz w:val="18"/>
        </w:rPr>
        <w:t>Erleichterung des Änderungsantrages zum Zuwendungsbescheid.</w:t>
      </w:r>
    </w:p>
  </w:footnote>
  <w:footnote w:id="19">
    <w:p w14:paraId="47B389B5" w14:textId="20FA4088" w:rsidR="00A628D4" w:rsidRDefault="00A628D4" w:rsidP="0083357E">
      <w:pPr>
        <w:pStyle w:val="Funotentext"/>
        <w:jc w:val="both"/>
      </w:pPr>
      <w:r>
        <w:rPr>
          <w:rStyle w:val="Funotenzeichen"/>
        </w:rPr>
        <w:footnoteRef/>
      </w:r>
      <w:r>
        <w:t xml:space="preserve"> </w:t>
      </w:r>
      <w:r w:rsidRPr="00AD647D">
        <w:rPr>
          <w:sz w:val="18"/>
        </w:rPr>
        <w:t xml:space="preserve">Einreichung des Formulars „Stellungnahme des externen </w:t>
      </w:r>
      <w:r>
        <w:rPr>
          <w:sz w:val="18"/>
        </w:rPr>
        <w:t>(</w:t>
      </w:r>
      <w:r w:rsidRPr="00AD647D">
        <w:rPr>
          <w:sz w:val="18"/>
        </w:rPr>
        <w:t>Wirtschafts</w:t>
      </w:r>
      <w:r>
        <w:rPr>
          <w:sz w:val="18"/>
        </w:rPr>
        <w:t>-)P</w:t>
      </w:r>
      <w:r w:rsidRPr="00AD647D">
        <w:rPr>
          <w:sz w:val="18"/>
        </w:rPr>
        <w:t>rüfers“ nur bei Vorliegen von weniger als drei finalen Angeboten bei der Betreiberauswahl (vgl. § 5 Abs. 9 Gigabit-RR).</w:t>
      </w:r>
    </w:p>
  </w:footnote>
  <w:footnote w:id="20">
    <w:p w14:paraId="6EAD9418" w14:textId="5AAA3436" w:rsidR="00A628D4" w:rsidRDefault="00A628D4" w:rsidP="0083357E">
      <w:pPr>
        <w:pStyle w:val="Funotentext"/>
        <w:jc w:val="both"/>
      </w:pPr>
      <w:r>
        <w:rPr>
          <w:rStyle w:val="Funotenzeichen"/>
        </w:rPr>
        <w:footnoteRef/>
      </w:r>
      <w:r>
        <w:t xml:space="preserve"> </w:t>
      </w:r>
      <w:r w:rsidRPr="00A04478">
        <w:rPr>
          <w:sz w:val="18"/>
        </w:rPr>
        <w:t>Im Lückenschluss</w:t>
      </w:r>
      <w:r>
        <w:rPr>
          <w:sz w:val="18"/>
        </w:rPr>
        <w:t>-P</w:t>
      </w:r>
      <w:r w:rsidRPr="00A04478">
        <w:rPr>
          <w:sz w:val="18"/>
        </w:rPr>
        <w:t>rogramm: Datum des Zuwendungsbescheides.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B23BB" w14:textId="74490BF8" w:rsidR="00A628D4" w:rsidRDefault="00A628D4">
    <w:pPr>
      <w:pStyle w:val="Kopfzeile"/>
    </w:pPr>
    <w:r>
      <w:rPr>
        <w:noProof/>
      </w:rPr>
      <w:drawing>
        <wp:anchor distT="0" distB="0" distL="114300" distR="114300" simplePos="0" relativeHeight="251661325" behindDoc="0" locked="0" layoutInCell="1" allowOverlap="1" wp14:anchorId="315D2A59" wp14:editId="6EBFE66E">
          <wp:simplePos x="0" y="0"/>
          <wp:positionH relativeFrom="column">
            <wp:posOffset>-526415</wp:posOffset>
          </wp:positionH>
          <wp:positionV relativeFrom="paragraph">
            <wp:posOffset>-220345</wp:posOffset>
          </wp:positionV>
          <wp:extent cx="1789906" cy="1041400"/>
          <wp:effectExtent l="0" t="0" r="1270" b="635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684" cy="104708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52917BB0" wp14:editId="0F7E073D">
          <wp:simplePos x="0" y="0"/>
          <wp:positionH relativeFrom="margin">
            <wp:posOffset>4658995</wp:posOffset>
          </wp:positionH>
          <wp:positionV relativeFrom="paragraph">
            <wp:posOffset>-272415</wp:posOffset>
          </wp:positionV>
          <wp:extent cx="1609090" cy="986155"/>
          <wp:effectExtent l="0" t="0" r="0" b="0"/>
          <wp:wrapTight wrapText="bothSides">
            <wp:wrapPolygon edited="0">
              <wp:start x="15088" y="3338"/>
              <wp:lineTo x="4092" y="9597"/>
              <wp:lineTo x="1790" y="15856"/>
              <wp:lineTo x="2301" y="17525"/>
              <wp:lineTo x="11507" y="18359"/>
              <wp:lineTo x="12786" y="18359"/>
              <wp:lineTo x="18668" y="17525"/>
              <wp:lineTo x="19691" y="16273"/>
              <wp:lineTo x="19435" y="7928"/>
              <wp:lineTo x="18156" y="4590"/>
              <wp:lineTo x="16622" y="3338"/>
              <wp:lineTo x="15088" y="3338"/>
            </wp:wrapPolygon>
          </wp:wrapTight>
          <wp:docPr id="511390249" name="Picture 511390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stretch>
                    <a:fillRect/>
                  </a:stretch>
                </pic:blipFill>
                <pic:spPr>
                  <a:xfrm>
                    <a:off x="0" y="0"/>
                    <a:ext cx="1609090" cy="9861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B8A6D" w14:textId="6EE78CDF" w:rsidR="00A628D4" w:rsidRPr="00FF246C" w:rsidRDefault="00A628D4">
    <w:pPr>
      <w:pStyle w:val="Kopfzeile"/>
    </w:pPr>
    <w:r>
      <w:rPr>
        <w:noProof/>
      </w:rPr>
      <w:drawing>
        <wp:anchor distT="0" distB="0" distL="114300" distR="114300" simplePos="0" relativeHeight="251659277" behindDoc="0" locked="0" layoutInCell="1" allowOverlap="1" wp14:anchorId="5BA57B23" wp14:editId="622EA639">
          <wp:simplePos x="0" y="0"/>
          <wp:positionH relativeFrom="column">
            <wp:posOffset>-501015</wp:posOffset>
          </wp:positionH>
          <wp:positionV relativeFrom="paragraph">
            <wp:posOffset>-264795</wp:posOffset>
          </wp:positionV>
          <wp:extent cx="1855392" cy="1079500"/>
          <wp:effectExtent l="0" t="0" r="0" b="635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331" cy="10870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246C">
      <w:rPr>
        <w:noProof/>
      </w:rPr>
      <w:drawing>
        <wp:anchor distT="0" distB="0" distL="114300" distR="114300" simplePos="0" relativeHeight="251658241" behindDoc="1" locked="0" layoutInCell="1" allowOverlap="1" wp14:anchorId="38607318" wp14:editId="44142A5E">
          <wp:simplePos x="0" y="0"/>
          <wp:positionH relativeFrom="margin">
            <wp:posOffset>4648200</wp:posOffset>
          </wp:positionH>
          <wp:positionV relativeFrom="paragraph">
            <wp:posOffset>-266700</wp:posOffset>
          </wp:positionV>
          <wp:extent cx="1609090" cy="986155"/>
          <wp:effectExtent l="0" t="0" r="0" b="0"/>
          <wp:wrapTight wrapText="bothSides">
            <wp:wrapPolygon edited="0">
              <wp:start x="15088" y="3338"/>
              <wp:lineTo x="4092" y="9597"/>
              <wp:lineTo x="1790" y="15856"/>
              <wp:lineTo x="2301" y="17525"/>
              <wp:lineTo x="11507" y="18359"/>
              <wp:lineTo x="12786" y="18359"/>
              <wp:lineTo x="18668" y="17525"/>
              <wp:lineTo x="19691" y="16273"/>
              <wp:lineTo x="19435" y="7928"/>
              <wp:lineTo x="18156" y="4590"/>
              <wp:lineTo x="16622" y="3338"/>
              <wp:lineTo x="15088" y="3338"/>
            </wp:wrapPolygon>
          </wp:wrapTight>
          <wp:docPr id="511390251" name="Picture 511390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stretch>
                    <a:fillRect/>
                  </a:stretch>
                </pic:blipFill>
                <pic:spPr>
                  <a:xfrm>
                    <a:off x="0" y="0"/>
                    <a:ext cx="1609090" cy="9861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6F81"/>
    <w:multiLevelType w:val="hybridMultilevel"/>
    <w:tmpl w:val="141E3A60"/>
    <w:lvl w:ilvl="0" w:tplc="04070001">
      <w:start w:val="1"/>
      <w:numFmt w:val="bullet"/>
      <w:lvlText w:val=""/>
      <w:lvlJc w:val="left"/>
      <w:pPr>
        <w:ind w:left="1582" w:hanging="360"/>
      </w:pPr>
      <w:rPr>
        <w:rFonts w:ascii="Symbol" w:hAnsi="Symbol" w:hint="default"/>
      </w:rPr>
    </w:lvl>
    <w:lvl w:ilvl="1" w:tplc="04070003" w:tentative="1">
      <w:start w:val="1"/>
      <w:numFmt w:val="bullet"/>
      <w:lvlText w:val="o"/>
      <w:lvlJc w:val="left"/>
      <w:pPr>
        <w:ind w:left="2302" w:hanging="360"/>
      </w:pPr>
      <w:rPr>
        <w:rFonts w:ascii="Courier New" w:hAnsi="Courier New" w:cs="Courier New" w:hint="default"/>
      </w:rPr>
    </w:lvl>
    <w:lvl w:ilvl="2" w:tplc="04070005" w:tentative="1">
      <w:start w:val="1"/>
      <w:numFmt w:val="bullet"/>
      <w:lvlText w:val=""/>
      <w:lvlJc w:val="left"/>
      <w:pPr>
        <w:ind w:left="3022" w:hanging="360"/>
      </w:pPr>
      <w:rPr>
        <w:rFonts w:ascii="Wingdings" w:hAnsi="Wingdings" w:hint="default"/>
      </w:rPr>
    </w:lvl>
    <w:lvl w:ilvl="3" w:tplc="04070001" w:tentative="1">
      <w:start w:val="1"/>
      <w:numFmt w:val="bullet"/>
      <w:lvlText w:val=""/>
      <w:lvlJc w:val="left"/>
      <w:pPr>
        <w:ind w:left="3742" w:hanging="360"/>
      </w:pPr>
      <w:rPr>
        <w:rFonts w:ascii="Symbol" w:hAnsi="Symbol" w:hint="default"/>
      </w:rPr>
    </w:lvl>
    <w:lvl w:ilvl="4" w:tplc="04070003" w:tentative="1">
      <w:start w:val="1"/>
      <w:numFmt w:val="bullet"/>
      <w:lvlText w:val="o"/>
      <w:lvlJc w:val="left"/>
      <w:pPr>
        <w:ind w:left="4462" w:hanging="360"/>
      </w:pPr>
      <w:rPr>
        <w:rFonts w:ascii="Courier New" w:hAnsi="Courier New" w:cs="Courier New" w:hint="default"/>
      </w:rPr>
    </w:lvl>
    <w:lvl w:ilvl="5" w:tplc="04070005" w:tentative="1">
      <w:start w:val="1"/>
      <w:numFmt w:val="bullet"/>
      <w:lvlText w:val=""/>
      <w:lvlJc w:val="left"/>
      <w:pPr>
        <w:ind w:left="5182" w:hanging="360"/>
      </w:pPr>
      <w:rPr>
        <w:rFonts w:ascii="Wingdings" w:hAnsi="Wingdings" w:hint="default"/>
      </w:rPr>
    </w:lvl>
    <w:lvl w:ilvl="6" w:tplc="04070001" w:tentative="1">
      <w:start w:val="1"/>
      <w:numFmt w:val="bullet"/>
      <w:lvlText w:val=""/>
      <w:lvlJc w:val="left"/>
      <w:pPr>
        <w:ind w:left="5902" w:hanging="360"/>
      </w:pPr>
      <w:rPr>
        <w:rFonts w:ascii="Symbol" w:hAnsi="Symbol" w:hint="default"/>
      </w:rPr>
    </w:lvl>
    <w:lvl w:ilvl="7" w:tplc="04070003" w:tentative="1">
      <w:start w:val="1"/>
      <w:numFmt w:val="bullet"/>
      <w:lvlText w:val="o"/>
      <w:lvlJc w:val="left"/>
      <w:pPr>
        <w:ind w:left="6622" w:hanging="360"/>
      </w:pPr>
      <w:rPr>
        <w:rFonts w:ascii="Courier New" w:hAnsi="Courier New" w:cs="Courier New" w:hint="default"/>
      </w:rPr>
    </w:lvl>
    <w:lvl w:ilvl="8" w:tplc="04070005" w:tentative="1">
      <w:start w:val="1"/>
      <w:numFmt w:val="bullet"/>
      <w:lvlText w:val=""/>
      <w:lvlJc w:val="left"/>
      <w:pPr>
        <w:ind w:left="7342" w:hanging="360"/>
      </w:pPr>
      <w:rPr>
        <w:rFonts w:ascii="Wingdings" w:hAnsi="Wingdings" w:hint="default"/>
      </w:rPr>
    </w:lvl>
  </w:abstractNum>
  <w:abstractNum w:abstractNumId="1" w15:restartNumberingAfterBreak="0">
    <w:nsid w:val="036F642F"/>
    <w:multiLevelType w:val="hybridMultilevel"/>
    <w:tmpl w:val="499A22A6"/>
    <w:lvl w:ilvl="0" w:tplc="8BE448EC">
      <w:start w:val="1"/>
      <w:numFmt w:val="bullet"/>
      <w:lvlText w:val="•"/>
      <w:lvlJc w:val="left"/>
      <w:pPr>
        <w:tabs>
          <w:tab w:val="num" w:pos="720"/>
        </w:tabs>
        <w:ind w:left="720" w:hanging="360"/>
      </w:pPr>
      <w:rPr>
        <w:rFonts w:ascii="Arial" w:hAnsi="Arial" w:hint="default"/>
      </w:rPr>
    </w:lvl>
    <w:lvl w:ilvl="1" w:tplc="0E44850C" w:tentative="1">
      <w:start w:val="1"/>
      <w:numFmt w:val="bullet"/>
      <w:lvlText w:val="•"/>
      <w:lvlJc w:val="left"/>
      <w:pPr>
        <w:tabs>
          <w:tab w:val="num" w:pos="1440"/>
        </w:tabs>
        <w:ind w:left="1440" w:hanging="360"/>
      </w:pPr>
      <w:rPr>
        <w:rFonts w:ascii="Arial" w:hAnsi="Arial" w:hint="default"/>
      </w:rPr>
    </w:lvl>
    <w:lvl w:ilvl="2" w:tplc="A5FC63F6" w:tentative="1">
      <w:start w:val="1"/>
      <w:numFmt w:val="bullet"/>
      <w:lvlText w:val="•"/>
      <w:lvlJc w:val="left"/>
      <w:pPr>
        <w:tabs>
          <w:tab w:val="num" w:pos="2160"/>
        </w:tabs>
        <w:ind w:left="2160" w:hanging="360"/>
      </w:pPr>
      <w:rPr>
        <w:rFonts w:ascii="Arial" w:hAnsi="Arial" w:hint="default"/>
      </w:rPr>
    </w:lvl>
    <w:lvl w:ilvl="3" w:tplc="36387B72" w:tentative="1">
      <w:start w:val="1"/>
      <w:numFmt w:val="bullet"/>
      <w:lvlText w:val="•"/>
      <w:lvlJc w:val="left"/>
      <w:pPr>
        <w:tabs>
          <w:tab w:val="num" w:pos="2880"/>
        </w:tabs>
        <w:ind w:left="2880" w:hanging="360"/>
      </w:pPr>
      <w:rPr>
        <w:rFonts w:ascii="Arial" w:hAnsi="Arial" w:hint="default"/>
      </w:rPr>
    </w:lvl>
    <w:lvl w:ilvl="4" w:tplc="2CE823E8" w:tentative="1">
      <w:start w:val="1"/>
      <w:numFmt w:val="bullet"/>
      <w:lvlText w:val="•"/>
      <w:lvlJc w:val="left"/>
      <w:pPr>
        <w:tabs>
          <w:tab w:val="num" w:pos="3600"/>
        </w:tabs>
        <w:ind w:left="3600" w:hanging="360"/>
      </w:pPr>
      <w:rPr>
        <w:rFonts w:ascii="Arial" w:hAnsi="Arial" w:hint="default"/>
      </w:rPr>
    </w:lvl>
    <w:lvl w:ilvl="5" w:tplc="EE480592" w:tentative="1">
      <w:start w:val="1"/>
      <w:numFmt w:val="bullet"/>
      <w:lvlText w:val="•"/>
      <w:lvlJc w:val="left"/>
      <w:pPr>
        <w:tabs>
          <w:tab w:val="num" w:pos="4320"/>
        </w:tabs>
        <w:ind w:left="4320" w:hanging="360"/>
      </w:pPr>
      <w:rPr>
        <w:rFonts w:ascii="Arial" w:hAnsi="Arial" w:hint="default"/>
      </w:rPr>
    </w:lvl>
    <w:lvl w:ilvl="6" w:tplc="2BB04346" w:tentative="1">
      <w:start w:val="1"/>
      <w:numFmt w:val="bullet"/>
      <w:lvlText w:val="•"/>
      <w:lvlJc w:val="left"/>
      <w:pPr>
        <w:tabs>
          <w:tab w:val="num" w:pos="5040"/>
        </w:tabs>
        <w:ind w:left="5040" w:hanging="360"/>
      </w:pPr>
      <w:rPr>
        <w:rFonts w:ascii="Arial" w:hAnsi="Arial" w:hint="default"/>
      </w:rPr>
    </w:lvl>
    <w:lvl w:ilvl="7" w:tplc="37924F98" w:tentative="1">
      <w:start w:val="1"/>
      <w:numFmt w:val="bullet"/>
      <w:lvlText w:val="•"/>
      <w:lvlJc w:val="left"/>
      <w:pPr>
        <w:tabs>
          <w:tab w:val="num" w:pos="5760"/>
        </w:tabs>
        <w:ind w:left="5760" w:hanging="360"/>
      </w:pPr>
      <w:rPr>
        <w:rFonts w:ascii="Arial" w:hAnsi="Arial" w:hint="default"/>
      </w:rPr>
    </w:lvl>
    <w:lvl w:ilvl="8" w:tplc="D616CC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D734DD"/>
    <w:multiLevelType w:val="hybridMultilevel"/>
    <w:tmpl w:val="99D62AB8"/>
    <w:lvl w:ilvl="0" w:tplc="1F0C83EE">
      <w:start w:val="1"/>
      <w:numFmt w:val="bullet"/>
      <w:lvlText w:val="•"/>
      <w:lvlJc w:val="left"/>
      <w:pPr>
        <w:tabs>
          <w:tab w:val="num" w:pos="720"/>
        </w:tabs>
        <w:ind w:left="720" w:hanging="360"/>
      </w:pPr>
      <w:rPr>
        <w:rFonts w:ascii="Arial" w:hAnsi="Arial" w:hint="default"/>
      </w:rPr>
    </w:lvl>
    <w:lvl w:ilvl="1" w:tplc="AEEAEB1E" w:tentative="1">
      <w:start w:val="1"/>
      <w:numFmt w:val="bullet"/>
      <w:lvlText w:val="•"/>
      <w:lvlJc w:val="left"/>
      <w:pPr>
        <w:tabs>
          <w:tab w:val="num" w:pos="1440"/>
        </w:tabs>
        <w:ind w:left="1440" w:hanging="360"/>
      </w:pPr>
      <w:rPr>
        <w:rFonts w:ascii="Arial" w:hAnsi="Arial" w:hint="default"/>
      </w:rPr>
    </w:lvl>
    <w:lvl w:ilvl="2" w:tplc="97481836" w:tentative="1">
      <w:start w:val="1"/>
      <w:numFmt w:val="bullet"/>
      <w:lvlText w:val="•"/>
      <w:lvlJc w:val="left"/>
      <w:pPr>
        <w:tabs>
          <w:tab w:val="num" w:pos="2160"/>
        </w:tabs>
        <w:ind w:left="2160" w:hanging="360"/>
      </w:pPr>
      <w:rPr>
        <w:rFonts w:ascii="Arial" w:hAnsi="Arial" w:hint="default"/>
      </w:rPr>
    </w:lvl>
    <w:lvl w:ilvl="3" w:tplc="35069D32" w:tentative="1">
      <w:start w:val="1"/>
      <w:numFmt w:val="bullet"/>
      <w:lvlText w:val="•"/>
      <w:lvlJc w:val="left"/>
      <w:pPr>
        <w:tabs>
          <w:tab w:val="num" w:pos="2880"/>
        </w:tabs>
        <w:ind w:left="2880" w:hanging="360"/>
      </w:pPr>
      <w:rPr>
        <w:rFonts w:ascii="Arial" w:hAnsi="Arial" w:hint="default"/>
      </w:rPr>
    </w:lvl>
    <w:lvl w:ilvl="4" w:tplc="288ABF3C" w:tentative="1">
      <w:start w:val="1"/>
      <w:numFmt w:val="bullet"/>
      <w:lvlText w:val="•"/>
      <w:lvlJc w:val="left"/>
      <w:pPr>
        <w:tabs>
          <w:tab w:val="num" w:pos="3600"/>
        </w:tabs>
        <w:ind w:left="3600" w:hanging="360"/>
      </w:pPr>
      <w:rPr>
        <w:rFonts w:ascii="Arial" w:hAnsi="Arial" w:hint="default"/>
      </w:rPr>
    </w:lvl>
    <w:lvl w:ilvl="5" w:tplc="E20098EA" w:tentative="1">
      <w:start w:val="1"/>
      <w:numFmt w:val="bullet"/>
      <w:lvlText w:val="•"/>
      <w:lvlJc w:val="left"/>
      <w:pPr>
        <w:tabs>
          <w:tab w:val="num" w:pos="4320"/>
        </w:tabs>
        <w:ind w:left="4320" w:hanging="360"/>
      </w:pPr>
      <w:rPr>
        <w:rFonts w:ascii="Arial" w:hAnsi="Arial" w:hint="default"/>
      </w:rPr>
    </w:lvl>
    <w:lvl w:ilvl="6" w:tplc="ADAAD89A" w:tentative="1">
      <w:start w:val="1"/>
      <w:numFmt w:val="bullet"/>
      <w:lvlText w:val="•"/>
      <w:lvlJc w:val="left"/>
      <w:pPr>
        <w:tabs>
          <w:tab w:val="num" w:pos="5040"/>
        </w:tabs>
        <w:ind w:left="5040" w:hanging="360"/>
      </w:pPr>
      <w:rPr>
        <w:rFonts w:ascii="Arial" w:hAnsi="Arial" w:hint="default"/>
      </w:rPr>
    </w:lvl>
    <w:lvl w:ilvl="7" w:tplc="043E2F46" w:tentative="1">
      <w:start w:val="1"/>
      <w:numFmt w:val="bullet"/>
      <w:lvlText w:val="•"/>
      <w:lvlJc w:val="left"/>
      <w:pPr>
        <w:tabs>
          <w:tab w:val="num" w:pos="5760"/>
        </w:tabs>
        <w:ind w:left="5760" w:hanging="360"/>
      </w:pPr>
      <w:rPr>
        <w:rFonts w:ascii="Arial" w:hAnsi="Arial" w:hint="default"/>
      </w:rPr>
    </w:lvl>
    <w:lvl w:ilvl="8" w:tplc="0E4CD25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0E6C71"/>
    <w:multiLevelType w:val="hybridMultilevel"/>
    <w:tmpl w:val="DF30C5A8"/>
    <w:lvl w:ilvl="0" w:tplc="4400395A">
      <w:start w:val="1"/>
      <w:numFmt w:val="bullet"/>
      <w:lvlText w:val="•"/>
      <w:lvlJc w:val="left"/>
      <w:pPr>
        <w:tabs>
          <w:tab w:val="num" w:pos="720"/>
        </w:tabs>
        <w:ind w:left="720" w:hanging="360"/>
      </w:pPr>
      <w:rPr>
        <w:rFonts w:ascii="Arial" w:hAnsi="Arial" w:hint="default"/>
      </w:rPr>
    </w:lvl>
    <w:lvl w:ilvl="1" w:tplc="B2F85AC4" w:tentative="1">
      <w:start w:val="1"/>
      <w:numFmt w:val="bullet"/>
      <w:lvlText w:val="•"/>
      <w:lvlJc w:val="left"/>
      <w:pPr>
        <w:tabs>
          <w:tab w:val="num" w:pos="1440"/>
        </w:tabs>
        <w:ind w:left="1440" w:hanging="360"/>
      </w:pPr>
      <w:rPr>
        <w:rFonts w:ascii="Arial" w:hAnsi="Arial" w:hint="default"/>
      </w:rPr>
    </w:lvl>
    <w:lvl w:ilvl="2" w:tplc="95D0D1D4" w:tentative="1">
      <w:start w:val="1"/>
      <w:numFmt w:val="bullet"/>
      <w:lvlText w:val="•"/>
      <w:lvlJc w:val="left"/>
      <w:pPr>
        <w:tabs>
          <w:tab w:val="num" w:pos="2160"/>
        </w:tabs>
        <w:ind w:left="2160" w:hanging="360"/>
      </w:pPr>
      <w:rPr>
        <w:rFonts w:ascii="Arial" w:hAnsi="Arial" w:hint="default"/>
      </w:rPr>
    </w:lvl>
    <w:lvl w:ilvl="3" w:tplc="72966FEC" w:tentative="1">
      <w:start w:val="1"/>
      <w:numFmt w:val="bullet"/>
      <w:lvlText w:val="•"/>
      <w:lvlJc w:val="left"/>
      <w:pPr>
        <w:tabs>
          <w:tab w:val="num" w:pos="2880"/>
        </w:tabs>
        <w:ind w:left="2880" w:hanging="360"/>
      </w:pPr>
      <w:rPr>
        <w:rFonts w:ascii="Arial" w:hAnsi="Arial" w:hint="default"/>
      </w:rPr>
    </w:lvl>
    <w:lvl w:ilvl="4" w:tplc="526A1BEA" w:tentative="1">
      <w:start w:val="1"/>
      <w:numFmt w:val="bullet"/>
      <w:lvlText w:val="•"/>
      <w:lvlJc w:val="left"/>
      <w:pPr>
        <w:tabs>
          <w:tab w:val="num" w:pos="3600"/>
        </w:tabs>
        <w:ind w:left="3600" w:hanging="360"/>
      </w:pPr>
      <w:rPr>
        <w:rFonts w:ascii="Arial" w:hAnsi="Arial" w:hint="default"/>
      </w:rPr>
    </w:lvl>
    <w:lvl w:ilvl="5" w:tplc="325C4A42" w:tentative="1">
      <w:start w:val="1"/>
      <w:numFmt w:val="bullet"/>
      <w:lvlText w:val="•"/>
      <w:lvlJc w:val="left"/>
      <w:pPr>
        <w:tabs>
          <w:tab w:val="num" w:pos="4320"/>
        </w:tabs>
        <w:ind w:left="4320" w:hanging="360"/>
      </w:pPr>
      <w:rPr>
        <w:rFonts w:ascii="Arial" w:hAnsi="Arial" w:hint="default"/>
      </w:rPr>
    </w:lvl>
    <w:lvl w:ilvl="6" w:tplc="1CDEC00C" w:tentative="1">
      <w:start w:val="1"/>
      <w:numFmt w:val="bullet"/>
      <w:lvlText w:val="•"/>
      <w:lvlJc w:val="left"/>
      <w:pPr>
        <w:tabs>
          <w:tab w:val="num" w:pos="5040"/>
        </w:tabs>
        <w:ind w:left="5040" w:hanging="360"/>
      </w:pPr>
      <w:rPr>
        <w:rFonts w:ascii="Arial" w:hAnsi="Arial" w:hint="default"/>
      </w:rPr>
    </w:lvl>
    <w:lvl w:ilvl="7" w:tplc="38B6EB9A" w:tentative="1">
      <w:start w:val="1"/>
      <w:numFmt w:val="bullet"/>
      <w:lvlText w:val="•"/>
      <w:lvlJc w:val="left"/>
      <w:pPr>
        <w:tabs>
          <w:tab w:val="num" w:pos="5760"/>
        </w:tabs>
        <w:ind w:left="5760" w:hanging="360"/>
      </w:pPr>
      <w:rPr>
        <w:rFonts w:ascii="Arial" w:hAnsi="Arial" w:hint="default"/>
      </w:rPr>
    </w:lvl>
    <w:lvl w:ilvl="8" w:tplc="294A679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284245"/>
    <w:multiLevelType w:val="hybridMultilevel"/>
    <w:tmpl w:val="3A8435AC"/>
    <w:lvl w:ilvl="0" w:tplc="EB98D33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E824BAC"/>
    <w:multiLevelType w:val="hybridMultilevel"/>
    <w:tmpl w:val="B448B67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6" w15:restartNumberingAfterBreak="0">
    <w:nsid w:val="0F130DE5"/>
    <w:multiLevelType w:val="hybridMultilevel"/>
    <w:tmpl w:val="681EB672"/>
    <w:lvl w:ilvl="0" w:tplc="04070001">
      <w:start w:val="1"/>
      <w:numFmt w:val="bullet"/>
      <w:lvlText w:val=""/>
      <w:lvlJc w:val="left"/>
      <w:pPr>
        <w:ind w:left="1296" w:hanging="360"/>
      </w:pPr>
      <w:rPr>
        <w:rFonts w:ascii="Symbol" w:hAnsi="Symbol" w:hint="default"/>
      </w:rPr>
    </w:lvl>
    <w:lvl w:ilvl="1" w:tplc="04070003" w:tentative="1">
      <w:start w:val="1"/>
      <w:numFmt w:val="bullet"/>
      <w:lvlText w:val="o"/>
      <w:lvlJc w:val="left"/>
      <w:pPr>
        <w:ind w:left="2016" w:hanging="360"/>
      </w:pPr>
      <w:rPr>
        <w:rFonts w:ascii="Courier New" w:hAnsi="Courier New" w:cs="Courier New" w:hint="default"/>
      </w:rPr>
    </w:lvl>
    <w:lvl w:ilvl="2" w:tplc="04070005" w:tentative="1">
      <w:start w:val="1"/>
      <w:numFmt w:val="bullet"/>
      <w:lvlText w:val=""/>
      <w:lvlJc w:val="left"/>
      <w:pPr>
        <w:ind w:left="2736" w:hanging="360"/>
      </w:pPr>
      <w:rPr>
        <w:rFonts w:ascii="Wingdings" w:hAnsi="Wingdings" w:hint="default"/>
      </w:rPr>
    </w:lvl>
    <w:lvl w:ilvl="3" w:tplc="04070001" w:tentative="1">
      <w:start w:val="1"/>
      <w:numFmt w:val="bullet"/>
      <w:lvlText w:val=""/>
      <w:lvlJc w:val="left"/>
      <w:pPr>
        <w:ind w:left="3456" w:hanging="360"/>
      </w:pPr>
      <w:rPr>
        <w:rFonts w:ascii="Symbol" w:hAnsi="Symbol" w:hint="default"/>
      </w:rPr>
    </w:lvl>
    <w:lvl w:ilvl="4" w:tplc="04070003" w:tentative="1">
      <w:start w:val="1"/>
      <w:numFmt w:val="bullet"/>
      <w:lvlText w:val="o"/>
      <w:lvlJc w:val="left"/>
      <w:pPr>
        <w:ind w:left="4176" w:hanging="360"/>
      </w:pPr>
      <w:rPr>
        <w:rFonts w:ascii="Courier New" w:hAnsi="Courier New" w:cs="Courier New" w:hint="default"/>
      </w:rPr>
    </w:lvl>
    <w:lvl w:ilvl="5" w:tplc="04070005" w:tentative="1">
      <w:start w:val="1"/>
      <w:numFmt w:val="bullet"/>
      <w:lvlText w:val=""/>
      <w:lvlJc w:val="left"/>
      <w:pPr>
        <w:ind w:left="4896" w:hanging="360"/>
      </w:pPr>
      <w:rPr>
        <w:rFonts w:ascii="Wingdings" w:hAnsi="Wingdings" w:hint="default"/>
      </w:rPr>
    </w:lvl>
    <w:lvl w:ilvl="6" w:tplc="04070001" w:tentative="1">
      <w:start w:val="1"/>
      <w:numFmt w:val="bullet"/>
      <w:lvlText w:val=""/>
      <w:lvlJc w:val="left"/>
      <w:pPr>
        <w:ind w:left="5616" w:hanging="360"/>
      </w:pPr>
      <w:rPr>
        <w:rFonts w:ascii="Symbol" w:hAnsi="Symbol" w:hint="default"/>
      </w:rPr>
    </w:lvl>
    <w:lvl w:ilvl="7" w:tplc="04070003" w:tentative="1">
      <w:start w:val="1"/>
      <w:numFmt w:val="bullet"/>
      <w:lvlText w:val="o"/>
      <w:lvlJc w:val="left"/>
      <w:pPr>
        <w:ind w:left="6336" w:hanging="360"/>
      </w:pPr>
      <w:rPr>
        <w:rFonts w:ascii="Courier New" w:hAnsi="Courier New" w:cs="Courier New" w:hint="default"/>
      </w:rPr>
    </w:lvl>
    <w:lvl w:ilvl="8" w:tplc="04070005" w:tentative="1">
      <w:start w:val="1"/>
      <w:numFmt w:val="bullet"/>
      <w:lvlText w:val=""/>
      <w:lvlJc w:val="left"/>
      <w:pPr>
        <w:ind w:left="7056" w:hanging="360"/>
      </w:pPr>
      <w:rPr>
        <w:rFonts w:ascii="Wingdings" w:hAnsi="Wingdings" w:hint="default"/>
      </w:rPr>
    </w:lvl>
  </w:abstractNum>
  <w:abstractNum w:abstractNumId="7" w15:restartNumberingAfterBreak="0">
    <w:nsid w:val="10571BC0"/>
    <w:multiLevelType w:val="hybridMultilevel"/>
    <w:tmpl w:val="796229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0914D42"/>
    <w:multiLevelType w:val="hybridMultilevel"/>
    <w:tmpl w:val="6AA4AE12"/>
    <w:lvl w:ilvl="0" w:tplc="6622AE80">
      <w:start w:val="1"/>
      <w:numFmt w:val="bullet"/>
      <w:lvlText w:val="•"/>
      <w:lvlJc w:val="left"/>
      <w:pPr>
        <w:tabs>
          <w:tab w:val="num" w:pos="720"/>
        </w:tabs>
        <w:ind w:left="720" w:hanging="360"/>
      </w:pPr>
      <w:rPr>
        <w:rFonts w:ascii="Arial" w:hAnsi="Arial" w:hint="default"/>
      </w:rPr>
    </w:lvl>
    <w:lvl w:ilvl="1" w:tplc="EBD610E8" w:tentative="1">
      <w:start w:val="1"/>
      <w:numFmt w:val="bullet"/>
      <w:lvlText w:val="•"/>
      <w:lvlJc w:val="left"/>
      <w:pPr>
        <w:tabs>
          <w:tab w:val="num" w:pos="1440"/>
        </w:tabs>
        <w:ind w:left="1440" w:hanging="360"/>
      </w:pPr>
      <w:rPr>
        <w:rFonts w:ascii="Arial" w:hAnsi="Arial" w:hint="default"/>
      </w:rPr>
    </w:lvl>
    <w:lvl w:ilvl="2" w:tplc="1376FA82" w:tentative="1">
      <w:start w:val="1"/>
      <w:numFmt w:val="bullet"/>
      <w:lvlText w:val="•"/>
      <w:lvlJc w:val="left"/>
      <w:pPr>
        <w:tabs>
          <w:tab w:val="num" w:pos="2160"/>
        </w:tabs>
        <w:ind w:left="2160" w:hanging="360"/>
      </w:pPr>
      <w:rPr>
        <w:rFonts w:ascii="Arial" w:hAnsi="Arial" w:hint="default"/>
      </w:rPr>
    </w:lvl>
    <w:lvl w:ilvl="3" w:tplc="11B0EBCA" w:tentative="1">
      <w:start w:val="1"/>
      <w:numFmt w:val="bullet"/>
      <w:lvlText w:val="•"/>
      <w:lvlJc w:val="left"/>
      <w:pPr>
        <w:tabs>
          <w:tab w:val="num" w:pos="2880"/>
        </w:tabs>
        <w:ind w:left="2880" w:hanging="360"/>
      </w:pPr>
      <w:rPr>
        <w:rFonts w:ascii="Arial" w:hAnsi="Arial" w:hint="default"/>
      </w:rPr>
    </w:lvl>
    <w:lvl w:ilvl="4" w:tplc="55FAB798" w:tentative="1">
      <w:start w:val="1"/>
      <w:numFmt w:val="bullet"/>
      <w:lvlText w:val="•"/>
      <w:lvlJc w:val="left"/>
      <w:pPr>
        <w:tabs>
          <w:tab w:val="num" w:pos="3600"/>
        </w:tabs>
        <w:ind w:left="3600" w:hanging="360"/>
      </w:pPr>
      <w:rPr>
        <w:rFonts w:ascii="Arial" w:hAnsi="Arial" w:hint="default"/>
      </w:rPr>
    </w:lvl>
    <w:lvl w:ilvl="5" w:tplc="C47EBA5C" w:tentative="1">
      <w:start w:val="1"/>
      <w:numFmt w:val="bullet"/>
      <w:lvlText w:val="•"/>
      <w:lvlJc w:val="left"/>
      <w:pPr>
        <w:tabs>
          <w:tab w:val="num" w:pos="4320"/>
        </w:tabs>
        <w:ind w:left="4320" w:hanging="360"/>
      </w:pPr>
      <w:rPr>
        <w:rFonts w:ascii="Arial" w:hAnsi="Arial" w:hint="default"/>
      </w:rPr>
    </w:lvl>
    <w:lvl w:ilvl="6" w:tplc="F51A70B4" w:tentative="1">
      <w:start w:val="1"/>
      <w:numFmt w:val="bullet"/>
      <w:lvlText w:val="•"/>
      <w:lvlJc w:val="left"/>
      <w:pPr>
        <w:tabs>
          <w:tab w:val="num" w:pos="5040"/>
        </w:tabs>
        <w:ind w:left="5040" w:hanging="360"/>
      </w:pPr>
      <w:rPr>
        <w:rFonts w:ascii="Arial" w:hAnsi="Arial" w:hint="default"/>
      </w:rPr>
    </w:lvl>
    <w:lvl w:ilvl="7" w:tplc="0A54A676" w:tentative="1">
      <w:start w:val="1"/>
      <w:numFmt w:val="bullet"/>
      <w:lvlText w:val="•"/>
      <w:lvlJc w:val="left"/>
      <w:pPr>
        <w:tabs>
          <w:tab w:val="num" w:pos="5760"/>
        </w:tabs>
        <w:ind w:left="5760" w:hanging="360"/>
      </w:pPr>
      <w:rPr>
        <w:rFonts w:ascii="Arial" w:hAnsi="Arial" w:hint="default"/>
      </w:rPr>
    </w:lvl>
    <w:lvl w:ilvl="8" w:tplc="6A88457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2212773"/>
    <w:multiLevelType w:val="hybridMultilevel"/>
    <w:tmpl w:val="4C780C7E"/>
    <w:lvl w:ilvl="0" w:tplc="8ACC3A84">
      <w:start w:val="1"/>
      <w:numFmt w:val="bullet"/>
      <w:lvlText w:val="•"/>
      <w:lvlJc w:val="left"/>
      <w:pPr>
        <w:tabs>
          <w:tab w:val="num" w:pos="720"/>
        </w:tabs>
        <w:ind w:left="720" w:hanging="360"/>
      </w:pPr>
      <w:rPr>
        <w:rFonts w:ascii="Arial" w:hAnsi="Arial" w:hint="default"/>
      </w:rPr>
    </w:lvl>
    <w:lvl w:ilvl="1" w:tplc="521C7518" w:tentative="1">
      <w:start w:val="1"/>
      <w:numFmt w:val="bullet"/>
      <w:lvlText w:val="•"/>
      <w:lvlJc w:val="left"/>
      <w:pPr>
        <w:tabs>
          <w:tab w:val="num" w:pos="1440"/>
        </w:tabs>
        <w:ind w:left="1440" w:hanging="360"/>
      </w:pPr>
      <w:rPr>
        <w:rFonts w:ascii="Arial" w:hAnsi="Arial" w:hint="default"/>
      </w:rPr>
    </w:lvl>
    <w:lvl w:ilvl="2" w:tplc="8514D14C" w:tentative="1">
      <w:start w:val="1"/>
      <w:numFmt w:val="bullet"/>
      <w:lvlText w:val="•"/>
      <w:lvlJc w:val="left"/>
      <w:pPr>
        <w:tabs>
          <w:tab w:val="num" w:pos="2160"/>
        </w:tabs>
        <w:ind w:left="2160" w:hanging="360"/>
      </w:pPr>
      <w:rPr>
        <w:rFonts w:ascii="Arial" w:hAnsi="Arial" w:hint="default"/>
      </w:rPr>
    </w:lvl>
    <w:lvl w:ilvl="3" w:tplc="F556A882" w:tentative="1">
      <w:start w:val="1"/>
      <w:numFmt w:val="bullet"/>
      <w:lvlText w:val="•"/>
      <w:lvlJc w:val="left"/>
      <w:pPr>
        <w:tabs>
          <w:tab w:val="num" w:pos="2880"/>
        </w:tabs>
        <w:ind w:left="2880" w:hanging="360"/>
      </w:pPr>
      <w:rPr>
        <w:rFonts w:ascii="Arial" w:hAnsi="Arial" w:hint="default"/>
      </w:rPr>
    </w:lvl>
    <w:lvl w:ilvl="4" w:tplc="EEBAD678" w:tentative="1">
      <w:start w:val="1"/>
      <w:numFmt w:val="bullet"/>
      <w:lvlText w:val="•"/>
      <w:lvlJc w:val="left"/>
      <w:pPr>
        <w:tabs>
          <w:tab w:val="num" w:pos="3600"/>
        </w:tabs>
        <w:ind w:left="3600" w:hanging="360"/>
      </w:pPr>
      <w:rPr>
        <w:rFonts w:ascii="Arial" w:hAnsi="Arial" w:hint="default"/>
      </w:rPr>
    </w:lvl>
    <w:lvl w:ilvl="5" w:tplc="761EBC10" w:tentative="1">
      <w:start w:val="1"/>
      <w:numFmt w:val="bullet"/>
      <w:lvlText w:val="•"/>
      <w:lvlJc w:val="left"/>
      <w:pPr>
        <w:tabs>
          <w:tab w:val="num" w:pos="4320"/>
        </w:tabs>
        <w:ind w:left="4320" w:hanging="360"/>
      </w:pPr>
      <w:rPr>
        <w:rFonts w:ascii="Arial" w:hAnsi="Arial" w:hint="default"/>
      </w:rPr>
    </w:lvl>
    <w:lvl w:ilvl="6" w:tplc="6B669D56" w:tentative="1">
      <w:start w:val="1"/>
      <w:numFmt w:val="bullet"/>
      <w:lvlText w:val="•"/>
      <w:lvlJc w:val="left"/>
      <w:pPr>
        <w:tabs>
          <w:tab w:val="num" w:pos="5040"/>
        </w:tabs>
        <w:ind w:left="5040" w:hanging="360"/>
      </w:pPr>
      <w:rPr>
        <w:rFonts w:ascii="Arial" w:hAnsi="Arial" w:hint="default"/>
      </w:rPr>
    </w:lvl>
    <w:lvl w:ilvl="7" w:tplc="874022AC" w:tentative="1">
      <w:start w:val="1"/>
      <w:numFmt w:val="bullet"/>
      <w:lvlText w:val="•"/>
      <w:lvlJc w:val="left"/>
      <w:pPr>
        <w:tabs>
          <w:tab w:val="num" w:pos="5760"/>
        </w:tabs>
        <w:ind w:left="5760" w:hanging="360"/>
      </w:pPr>
      <w:rPr>
        <w:rFonts w:ascii="Arial" w:hAnsi="Arial" w:hint="default"/>
      </w:rPr>
    </w:lvl>
    <w:lvl w:ilvl="8" w:tplc="723CF21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3084A36"/>
    <w:multiLevelType w:val="hybridMultilevel"/>
    <w:tmpl w:val="6DF01726"/>
    <w:lvl w:ilvl="0" w:tplc="95AC965E">
      <w:start w:val="1"/>
      <w:numFmt w:val="bullet"/>
      <w:lvlText w:val="•"/>
      <w:lvlJc w:val="left"/>
      <w:pPr>
        <w:tabs>
          <w:tab w:val="num" w:pos="720"/>
        </w:tabs>
        <w:ind w:left="720" w:hanging="360"/>
      </w:pPr>
      <w:rPr>
        <w:rFonts w:ascii="Arial" w:hAnsi="Arial" w:hint="default"/>
      </w:rPr>
    </w:lvl>
    <w:lvl w:ilvl="1" w:tplc="0010A6A0" w:tentative="1">
      <w:start w:val="1"/>
      <w:numFmt w:val="bullet"/>
      <w:lvlText w:val="•"/>
      <w:lvlJc w:val="left"/>
      <w:pPr>
        <w:tabs>
          <w:tab w:val="num" w:pos="1440"/>
        </w:tabs>
        <w:ind w:left="1440" w:hanging="360"/>
      </w:pPr>
      <w:rPr>
        <w:rFonts w:ascii="Arial" w:hAnsi="Arial" w:hint="default"/>
      </w:rPr>
    </w:lvl>
    <w:lvl w:ilvl="2" w:tplc="EEB2AE8C" w:tentative="1">
      <w:start w:val="1"/>
      <w:numFmt w:val="bullet"/>
      <w:lvlText w:val="•"/>
      <w:lvlJc w:val="left"/>
      <w:pPr>
        <w:tabs>
          <w:tab w:val="num" w:pos="2160"/>
        </w:tabs>
        <w:ind w:left="2160" w:hanging="360"/>
      </w:pPr>
      <w:rPr>
        <w:rFonts w:ascii="Arial" w:hAnsi="Arial" w:hint="default"/>
      </w:rPr>
    </w:lvl>
    <w:lvl w:ilvl="3" w:tplc="A4EECDF2" w:tentative="1">
      <w:start w:val="1"/>
      <w:numFmt w:val="bullet"/>
      <w:lvlText w:val="•"/>
      <w:lvlJc w:val="left"/>
      <w:pPr>
        <w:tabs>
          <w:tab w:val="num" w:pos="2880"/>
        </w:tabs>
        <w:ind w:left="2880" w:hanging="360"/>
      </w:pPr>
      <w:rPr>
        <w:rFonts w:ascii="Arial" w:hAnsi="Arial" w:hint="default"/>
      </w:rPr>
    </w:lvl>
    <w:lvl w:ilvl="4" w:tplc="66A42644" w:tentative="1">
      <w:start w:val="1"/>
      <w:numFmt w:val="bullet"/>
      <w:lvlText w:val="•"/>
      <w:lvlJc w:val="left"/>
      <w:pPr>
        <w:tabs>
          <w:tab w:val="num" w:pos="3600"/>
        </w:tabs>
        <w:ind w:left="3600" w:hanging="360"/>
      </w:pPr>
      <w:rPr>
        <w:rFonts w:ascii="Arial" w:hAnsi="Arial" w:hint="default"/>
      </w:rPr>
    </w:lvl>
    <w:lvl w:ilvl="5" w:tplc="50C05E1C" w:tentative="1">
      <w:start w:val="1"/>
      <w:numFmt w:val="bullet"/>
      <w:lvlText w:val="•"/>
      <w:lvlJc w:val="left"/>
      <w:pPr>
        <w:tabs>
          <w:tab w:val="num" w:pos="4320"/>
        </w:tabs>
        <w:ind w:left="4320" w:hanging="360"/>
      </w:pPr>
      <w:rPr>
        <w:rFonts w:ascii="Arial" w:hAnsi="Arial" w:hint="default"/>
      </w:rPr>
    </w:lvl>
    <w:lvl w:ilvl="6" w:tplc="D18EEE9A" w:tentative="1">
      <w:start w:val="1"/>
      <w:numFmt w:val="bullet"/>
      <w:lvlText w:val="•"/>
      <w:lvlJc w:val="left"/>
      <w:pPr>
        <w:tabs>
          <w:tab w:val="num" w:pos="5040"/>
        </w:tabs>
        <w:ind w:left="5040" w:hanging="360"/>
      </w:pPr>
      <w:rPr>
        <w:rFonts w:ascii="Arial" w:hAnsi="Arial" w:hint="default"/>
      </w:rPr>
    </w:lvl>
    <w:lvl w:ilvl="7" w:tplc="1640FABC" w:tentative="1">
      <w:start w:val="1"/>
      <w:numFmt w:val="bullet"/>
      <w:lvlText w:val="•"/>
      <w:lvlJc w:val="left"/>
      <w:pPr>
        <w:tabs>
          <w:tab w:val="num" w:pos="5760"/>
        </w:tabs>
        <w:ind w:left="5760" w:hanging="360"/>
      </w:pPr>
      <w:rPr>
        <w:rFonts w:ascii="Arial" w:hAnsi="Arial" w:hint="default"/>
      </w:rPr>
    </w:lvl>
    <w:lvl w:ilvl="8" w:tplc="A0F09A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3847134"/>
    <w:multiLevelType w:val="hybridMultilevel"/>
    <w:tmpl w:val="36C0C47A"/>
    <w:lvl w:ilvl="0" w:tplc="08DC33C8">
      <w:start w:val="1"/>
      <w:numFmt w:val="bullet"/>
      <w:lvlText w:val=""/>
      <w:lvlJc w:val="left"/>
      <w:pPr>
        <w:tabs>
          <w:tab w:val="num" w:pos="720"/>
        </w:tabs>
        <w:ind w:left="720" w:hanging="360"/>
      </w:pPr>
      <w:rPr>
        <w:rFonts w:ascii="Symbol" w:hAnsi="Symbol" w:hint="default"/>
      </w:rPr>
    </w:lvl>
    <w:lvl w:ilvl="1" w:tplc="FB46411C" w:tentative="1">
      <w:start w:val="1"/>
      <w:numFmt w:val="bullet"/>
      <w:lvlText w:val=""/>
      <w:lvlJc w:val="left"/>
      <w:pPr>
        <w:tabs>
          <w:tab w:val="num" w:pos="1440"/>
        </w:tabs>
        <w:ind w:left="1440" w:hanging="360"/>
      </w:pPr>
      <w:rPr>
        <w:rFonts w:ascii="Symbol" w:hAnsi="Symbol" w:hint="default"/>
      </w:rPr>
    </w:lvl>
    <w:lvl w:ilvl="2" w:tplc="3B465BFE" w:tentative="1">
      <w:start w:val="1"/>
      <w:numFmt w:val="bullet"/>
      <w:lvlText w:val=""/>
      <w:lvlJc w:val="left"/>
      <w:pPr>
        <w:tabs>
          <w:tab w:val="num" w:pos="2160"/>
        </w:tabs>
        <w:ind w:left="2160" w:hanging="360"/>
      </w:pPr>
      <w:rPr>
        <w:rFonts w:ascii="Symbol" w:hAnsi="Symbol" w:hint="default"/>
      </w:rPr>
    </w:lvl>
    <w:lvl w:ilvl="3" w:tplc="A15CF5F4" w:tentative="1">
      <w:start w:val="1"/>
      <w:numFmt w:val="bullet"/>
      <w:lvlText w:val=""/>
      <w:lvlJc w:val="left"/>
      <w:pPr>
        <w:tabs>
          <w:tab w:val="num" w:pos="2880"/>
        </w:tabs>
        <w:ind w:left="2880" w:hanging="360"/>
      </w:pPr>
      <w:rPr>
        <w:rFonts w:ascii="Symbol" w:hAnsi="Symbol" w:hint="default"/>
      </w:rPr>
    </w:lvl>
    <w:lvl w:ilvl="4" w:tplc="2F5E7350" w:tentative="1">
      <w:start w:val="1"/>
      <w:numFmt w:val="bullet"/>
      <w:lvlText w:val=""/>
      <w:lvlJc w:val="left"/>
      <w:pPr>
        <w:tabs>
          <w:tab w:val="num" w:pos="3600"/>
        </w:tabs>
        <w:ind w:left="3600" w:hanging="360"/>
      </w:pPr>
      <w:rPr>
        <w:rFonts w:ascii="Symbol" w:hAnsi="Symbol" w:hint="default"/>
      </w:rPr>
    </w:lvl>
    <w:lvl w:ilvl="5" w:tplc="384C2070" w:tentative="1">
      <w:start w:val="1"/>
      <w:numFmt w:val="bullet"/>
      <w:lvlText w:val=""/>
      <w:lvlJc w:val="left"/>
      <w:pPr>
        <w:tabs>
          <w:tab w:val="num" w:pos="4320"/>
        </w:tabs>
        <w:ind w:left="4320" w:hanging="360"/>
      </w:pPr>
      <w:rPr>
        <w:rFonts w:ascii="Symbol" w:hAnsi="Symbol" w:hint="default"/>
      </w:rPr>
    </w:lvl>
    <w:lvl w:ilvl="6" w:tplc="F2DC6816" w:tentative="1">
      <w:start w:val="1"/>
      <w:numFmt w:val="bullet"/>
      <w:lvlText w:val=""/>
      <w:lvlJc w:val="left"/>
      <w:pPr>
        <w:tabs>
          <w:tab w:val="num" w:pos="5040"/>
        </w:tabs>
        <w:ind w:left="5040" w:hanging="360"/>
      </w:pPr>
      <w:rPr>
        <w:rFonts w:ascii="Symbol" w:hAnsi="Symbol" w:hint="default"/>
      </w:rPr>
    </w:lvl>
    <w:lvl w:ilvl="7" w:tplc="708AE0D0" w:tentative="1">
      <w:start w:val="1"/>
      <w:numFmt w:val="bullet"/>
      <w:lvlText w:val=""/>
      <w:lvlJc w:val="left"/>
      <w:pPr>
        <w:tabs>
          <w:tab w:val="num" w:pos="5760"/>
        </w:tabs>
        <w:ind w:left="5760" w:hanging="360"/>
      </w:pPr>
      <w:rPr>
        <w:rFonts w:ascii="Symbol" w:hAnsi="Symbol" w:hint="default"/>
      </w:rPr>
    </w:lvl>
    <w:lvl w:ilvl="8" w:tplc="0FB2A48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63C36AB"/>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7DC0E51"/>
    <w:multiLevelType w:val="hybridMultilevel"/>
    <w:tmpl w:val="EEB65FB8"/>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4" w15:restartNumberingAfterBreak="0">
    <w:nsid w:val="1AFD2338"/>
    <w:multiLevelType w:val="hybridMultilevel"/>
    <w:tmpl w:val="8654E4F8"/>
    <w:lvl w:ilvl="0" w:tplc="7C703BC4">
      <w:start w:val="1"/>
      <w:numFmt w:val="bullet"/>
      <w:lvlText w:val=""/>
      <w:lvlJc w:val="left"/>
      <w:pPr>
        <w:tabs>
          <w:tab w:val="num" w:pos="720"/>
        </w:tabs>
        <w:ind w:left="720" w:hanging="360"/>
      </w:pPr>
      <w:rPr>
        <w:rFonts w:ascii="Wingdings" w:hAnsi="Wingdings" w:hint="default"/>
      </w:rPr>
    </w:lvl>
    <w:lvl w:ilvl="1" w:tplc="4FB08E44">
      <w:numFmt w:val="bullet"/>
      <w:lvlText w:val=""/>
      <w:lvlJc w:val="left"/>
      <w:pPr>
        <w:tabs>
          <w:tab w:val="num" w:pos="1440"/>
        </w:tabs>
        <w:ind w:left="1440" w:hanging="360"/>
      </w:pPr>
      <w:rPr>
        <w:rFonts w:ascii="Wingdings" w:hAnsi="Wingdings" w:hint="default"/>
      </w:rPr>
    </w:lvl>
    <w:lvl w:ilvl="2" w:tplc="3A4E5354" w:tentative="1">
      <w:start w:val="1"/>
      <w:numFmt w:val="bullet"/>
      <w:lvlText w:val=""/>
      <w:lvlJc w:val="left"/>
      <w:pPr>
        <w:tabs>
          <w:tab w:val="num" w:pos="2160"/>
        </w:tabs>
        <w:ind w:left="2160" w:hanging="360"/>
      </w:pPr>
      <w:rPr>
        <w:rFonts w:ascii="Wingdings" w:hAnsi="Wingdings" w:hint="default"/>
      </w:rPr>
    </w:lvl>
    <w:lvl w:ilvl="3" w:tplc="4C748B4E" w:tentative="1">
      <w:start w:val="1"/>
      <w:numFmt w:val="bullet"/>
      <w:lvlText w:val=""/>
      <w:lvlJc w:val="left"/>
      <w:pPr>
        <w:tabs>
          <w:tab w:val="num" w:pos="2880"/>
        </w:tabs>
        <w:ind w:left="2880" w:hanging="360"/>
      </w:pPr>
      <w:rPr>
        <w:rFonts w:ascii="Wingdings" w:hAnsi="Wingdings" w:hint="default"/>
      </w:rPr>
    </w:lvl>
    <w:lvl w:ilvl="4" w:tplc="9DF09DDA" w:tentative="1">
      <w:start w:val="1"/>
      <w:numFmt w:val="bullet"/>
      <w:lvlText w:val=""/>
      <w:lvlJc w:val="left"/>
      <w:pPr>
        <w:tabs>
          <w:tab w:val="num" w:pos="3600"/>
        </w:tabs>
        <w:ind w:left="3600" w:hanging="360"/>
      </w:pPr>
      <w:rPr>
        <w:rFonts w:ascii="Wingdings" w:hAnsi="Wingdings" w:hint="default"/>
      </w:rPr>
    </w:lvl>
    <w:lvl w:ilvl="5" w:tplc="37C842C2" w:tentative="1">
      <w:start w:val="1"/>
      <w:numFmt w:val="bullet"/>
      <w:lvlText w:val=""/>
      <w:lvlJc w:val="left"/>
      <w:pPr>
        <w:tabs>
          <w:tab w:val="num" w:pos="4320"/>
        </w:tabs>
        <w:ind w:left="4320" w:hanging="360"/>
      </w:pPr>
      <w:rPr>
        <w:rFonts w:ascii="Wingdings" w:hAnsi="Wingdings" w:hint="default"/>
      </w:rPr>
    </w:lvl>
    <w:lvl w:ilvl="6" w:tplc="693C83B8" w:tentative="1">
      <w:start w:val="1"/>
      <w:numFmt w:val="bullet"/>
      <w:lvlText w:val=""/>
      <w:lvlJc w:val="left"/>
      <w:pPr>
        <w:tabs>
          <w:tab w:val="num" w:pos="5040"/>
        </w:tabs>
        <w:ind w:left="5040" w:hanging="360"/>
      </w:pPr>
      <w:rPr>
        <w:rFonts w:ascii="Wingdings" w:hAnsi="Wingdings" w:hint="default"/>
      </w:rPr>
    </w:lvl>
    <w:lvl w:ilvl="7" w:tplc="B0788AE0" w:tentative="1">
      <w:start w:val="1"/>
      <w:numFmt w:val="bullet"/>
      <w:lvlText w:val=""/>
      <w:lvlJc w:val="left"/>
      <w:pPr>
        <w:tabs>
          <w:tab w:val="num" w:pos="5760"/>
        </w:tabs>
        <w:ind w:left="5760" w:hanging="360"/>
      </w:pPr>
      <w:rPr>
        <w:rFonts w:ascii="Wingdings" w:hAnsi="Wingdings" w:hint="default"/>
      </w:rPr>
    </w:lvl>
    <w:lvl w:ilvl="8" w:tplc="25EE85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CE579B"/>
    <w:multiLevelType w:val="multilevel"/>
    <w:tmpl w:val="1FBE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217F71"/>
    <w:multiLevelType w:val="multilevel"/>
    <w:tmpl w:val="4CC2FC3E"/>
    <w:lvl w:ilvl="0">
      <w:start w:val="1"/>
      <w:numFmt w:val="decimal"/>
      <w:lvlText w:val="%1"/>
      <w:lvlJc w:val="left"/>
      <w:pPr>
        <w:ind w:left="432" w:hanging="432"/>
      </w:pPr>
      <w:rPr>
        <w:color w:val="2F5496" w:themeColor="accent1" w:themeShade="BF"/>
      </w:rPr>
    </w:lvl>
    <w:lvl w:ilvl="1">
      <w:start w:val="1"/>
      <w:numFmt w:val="decimal"/>
      <w:lvlText w:val="%1.%2"/>
      <w:lvlJc w:val="left"/>
      <w:pPr>
        <w:ind w:left="576" w:hanging="576"/>
      </w:pPr>
      <w:rPr>
        <w:b w:val="0"/>
        <w:bCs w:val="0"/>
      </w:rPr>
    </w:lvl>
    <w:lvl w:ilvl="2">
      <w:start w:val="1"/>
      <w:numFmt w:val="lowerLetter"/>
      <w:lvlText w:val="%3."/>
      <w:lvlJc w:val="left"/>
      <w:pPr>
        <w:ind w:left="360" w:hanging="36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27B7E55"/>
    <w:multiLevelType w:val="hybridMultilevel"/>
    <w:tmpl w:val="9044FCC2"/>
    <w:lvl w:ilvl="0" w:tplc="72602574">
      <w:start w:val="1"/>
      <w:numFmt w:val="bullet"/>
      <w:lvlText w:val="•"/>
      <w:lvlJc w:val="left"/>
      <w:pPr>
        <w:tabs>
          <w:tab w:val="num" w:pos="718"/>
        </w:tabs>
        <w:ind w:left="718" w:hanging="360"/>
      </w:pPr>
      <w:rPr>
        <w:rFonts w:ascii="Arial" w:hAnsi="Arial" w:hint="default"/>
      </w:rPr>
    </w:lvl>
    <w:lvl w:ilvl="1" w:tplc="04070003" w:tentative="1">
      <w:start w:val="1"/>
      <w:numFmt w:val="bullet"/>
      <w:lvlText w:val="o"/>
      <w:lvlJc w:val="left"/>
      <w:pPr>
        <w:ind w:left="1438" w:hanging="360"/>
      </w:pPr>
      <w:rPr>
        <w:rFonts w:ascii="Courier New" w:hAnsi="Courier New" w:cs="Courier New" w:hint="default"/>
      </w:rPr>
    </w:lvl>
    <w:lvl w:ilvl="2" w:tplc="04070005" w:tentative="1">
      <w:start w:val="1"/>
      <w:numFmt w:val="bullet"/>
      <w:lvlText w:val=""/>
      <w:lvlJc w:val="left"/>
      <w:pPr>
        <w:ind w:left="2158" w:hanging="360"/>
      </w:pPr>
      <w:rPr>
        <w:rFonts w:ascii="Wingdings" w:hAnsi="Wingdings" w:hint="default"/>
      </w:rPr>
    </w:lvl>
    <w:lvl w:ilvl="3" w:tplc="04070001" w:tentative="1">
      <w:start w:val="1"/>
      <w:numFmt w:val="bullet"/>
      <w:lvlText w:val=""/>
      <w:lvlJc w:val="left"/>
      <w:pPr>
        <w:ind w:left="2878" w:hanging="360"/>
      </w:pPr>
      <w:rPr>
        <w:rFonts w:ascii="Symbol" w:hAnsi="Symbol" w:hint="default"/>
      </w:rPr>
    </w:lvl>
    <w:lvl w:ilvl="4" w:tplc="04070003" w:tentative="1">
      <w:start w:val="1"/>
      <w:numFmt w:val="bullet"/>
      <w:lvlText w:val="o"/>
      <w:lvlJc w:val="left"/>
      <w:pPr>
        <w:ind w:left="3598" w:hanging="360"/>
      </w:pPr>
      <w:rPr>
        <w:rFonts w:ascii="Courier New" w:hAnsi="Courier New" w:cs="Courier New" w:hint="default"/>
      </w:rPr>
    </w:lvl>
    <w:lvl w:ilvl="5" w:tplc="04070005" w:tentative="1">
      <w:start w:val="1"/>
      <w:numFmt w:val="bullet"/>
      <w:lvlText w:val=""/>
      <w:lvlJc w:val="left"/>
      <w:pPr>
        <w:ind w:left="4318" w:hanging="360"/>
      </w:pPr>
      <w:rPr>
        <w:rFonts w:ascii="Wingdings" w:hAnsi="Wingdings" w:hint="default"/>
      </w:rPr>
    </w:lvl>
    <w:lvl w:ilvl="6" w:tplc="04070001" w:tentative="1">
      <w:start w:val="1"/>
      <w:numFmt w:val="bullet"/>
      <w:lvlText w:val=""/>
      <w:lvlJc w:val="left"/>
      <w:pPr>
        <w:ind w:left="5038" w:hanging="360"/>
      </w:pPr>
      <w:rPr>
        <w:rFonts w:ascii="Symbol" w:hAnsi="Symbol" w:hint="default"/>
      </w:rPr>
    </w:lvl>
    <w:lvl w:ilvl="7" w:tplc="04070003" w:tentative="1">
      <w:start w:val="1"/>
      <w:numFmt w:val="bullet"/>
      <w:lvlText w:val="o"/>
      <w:lvlJc w:val="left"/>
      <w:pPr>
        <w:ind w:left="5758" w:hanging="360"/>
      </w:pPr>
      <w:rPr>
        <w:rFonts w:ascii="Courier New" w:hAnsi="Courier New" w:cs="Courier New" w:hint="default"/>
      </w:rPr>
    </w:lvl>
    <w:lvl w:ilvl="8" w:tplc="04070005" w:tentative="1">
      <w:start w:val="1"/>
      <w:numFmt w:val="bullet"/>
      <w:lvlText w:val=""/>
      <w:lvlJc w:val="left"/>
      <w:pPr>
        <w:ind w:left="6478" w:hanging="360"/>
      </w:pPr>
      <w:rPr>
        <w:rFonts w:ascii="Wingdings" w:hAnsi="Wingdings" w:hint="default"/>
      </w:rPr>
    </w:lvl>
  </w:abstractNum>
  <w:abstractNum w:abstractNumId="18" w15:restartNumberingAfterBreak="0">
    <w:nsid w:val="2661138E"/>
    <w:multiLevelType w:val="hybridMultilevel"/>
    <w:tmpl w:val="D0A4BBF6"/>
    <w:lvl w:ilvl="0" w:tplc="72602574">
      <w:start w:val="1"/>
      <w:numFmt w:val="bullet"/>
      <w:lvlText w:val="•"/>
      <w:lvlJc w:val="left"/>
      <w:pPr>
        <w:tabs>
          <w:tab w:val="num" w:pos="720"/>
        </w:tabs>
        <w:ind w:left="720" w:hanging="360"/>
      </w:pPr>
      <w:rPr>
        <w:rFonts w:ascii="Arial" w:hAnsi="Arial" w:hint="default"/>
      </w:rPr>
    </w:lvl>
    <w:lvl w:ilvl="1" w:tplc="1714BF1A">
      <w:start w:val="1"/>
      <w:numFmt w:val="bullet"/>
      <w:lvlText w:val="•"/>
      <w:lvlJc w:val="left"/>
      <w:pPr>
        <w:tabs>
          <w:tab w:val="num" w:pos="1440"/>
        </w:tabs>
        <w:ind w:left="1440" w:hanging="360"/>
      </w:pPr>
      <w:rPr>
        <w:rFonts w:ascii="Arial" w:hAnsi="Arial" w:hint="default"/>
      </w:rPr>
    </w:lvl>
    <w:lvl w:ilvl="2" w:tplc="D0EA5BE6" w:tentative="1">
      <w:start w:val="1"/>
      <w:numFmt w:val="bullet"/>
      <w:lvlText w:val="•"/>
      <w:lvlJc w:val="left"/>
      <w:pPr>
        <w:tabs>
          <w:tab w:val="num" w:pos="2160"/>
        </w:tabs>
        <w:ind w:left="2160" w:hanging="360"/>
      </w:pPr>
      <w:rPr>
        <w:rFonts w:ascii="Arial" w:hAnsi="Arial" w:hint="default"/>
      </w:rPr>
    </w:lvl>
    <w:lvl w:ilvl="3" w:tplc="DFB60228" w:tentative="1">
      <w:start w:val="1"/>
      <w:numFmt w:val="bullet"/>
      <w:lvlText w:val="•"/>
      <w:lvlJc w:val="left"/>
      <w:pPr>
        <w:tabs>
          <w:tab w:val="num" w:pos="2880"/>
        </w:tabs>
        <w:ind w:left="2880" w:hanging="360"/>
      </w:pPr>
      <w:rPr>
        <w:rFonts w:ascii="Arial" w:hAnsi="Arial" w:hint="default"/>
      </w:rPr>
    </w:lvl>
    <w:lvl w:ilvl="4" w:tplc="31DC37F0" w:tentative="1">
      <w:start w:val="1"/>
      <w:numFmt w:val="bullet"/>
      <w:lvlText w:val="•"/>
      <w:lvlJc w:val="left"/>
      <w:pPr>
        <w:tabs>
          <w:tab w:val="num" w:pos="3600"/>
        </w:tabs>
        <w:ind w:left="3600" w:hanging="360"/>
      </w:pPr>
      <w:rPr>
        <w:rFonts w:ascii="Arial" w:hAnsi="Arial" w:hint="default"/>
      </w:rPr>
    </w:lvl>
    <w:lvl w:ilvl="5" w:tplc="52B20C26" w:tentative="1">
      <w:start w:val="1"/>
      <w:numFmt w:val="bullet"/>
      <w:lvlText w:val="•"/>
      <w:lvlJc w:val="left"/>
      <w:pPr>
        <w:tabs>
          <w:tab w:val="num" w:pos="4320"/>
        </w:tabs>
        <w:ind w:left="4320" w:hanging="360"/>
      </w:pPr>
      <w:rPr>
        <w:rFonts w:ascii="Arial" w:hAnsi="Arial" w:hint="default"/>
      </w:rPr>
    </w:lvl>
    <w:lvl w:ilvl="6" w:tplc="5CFE16CE" w:tentative="1">
      <w:start w:val="1"/>
      <w:numFmt w:val="bullet"/>
      <w:lvlText w:val="•"/>
      <w:lvlJc w:val="left"/>
      <w:pPr>
        <w:tabs>
          <w:tab w:val="num" w:pos="5040"/>
        </w:tabs>
        <w:ind w:left="5040" w:hanging="360"/>
      </w:pPr>
      <w:rPr>
        <w:rFonts w:ascii="Arial" w:hAnsi="Arial" w:hint="default"/>
      </w:rPr>
    </w:lvl>
    <w:lvl w:ilvl="7" w:tplc="5F48A2F2" w:tentative="1">
      <w:start w:val="1"/>
      <w:numFmt w:val="bullet"/>
      <w:lvlText w:val="•"/>
      <w:lvlJc w:val="left"/>
      <w:pPr>
        <w:tabs>
          <w:tab w:val="num" w:pos="5760"/>
        </w:tabs>
        <w:ind w:left="5760" w:hanging="360"/>
      </w:pPr>
      <w:rPr>
        <w:rFonts w:ascii="Arial" w:hAnsi="Arial" w:hint="default"/>
      </w:rPr>
    </w:lvl>
    <w:lvl w:ilvl="8" w:tplc="C9DCBA3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67A6331"/>
    <w:multiLevelType w:val="multilevel"/>
    <w:tmpl w:val="32987E4E"/>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E93FFF"/>
    <w:multiLevelType w:val="hybridMultilevel"/>
    <w:tmpl w:val="4A9A8C22"/>
    <w:lvl w:ilvl="0" w:tplc="6DFA7238">
      <w:start w:val="1"/>
      <w:numFmt w:val="bullet"/>
      <w:lvlText w:val=""/>
      <w:lvlJc w:val="left"/>
      <w:pPr>
        <w:ind w:left="720" w:hanging="360"/>
      </w:pPr>
      <w:rPr>
        <w:rFonts w:ascii="Symbol" w:hAnsi="Symbol" w:hint="default"/>
      </w:rPr>
    </w:lvl>
    <w:lvl w:ilvl="1" w:tplc="4E62798A">
      <w:start w:val="1"/>
      <w:numFmt w:val="bullet"/>
      <w:lvlText w:val="o"/>
      <w:lvlJc w:val="left"/>
      <w:pPr>
        <w:ind w:left="1440" w:hanging="360"/>
      </w:pPr>
      <w:rPr>
        <w:rFonts w:ascii="Courier New" w:hAnsi="Courier New" w:hint="default"/>
      </w:rPr>
    </w:lvl>
    <w:lvl w:ilvl="2" w:tplc="3B34C8AC">
      <w:start w:val="1"/>
      <w:numFmt w:val="bullet"/>
      <w:lvlText w:val=""/>
      <w:lvlJc w:val="left"/>
      <w:pPr>
        <w:ind w:left="2160" w:hanging="360"/>
      </w:pPr>
      <w:rPr>
        <w:rFonts w:ascii="Wingdings" w:hAnsi="Wingdings" w:hint="default"/>
      </w:rPr>
    </w:lvl>
    <w:lvl w:ilvl="3" w:tplc="056089A2">
      <w:start w:val="1"/>
      <w:numFmt w:val="bullet"/>
      <w:lvlText w:val=""/>
      <w:lvlJc w:val="left"/>
      <w:pPr>
        <w:ind w:left="2880" w:hanging="360"/>
      </w:pPr>
      <w:rPr>
        <w:rFonts w:ascii="Symbol" w:hAnsi="Symbol" w:hint="default"/>
      </w:rPr>
    </w:lvl>
    <w:lvl w:ilvl="4" w:tplc="88825622">
      <w:start w:val="1"/>
      <w:numFmt w:val="bullet"/>
      <w:lvlText w:val="o"/>
      <w:lvlJc w:val="left"/>
      <w:pPr>
        <w:ind w:left="3600" w:hanging="360"/>
      </w:pPr>
      <w:rPr>
        <w:rFonts w:ascii="Courier New" w:hAnsi="Courier New" w:hint="default"/>
      </w:rPr>
    </w:lvl>
    <w:lvl w:ilvl="5" w:tplc="D8DE5A1A">
      <w:start w:val="1"/>
      <w:numFmt w:val="bullet"/>
      <w:lvlText w:val=""/>
      <w:lvlJc w:val="left"/>
      <w:pPr>
        <w:ind w:left="4320" w:hanging="360"/>
      </w:pPr>
      <w:rPr>
        <w:rFonts w:ascii="Wingdings" w:hAnsi="Wingdings" w:hint="default"/>
      </w:rPr>
    </w:lvl>
    <w:lvl w:ilvl="6" w:tplc="33664016">
      <w:start w:val="1"/>
      <w:numFmt w:val="bullet"/>
      <w:lvlText w:val=""/>
      <w:lvlJc w:val="left"/>
      <w:pPr>
        <w:ind w:left="5040" w:hanging="360"/>
      </w:pPr>
      <w:rPr>
        <w:rFonts w:ascii="Symbol" w:hAnsi="Symbol" w:hint="default"/>
      </w:rPr>
    </w:lvl>
    <w:lvl w:ilvl="7" w:tplc="0F7A2A54">
      <w:start w:val="1"/>
      <w:numFmt w:val="bullet"/>
      <w:lvlText w:val="o"/>
      <w:lvlJc w:val="left"/>
      <w:pPr>
        <w:ind w:left="5760" w:hanging="360"/>
      </w:pPr>
      <w:rPr>
        <w:rFonts w:ascii="Courier New" w:hAnsi="Courier New" w:hint="default"/>
      </w:rPr>
    </w:lvl>
    <w:lvl w:ilvl="8" w:tplc="3C944730">
      <w:start w:val="1"/>
      <w:numFmt w:val="bullet"/>
      <w:lvlText w:val=""/>
      <w:lvlJc w:val="left"/>
      <w:pPr>
        <w:ind w:left="6480" w:hanging="360"/>
      </w:pPr>
      <w:rPr>
        <w:rFonts w:ascii="Wingdings" w:hAnsi="Wingdings" w:hint="default"/>
      </w:rPr>
    </w:lvl>
  </w:abstractNum>
  <w:abstractNum w:abstractNumId="21" w15:restartNumberingAfterBreak="0">
    <w:nsid w:val="27B15F6F"/>
    <w:multiLevelType w:val="hybridMultilevel"/>
    <w:tmpl w:val="30C44A1A"/>
    <w:lvl w:ilvl="0" w:tplc="04070001">
      <w:start w:val="1"/>
      <w:numFmt w:val="bullet"/>
      <w:lvlText w:val=""/>
      <w:lvlJc w:val="left"/>
      <w:pPr>
        <w:ind w:left="862" w:hanging="360"/>
      </w:pPr>
      <w:rPr>
        <w:rFonts w:ascii="Symbol" w:hAnsi="Symbol" w:hint="default"/>
      </w:rPr>
    </w:lvl>
    <w:lvl w:ilvl="1" w:tplc="04070001">
      <w:start w:val="1"/>
      <w:numFmt w:val="bullet"/>
      <w:lvlText w:val=""/>
      <w:lvlJc w:val="left"/>
      <w:pPr>
        <w:ind w:left="1582" w:hanging="360"/>
      </w:pPr>
      <w:rPr>
        <w:rFonts w:ascii="Symbol" w:hAnsi="Symbol" w:hint="default"/>
      </w:rPr>
    </w:lvl>
    <w:lvl w:ilvl="2" w:tplc="04070001">
      <w:start w:val="1"/>
      <w:numFmt w:val="bullet"/>
      <w:lvlText w:val=""/>
      <w:lvlJc w:val="left"/>
      <w:pPr>
        <w:ind w:left="2302" w:hanging="360"/>
      </w:pPr>
      <w:rPr>
        <w:rFonts w:ascii="Symbol" w:hAnsi="Symbol" w:hint="default"/>
      </w:rPr>
    </w:lvl>
    <w:lvl w:ilvl="3" w:tplc="0407000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22" w15:restartNumberingAfterBreak="0">
    <w:nsid w:val="27B17C0E"/>
    <w:multiLevelType w:val="hybridMultilevel"/>
    <w:tmpl w:val="DE54D256"/>
    <w:lvl w:ilvl="0" w:tplc="4210B99A">
      <w:numFmt w:val="bullet"/>
      <w:lvlText w:val="•"/>
      <w:lvlJc w:val="left"/>
      <w:pPr>
        <w:ind w:left="1060" w:hanging="70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9334148"/>
    <w:multiLevelType w:val="hybridMultilevel"/>
    <w:tmpl w:val="2D3E0F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B256CAE"/>
    <w:multiLevelType w:val="hybridMultilevel"/>
    <w:tmpl w:val="52027B3C"/>
    <w:lvl w:ilvl="0" w:tplc="43626560">
      <w:start w:val="1"/>
      <w:numFmt w:val="bullet"/>
      <w:lvlText w:val="•"/>
      <w:lvlJc w:val="left"/>
      <w:pPr>
        <w:tabs>
          <w:tab w:val="num" w:pos="720"/>
        </w:tabs>
        <w:ind w:left="720" w:hanging="360"/>
      </w:pPr>
      <w:rPr>
        <w:rFonts w:ascii="Arial" w:hAnsi="Arial" w:hint="default"/>
      </w:rPr>
    </w:lvl>
    <w:lvl w:ilvl="1" w:tplc="85DE173C" w:tentative="1">
      <w:start w:val="1"/>
      <w:numFmt w:val="bullet"/>
      <w:lvlText w:val="•"/>
      <w:lvlJc w:val="left"/>
      <w:pPr>
        <w:tabs>
          <w:tab w:val="num" w:pos="1440"/>
        </w:tabs>
        <w:ind w:left="1440" w:hanging="360"/>
      </w:pPr>
      <w:rPr>
        <w:rFonts w:ascii="Arial" w:hAnsi="Arial" w:hint="default"/>
      </w:rPr>
    </w:lvl>
    <w:lvl w:ilvl="2" w:tplc="A6A6D860" w:tentative="1">
      <w:start w:val="1"/>
      <w:numFmt w:val="bullet"/>
      <w:lvlText w:val="•"/>
      <w:lvlJc w:val="left"/>
      <w:pPr>
        <w:tabs>
          <w:tab w:val="num" w:pos="2160"/>
        </w:tabs>
        <w:ind w:left="2160" w:hanging="360"/>
      </w:pPr>
      <w:rPr>
        <w:rFonts w:ascii="Arial" w:hAnsi="Arial" w:hint="default"/>
      </w:rPr>
    </w:lvl>
    <w:lvl w:ilvl="3" w:tplc="8BF825E4" w:tentative="1">
      <w:start w:val="1"/>
      <w:numFmt w:val="bullet"/>
      <w:lvlText w:val="•"/>
      <w:lvlJc w:val="left"/>
      <w:pPr>
        <w:tabs>
          <w:tab w:val="num" w:pos="2880"/>
        </w:tabs>
        <w:ind w:left="2880" w:hanging="360"/>
      </w:pPr>
      <w:rPr>
        <w:rFonts w:ascii="Arial" w:hAnsi="Arial" w:hint="default"/>
      </w:rPr>
    </w:lvl>
    <w:lvl w:ilvl="4" w:tplc="22BAAA40" w:tentative="1">
      <w:start w:val="1"/>
      <w:numFmt w:val="bullet"/>
      <w:lvlText w:val="•"/>
      <w:lvlJc w:val="left"/>
      <w:pPr>
        <w:tabs>
          <w:tab w:val="num" w:pos="3600"/>
        </w:tabs>
        <w:ind w:left="3600" w:hanging="360"/>
      </w:pPr>
      <w:rPr>
        <w:rFonts w:ascii="Arial" w:hAnsi="Arial" w:hint="default"/>
      </w:rPr>
    </w:lvl>
    <w:lvl w:ilvl="5" w:tplc="E99A544A" w:tentative="1">
      <w:start w:val="1"/>
      <w:numFmt w:val="bullet"/>
      <w:lvlText w:val="•"/>
      <w:lvlJc w:val="left"/>
      <w:pPr>
        <w:tabs>
          <w:tab w:val="num" w:pos="4320"/>
        </w:tabs>
        <w:ind w:left="4320" w:hanging="360"/>
      </w:pPr>
      <w:rPr>
        <w:rFonts w:ascii="Arial" w:hAnsi="Arial" w:hint="default"/>
      </w:rPr>
    </w:lvl>
    <w:lvl w:ilvl="6" w:tplc="F84ADC52" w:tentative="1">
      <w:start w:val="1"/>
      <w:numFmt w:val="bullet"/>
      <w:lvlText w:val="•"/>
      <w:lvlJc w:val="left"/>
      <w:pPr>
        <w:tabs>
          <w:tab w:val="num" w:pos="5040"/>
        </w:tabs>
        <w:ind w:left="5040" w:hanging="360"/>
      </w:pPr>
      <w:rPr>
        <w:rFonts w:ascii="Arial" w:hAnsi="Arial" w:hint="default"/>
      </w:rPr>
    </w:lvl>
    <w:lvl w:ilvl="7" w:tplc="B47224B8" w:tentative="1">
      <w:start w:val="1"/>
      <w:numFmt w:val="bullet"/>
      <w:lvlText w:val="•"/>
      <w:lvlJc w:val="left"/>
      <w:pPr>
        <w:tabs>
          <w:tab w:val="num" w:pos="5760"/>
        </w:tabs>
        <w:ind w:left="5760" w:hanging="360"/>
      </w:pPr>
      <w:rPr>
        <w:rFonts w:ascii="Arial" w:hAnsi="Arial" w:hint="default"/>
      </w:rPr>
    </w:lvl>
    <w:lvl w:ilvl="8" w:tplc="0F6E52B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DB711D9"/>
    <w:multiLevelType w:val="hybridMultilevel"/>
    <w:tmpl w:val="A7A4D368"/>
    <w:lvl w:ilvl="0" w:tplc="B52E196E">
      <w:start w:val="1"/>
      <w:numFmt w:val="bullet"/>
      <w:lvlText w:val="•"/>
      <w:lvlJc w:val="left"/>
      <w:pPr>
        <w:tabs>
          <w:tab w:val="num" w:pos="720"/>
        </w:tabs>
        <w:ind w:left="720" w:hanging="360"/>
      </w:pPr>
      <w:rPr>
        <w:rFonts w:ascii="Arial" w:hAnsi="Arial" w:hint="default"/>
      </w:rPr>
    </w:lvl>
    <w:lvl w:ilvl="1" w:tplc="0E727164" w:tentative="1">
      <w:start w:val="1"/>
      <w:numFmt w:val="bullet"/>
      <w:lvlText w:val="•"/>
      <w:lvlJc w:val="left"/>
      <w:pPr>
        <w:tabs>
          <w:tab w:val="num" w:pos="1440"/>
        </w:tabs>
        <w:ind w:left="1440" w:hanging="360"/>
      </w:pPr>
      <w:rPr>
        <w:rFonts w:ascii="Arial" w:hAnsi="Arial" w:hint="default"/>
      </w:rPr>
    </w:lvl>
    <w:lvl w:ilvl="2" w:tplc="92C656B2" w:tentative="1">
      <w:start w:val="1"/>
      <w:numFmt w:val="bullet"/>
      <w:lvlText w:val="•"/>
      <w:lvlJc w:val="left"/>
      <w:pPr>
        <w:tabs>
          <w:tab w:val="num" w:pos="2160"/>
        </w:tabs>
        <w:ind w:left="2160" w:hanging="360"/>
      </w:pPr>
      <w:rPr>
        <w:rFonts w:ascii="Arial" w:hAnsi="Arial" w:hint="default"/>
      </w:rPr>
    </w:lvl>
    <w:lvl w:ilvl="3" w:tplc="84228E48" w:tentative="1">
      <w:start w:val="1"/>
      <w:numFmt w:val="bullet"/>
      <w:lvlText w:val="•"/>
      <w:lvlJc w:val="left"/>
      <w:pPr>
        <w:tabs>
          <w:tab w:val="num" w:pos="2880"/>
        </w:tabs>
        <w:ind w:left="2880" w:hanging="360"/>
      </w:pPr>
      <w:rPr>
        <w:rFonts w:ascii="Arial" w:hAnsi="Arial" w:hint="default"/>
      </w:rPr>
    </w:lvl>
    <w:lvl w:ilvl="4" w:tplc="CDB06D6C" w:tentative="1">
      <w:start w:val="1"/>
      <w:numFmt w:val="bullet"/>
      <w:lvlText w:val="•"/>
      <w:lvlJc w:val="left"/>
      <w:pPr>
        <w:tabs>
          <w:tab w:val="num" w:pos="3600"/>
        </w:tabs>
        <w:ind w:left="3600" w:hanging="360"/>
      </w:pPr>
      <w:rPr>
        <w:rFonts w:ascii="Arial" w:hAnsi="Arial" w:hint="default"/>
      </w:rPr>
    </w:lvl>
    <w:lvl w:ilvl="5" w:tplc="4F1A286C" w:tentative="1">
      <w:start w:val="1"/>
      <w:numFmt w:val="bullet"/>
      <w:lvlText w:val="•"/>
      <w:lvlJc w:val="left"/>
      <w:pPr>
        <w:tabs>
          <w:tab w:val="num" w:pos="4320"/>
        </w:tabs>
        <w:ind w:left="4320" w:hanging="360"/>
      </w:pPr>
      <w:rPr>
        <w:rFonts w:ascii="Arial" w:hAnsi="Arial" w:hint="default"/>
      </w:rPr>
    </w:lvl>
    <w:lvl w:ilvl="6" w:tplc="13CE3730" w:tentative="1">
      <w:start w:val="1"/>
      <w:numFmt w:val="bullet"/>
      <w:lvlText w:val="•"/>
      <w:lvlJc w:val="left"/>
      <w:pPr>
        <w:tabs>
          <w:tab w:val="num" w:pos="5040"/>
        </w:tabs>
        <w:ind w:left="5040" w:hanging="360"/>
      </w:pPr>
      <w:rPr>
        <w:rFonts w:ascii="Arial" w:hAnsi="Arial" w:hint="default"/>
      </w:rPr>
    </w:lvl>
    <w:lvl w:ilvl="7" w:tplc="87487B7A" w:tentative="1">
      <w:start w:val="1"/>
      <w:numFmt w:val="bullet"/>
      <w:lvlText w:val="•"/>
      <w:lvlJc w:val="left"/>
      <w:pPr>
        <w:tabs>
          <w:tab w:val="num" w:pos="5760"/>
        </w:tabs>
        <w:ind w:left="5760" w:hanging="360"/>
      </w:pPr>
      <w:rPr>
        <w:rFonts w:ascii="Arial" w:hAnsi="Arial" w:hint="default"/>
      </w:rPr>
    </w:lvl>
    <w:lvl w:ilvl="8" w:tplc="526EC59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EB92F8C"/>
    <w:multiLevelType w:val="hybridMultilevel"/>
    <w:tmpl w:val="903CE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2064673"/>
    <w:multiLevelType w:val="hybridMultilevel"/>
    <w:tmpl w:val="6F92B1EE"/>
    <w:lvl w:ilvl="0" w:tplc="55502F0C">
      <w:numFmt w:val="bullet"/>
      <w:lvlText w:val="-"/>
      <w:lvlJc w:val="left"/>
      <w:pPr>
        <w:ind w:left="720" w:hanging="360"/>
      </w:pPr>
      <w:rPr>
        <w:rFonts w:ascii="BundesSans Regular" w:eastAsiaTheme="minorHAnsi" w:hAnsi="BundesSans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20E7D2A"/>
    <w:multiLevelType w:val="hybridMultilevel"/>
    <w:tmpl w:val="0EBC9B86"/>
    <w:lvl w:ilvl="0" w:tplc="38E89A12">
      <w:numFmt w:val="bullet"/>
      <w:lvlText w:val="•"/>
      <w:lvlJc w:val="left"/>
      <w:pPr>
        <w:ind w:left="1070" w:hanging="710"/>
      </w:pPr>
      <w:rPr>
        <w:rFonts w:ascii="BundesSans Regular" w:eastAsia="Calibri" w:hAnsi="BundesSans Regular"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2D30F00"/>
    <w:multiLevelType w:val="multilevel"/>
    <w:tmpl w:val="5C9AE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7F14DAA"/>
    <w:multiLevelType w:val="hybridMultilevel"/>
    <w:tmpl w:val="9F5E4C74"/>
    <w:lvl w:ilvl="0" w:tplc="4EC073EE">
      <w:start w:val="1"/>
      <w:numFmt w:val="bullet"/>
      <w:lvlText w:val=""/>
      <w:lvlJc w:val="left"/>
      <w:pPr>
        <w:ind w:left="2138" w:hanging="360"/>
      </w:pPr>
      <w:rPr>
        <w:rFonts w:ascii="Wingdings" w:hAnsi="Wingdings" w:hint="default"/>
        <w:color w:val="009BA4"/>
        <w:sz w:val="16"/>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31" w15:restartNumberingAfterBreak="0">
    <w:nsid w:val="385D79A3"/>
    <w:multiLevelType w:val="hybridMultilevel"/>
    <w:tmpl w:val="66FC5BB8"/>
    <w:lvl w:ilvl="0" w:tplc="EB98D336">
      <w:start w:val="1"/>
      <w:numFmt w:val="lowerLetter"/>
      <w:lvlText w:val="%1)"/>
      <w:lvlJc w:val="left"/>
      <w:pPr>
        <w:ind w:left="709" w:hanging="360"/>
      </w:pPr>
      <w:rPr>
        <w:rFonts w:hint="default"/>
      </w:rPr>
    </w:lvl>
    <w:lvl w:ilvl="1" w:tplc="04070019" w:tentative="1">
      <w:start w:val="1"/>
      <w:numFmt w:val="lowerLetter"/>
      <w:lvlText w:val="%2."/>
      <w:lvlJc w:val="left"/>
      <w:pPr>
        <w:ind w:left="1429" w:hanging="360"/>
      </w:pPr>
    </w:lvl>
    <w:lvl w:ilvl="2" w:tplc="0407001B" w:tentative="1">
      <w:start w:val="1"/>
      <w:numFmt w:val="lowerRoman"/>
      <w:lvlText w:val="%3."/>
      <w:lvlJc w:val="right"/>
      <w:pPr>
        <w:ind w:left="2149" w:hanging="180"/>
      </w:pPr>
    </w:lvl>
    <w:lvl w:ilvl="3" w:tplc="0407000F" w:tentative="1">
      <w:start w:val="1"/>
      <w:numFmt w:val="decimal"/>
      <w:lvlText w:val="%4."/>
      <w:lvlJc w:val="left"/>
      <w:pPr>
        <w:ind w:left="2869" w:hanging="360"/>
      </w:pPr>
    </w:lvl>
    <w:lvl w:ilvl="4" w:tplc="04070019" w:tentative="1">
      <w:start w:val="1"/>
      <w:numFmt w:val="lowerLetter"/>
      <w:lvlText w:val="%5."/>
      <w:lvlJc w:val="left"/>
      <w:pPr>
        <w:ind w:left="3589" w:hanging="360"/>
      </w:pPr>
    </w:lvl>
    <w:lvl w:ilvl="5" w:tplc="0407001B" w:tentative="1">
      <w:start w:val="1"/>
      <w:numFmt w:val="lowerRoman"/>
      <w:lvlText w:val="%6."/>
      <w:lvlJc w:val="right"/>
      <w:pPr>
        <w:ind w:left="4309" w:hanging="180"/>
      </w:pPr>
    </w:lvl>
    <w:lvl w:ilvl="6" w:tplc="0407000F" w:tentative="1">
      <w:start w:val="1"/>
      <w:numFmt w:val="decimal"/>
      <w:lvlText w:val="%7."/>
      <w:lvlJc w:val="left"/>
      <w:pPr>
        <w:ind w:left="5029" w:hanging="360"/>
      </w:pPr>
    </w:lvl>
    <w:lvl w:ilvl="7" w:tplc="04070019" w:tentative="1">
      <w:start w:val="1"/>
      <w:numFmt w:val="lowerLetter"/>
      <w:lvlText w:val="%8."/>
      <w:lvlJc w:val="left"/>
      <w:pPr>
        <w:ind w:left="5749" w:hanging="360"/>
      </w:pPr>
    </w:lvl>
    <w:lvl w:ilvl="8" w:tplc="0407001B" w:tentative="1">
      <w:start w:val="1"/>
      <w:numFmt w:val="lowerRoman"/>
      <w:lvlText w:val="%9."/>
      <w:lvlJc w:val="right"/>
      <w:pPr>
        <w:ind w:left="6469" w:hanging="180"/>
      </w:pPr>
    </w:lvl>
  </w:abstractNum>
  <w:abstractNum w:abstractNumId="32" w15:restartNumberingAfterBreak="0">
    <w:nsid w:val="3933283B"/>
    <w:multiLevelType w:val="hybridMultilevel"/>
    <w:tmpl w:val="C09CC106"/>
    <w:lvl w:ilvl="0" w:tplc="583456D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3BD2259D"/>
    <w:multiLevelType w:val="hybridMultilevel"/>
    <w:tmpl w:val="65A4B9C2"/>
    <w:lvl w:ilvl="0" w:tplc="009A520A">
      <w:start w:val="1"/>
      <w:numFmt w:val="bullet"/>
      <w:lvlText w:val="•"/>
      <w:lvlJc w:val="left"/>
      <w:pPr>
        <w:tabs>
          <w:tab w:val="num" w:pos="720"/>
        </w:tabs>
        <w:ind w:left="720" w:hanging="360"/>
      </w:pPr>
      <w:rPr>
        <w:rFonts w:ascii="Arial" w:hAnsi="Arial" w:hint="default"/>
      </w:rPr>
    </w:lvl>
    <w:lvl w:ilvl="1" w:tplc="CDA4929E" w:tentative="1">
      <w:start w:val="1"/>
      <w:numFmt w:val="bullet"/>
      <w:lvlText w:val="•"/>
      <w:lvlJc w:val="left"/>
      <w:pPr>
        <w:tabs>
          <w:tab w:val="num" w:pos="1440"/>
        </w:tabs>
        <w:ind w:left="1440" w:hanging="360"/>
      </w:pPr>
      <w:rPr>
        <w:rFonts w:ascii="Arial" w:hAnsi="Arial" w:hint="default"/>
      </w:rPr>
    </w:lvl>
    <w:lvl w:ilvl="2" w:tplc="4D0C3180" w:tentative="1">
      <w:start w:val="1"/>
      <w:numFmt w:val="bullet"/>
      <w:lvlText w:val="•"/>
      <w:lvlJc w:val="left"/>
      <w:pPr>
        <w:tabs>
          <w:tab w:val="num" w:pos="2160"/>
        </w:tabs>
        <w:ind w:left="2160" w:hanging="360"/>
      </w:pPr>
      <w:rPr>
        <w:rFonts w:ascii="Arial" w:hAnsi="Arial" w:hint="default"/>
      </w:rPr>
    </w:lvl>
    <w:lvl w:ilvl="3" w:tplc="42D2ECBA" w:tentative="1">
      <w:start w:val="1"/>
      <w:numFmt w:val="bullet"/>
      <w:lvlText w:val="•"/>
      <w:lvlJc w:val="left"/>
      <w:pPr>
        <w:tabs>
          <w:tab w:val="num" w:pos="2880"/>
        </w:tabs>
        <w:ind w:left="2880" w:hanging="360"/>
      </w:pPr>
      <w:rPr>
        <w:rFonts w:ascii="Arial" w:hAnsi="Arial" w:hint="default"/>
      </w:rPr>
    </w:lvl>
    <w:lvl w:ilvl="4" w:tplc="435A4ECE" w:tentative="1">
      <w:start w:val="1"/>
      <w:numFmt w:val="bullet"/>
      <w:lvlText w:val="•"/>
      <w:lvlJc w:val="left"/>
      <w:pPr>
        <w:tabs>
          <w:tab w:val="num" w:pos="3600"/>
        </w:tabs>
        <w:ind w:left="3600" w:hanging="360"/>
      </w:pPr>
      <w:rPr>
        <w:rFonts w:ascii="Arial" w:hAnsi="Arial" w:hint="default"/>
      </w:rPr>
    </w:lvl>
    <w:lvl w:ilvl="5" w:tplc="86028066" w:tentative="1">
      <w:start w:val="1"/>
      <w:numFmt w:val="bullet"/>
      <w:lvlText w:val="•"/>
      <w:lvlJc w:val="left"/>
      <w:pPr>
        <w:tabs>
          <w:tab w:val="num" w:pos="4320"/>
        </w:tabs>
        <w:ind w:left="4320" w:hanging="360"/>
      </w:pPr>
      <w:rPr>
        <w:rFonts w:ascii="Arial" w:hAnsi="Arial" w:hint="default"/>
      </w:rPr>
    </w:lvl>
    <w:lvl w:ilvl="6" w:tplc="2F08B758" w:tentative="1">
      <w:start w:val="1"/>
      <w:numFmt w:val="bullet"/>
      <w:lvlText w:val="•"/>
      <w:lvlJc w:val="left"/>
      <w:pPr>
        <w:tabs>
          <w:tab w:val="num" w:pos="5040"/>
        </w:tabs>
        <w:ind w:left="5040" w:hanging="360"/>
      </w:pPr>
      <w:rPr>
        <w:rFonts w:ascii="Arial" w:hAnsi="Arial" w:hint="default"/>
      </w:rPr>
    </w:lvl>
    <w:lvl w:ilvl="7" w:tplc="546E4FA2" w:tentative="1">
      <w:start w:val="1"/>
      <w:numFmt w:val="bullet"/>
      <w:lvlText w:val="•"/>
      <w:lvlJc w:val="left"/>
      <w:pPr>
        <w:tabs>
          <w:tab w:val="num" w:pos="5760"/>
        </w:tabs>
        <w:ind w:left="5760" w:hanging="360"/>
      </w:pPr>
      <w:rPr>
        <w:rFonts w:ascii="Arial" w:hAnsi="Arial" w:hint="default"/>
      </w:rPr>
    </w:lvl>
    <w:lvl w:ilvl="8" w:tplc="725EFE0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BF44C37"/>
    <w:multiLevelType w:val="hybridMultilevel"/>
    <w:tmpl w:val="2F58D0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3C42766D"/>
    <w:multiLevelType w:val="hybridMultilevel"/>
    <w:tmpl w:val="172417D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6" w15:restartNumberingAfterBreak="0">
    <w:nsid w:val="3FE508B0"/>
    <w:multiLevelType w:val="hybridMultilevel"/>
    <w:tmpl w:val="F96418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40216435"/>
    <w:multiLevelType w:val="hybridMultilevel"/>
    <w:tmpl w:val="1FAA2A32"/>
    <w:lvl w:ilvl="0" w:tplc="177C4DB6">
      <w:start w:val="1"/>
      <w:numFmt w:val="bullet"/>
      <w:lvlText w:val="•"/>
      <w:lvlJc w:val="left"/>
      <w:pPr>
        <w:tabs>
          <w:tab w:val="num" w:pos="720"/>
        </w:tabs>
        <w:ind w:left="720" w:hanging="360"/>
      </w:pPr>
      <w:rPr>
        <w:rFonts w:ascii="Arial" w:hAnsi="Arial" w:hint="default"/>
      </w:rPr>
    </w:lvl>
    <w:lvl w:ilvl="1" w:tplc="B1E08268" w:tentative="1">
      <w:start w:val="1"/>
      <w:numFmt w:val="bullet"/>
      <w:lvlText w:val="•"/>
      <w:lvlJc w:val="left"/>
      <w:pPr>
        <w:tabs>
          <w:tab w:val="num" w:pos="1440"/>
        </w:tabs>
        <w:ind w:left="1440" w:hanging="360"/>
      </w:pPr>
      <w:rPr>
        <w:rFonts w:ascii="Arial" w:hAnsi="Arial" w:hint="default"/>
      </w:rPr>
    </w:lvl>
    <w:lvl w:ilvl="2" w:tplc="66B6F034" w:tentative="1">
      <w:start w:val="1"/>
      <w:numFmt w:val="bullet"/>
      <w:lvlText w:val="•"/>
      <w:lvlJc w:val="left"/>
      <w:pPr>
        <w:tabs>
          <w:tab w:val="num" w:pos="2160"/>
        </w:tabs>
        <w:ind w:left="2160" w:hanging="360"/>
      </w:pPr>
      <w:rPr>
        <w:rFonts w:ascii="Arial" w:hAnsi="Arial" w:hint="default"/>
      </w:rPr>
    </w:lvl>
    <w:lvl w:ilvl="3" w:tplc="BD947AC0" w:tentative="1">
      <w:start w:val="1"/>
      <w:numFmt w:val="bullet"/>
      <w:lvlText w:val="•"/>
      <w:lvlJc w:val="left"/>
      <w:pPr>
        <w:tabs>
          <w:tab w:val="num" w:pos="2880"/>
        </w:tabs>
        <w:ind w:left="2880" w:hanging="360"/>
      </w:pPr>
      <w:rPr>
        <w:rFonts w:ascii="Arial" w:hAnsi="Arial" w:hint="default"/>
      </w:rPr>
    </w:lvl>
    <w:lvl w:ilvl="4" w:tplc="A2A8A33C" w:tentative="1">
      <w:start w:val="1"/>
      <w:numFmt w:val="bullet"/>
      <w:lvlText w:val="•"/>
      <w:lvlJc w:val="left"/>
      <w:pPr>
        <w:tabs>
          <w:tab w:val="num" w:pos="3600"/>
        </w:tabs>
        <w:ind w:left="3600" w:hanging="360"/>
      </w:pPr>
      <w:rPr>
        <w:rFonts w:ascii="Arial" w:hAnsi="Arial" w:hint="default"/>
      </w:rPr>
    </w:lvl>
    <w:lvl w:ilvl="5" w:tplc="B8843C64" w:tentative="1">
      <w:start w:val="1"/>
      <w:numFmt w:val="bullet"/>
      <w:lvlText w:val="•"/>
      <w:lvlJc w:val="left"/>
      <w:pPr>
        <w:tabs>
          <w:tab w:val="num" w:pos="4320"/>
        </w:tabs>
        <w:ind w:left="4320" w:hanging="360"/>
      </w:pPr>
      <w:rPr>
        <w:rFonts w:ascii="Arial" w:hAnsi="Arial" w:hint="default"/>
      </w:rPr>
    </w:lvl>
    <w:lvl w:ilvl="6" w:tplc="3200A462" w:tentative="1">
      <w:start w:val="1"/>
      <w:numFmt w:val="bullet"/>
      <w:lvlText w:val="•"/>
      <w:lvlJc w:val="left"/>
      <w:pPr>
        <w:tabs>
          <w:tab w:val="num" w:pos="5040"/>
        </w:tabs>
        <w:ind w:left="5040" w:hanging="360"/>
      </w:pPr>
      <w:rPr>
        <w:rFonts w:ascii="Arial" w:hAnsi="Arial" w:hint="default"/>
      </w:rPr>
    </w:lvl>
    <w:lvl w:ilvl="7" w:tplc="AC14139A" w:tentative="1">
      <w:start w:val="1"/>
      <w:numFmt w:val="bullet"/>
      <w:lvlText w:val="•"/>
      <w:lvlJc w:val="left"/>
      <w:pPr>
        <w:tabs>
          <w:tab w:val="num" w:pos="5760"/>
        </w:tabs>
        <w:ind w:left="5760" w:hanging="360"/>
      </w:pPr>
      <w:rPr>
        <w:rFonts w:ascii="Arial" w:hAnsi="Arial" w:hint="default"/>
      </w:rPr>
    </w:lvl>
    <w:lvl w:ilvl="8" w:tplc="6F326AF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04C7705"/>
    <w:multiLevelType w:val="hybridMultilevel"/>
    <w:tmpl w:val="BC3CC8EA"/>
    <w:lvl w:ilvl="0" w:tplc="2F3C94FE">
      <w:start w:val="1"/>
      <w:numFmt w:val="bullet"/>
      <w:lvlText w:val="•"/>
      <w:lvlJc w:val="left"/>
      <w:pPr>
        <w:tabs>
          <w:tab w:val="num" w:pos="720"/>
        </w:tabs>
        <w:ind w:left="720" w:hanging="360"/>
      </w:pPr>
      <w:rPr>
        <w:rFonts w:ascii="Arial" w:hAnsi="Arial" w:hint="default"/>
      </w:rPr>
    </w:lvl>
    <w:lvl w:ilvl="1" w:tplc="7E54C8B6" w:tentative="1">
      <w:start w:val="1"/>
      <w:numFmt w:val="bullet"/>
      <w:lvlText w:val="•"/>
      <w:lvlJc w:val="left"/>
      <w:pPr>
        <w:tabs>
          <w:tab w:val="num" w:pos="1440"/>
        </w:tabs>
        <w:ind w:left="1440" w:hanging="360"/>
      </w:pPr>
      <w:rPr>
        <w:rFonts w:ascii="Arial" w:hAnsi="Arial" w:hint="default"/>
      </w:rPr>
    </w:lvl>
    <w:lvl w:ilvl="2" w:tplc="9B02039E" w:tentative="1">
      <w:start w:val="1"/>
      <w:numFmt w:val="bullet"/>
      <w:lvlText w:val="•"/>
      <w:lvlJc w:val="left"/>
      <w:pPr>
        <w:tabs>
          <w:tab w:val="num" w:pos="2160"/>
        </w:tabs>
        <w:ind w:left="2160" w:hanging="360"/>
      </w:pPr>
      <w:rPr>
        <w:rFonts w:ascii="Arial" w:hAnsi="Arial" w:hint="default"/>
      </w:rPr>
    </w:lvl>
    <w:lvl w:ilvl="3" w:tplc="3C667A20" w:tentative="1">
      <w:start w:val="1"/>
      <w:numFmt w:val="bullet"/>
      <w:lvlText w:val="•"/>
      <w:lvlJc w:val="left"/>
      <w:pPr>
        <w:tabs>
          <w:tab w:val="num" w:pos="2880"/>
        </w:tabs>
        <w:ind w:left="2880" w:hanging="360"/>
      </w:pPr>
      <w:rPr>
        <w:rFonts w:ascii="Arial" w:hAnsi="Arial" w:hint="default"/>
      </w:rPr>
    </w:lvl>
    <w:lvl w:ilvl="4" w:tplc="866A0A04" w:tentative="1">
      <w:start w:val="1"/>
      <w:numFmt w:val="bullet"/>
      <w:lvlText w:val="•"/>
      <w:lvlJc w:val="left"/>
      <w:pPr>
        <w:tabs>
          <w:tab w:val="num" w:pos="3600"/>
        </w:tabs>
        <w:ind w:left="3600" w:hanging="360"/>
      </w:pPr>
      <w:rPr>
        <w:rFonts w:ascii="Arial" w:hAnsi="Arial" w:hint="default"/>
      </w:rPr>
    </w:lvl>
    <w:lvl w:ilvl="5" w:tplc="785E5340" w:tentative="1">
      <w:start w:val="1"/>
      <w:numFmt w:val="bullet"/>
      <w:lvlText w:val="•"/>
      <w:lvlJc w:val="left"/>
      <w:pPr>
        <w:tabs>
          <w:tab w:val="num" w:pos="4320"/>
        </w:tabs>
        <w:ind w:left="4320" w:hanging="360"/>
      </w:pPr>
      <w:rPr>
        <w:rFonts w:ascii="Arial" w:hAnsi="Arial" w:hint="default"/>
      </w:rPr>
    </w:lvl>
    <w:lvl w:ilvl="6" w:tplc="44BE888E" w:tentative="1">
      <w:start w:val="1"/>
      <w:numFmt w:val="bullet"/>
      <w:lvlText w:val="•"/>
      <w:lvlJc w:val="left"/>
      <w:pPr>
        <w:tabs>
          <w:tab w:val="num" w:pos="5040"/>
        </w:tabs>
        <w:ind w:left="5040" w:hanging="360"/>
      </w:pPr>
      <w:rPr>
        <w:rFonts w:ascii="Arial" w:hAnsi="Arial" w:hint="default"/>
      </w:rPr>
    </w:lvl>
    <w:lvl w:ilvl="7" w:tplc="34A05E86" w:tentative="1">
      <w:start w:val="1"/>
      <w:numFmt w:val="bullet"/>
      <w:lvlText w:val="•"/>
      <w:lvlJc w:val="left"/>
      <w:pPr>
        <w:tabs>
          <w:tab w:val="num" w:pos="5760"/>
        </w:tabs>
        <w:ind w:left="5760" w:hanging="360"/>
      </w:pPr>
      <w:rPr>
        <w:rFonts w:ascii="Arial" w:hAnsi="Arial" w:hint="default"/>
      </w:rPr>
    </w:lvl>
    <w:lvl w:ilvl="8" w:tplc="BC5457B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0F377B9"/>
    <w:multiLevelType w:val="hybridMultilevel"/>
    <w:tmpl w:val="916EC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40FF278D"/>
    <w:multiLevelType w:val="multilevel"/>
    <w:tmpl w:val="5B4CE32A"/>
    <w:lvl w:ilvl="0">
      <w:start w:val="1"/>
      <w:numFmt w:val="decimal"/>
      <w:lvlText w:val="%1"/>
      <w:lvlJc w:val="left"/>
      <w:pPr>
        <w:ind w:left="432" w:hanging="432"/>
      </w:pPr>
      <w:rPr>
        <w:color w:val="2F5496" w:themeColor="accent1" w:themeShade="BF"/>
      </w:rPr>
    </w:lvl>
    <w:lvl w:ilvl="1">
      <w:start w:val="1"/>
      <w:numFmt w:val="decimal"/>
      <w:lvlText w:val="%1.%2"/>
      <w:lvlJc w:val="left"/>
      <w:pPr>
        <w:ind w:left="576" w:hanging="576"/>
      </w:pPr>
      <w:rPr>
        <w:b w:val="0"/>
        <w:bCs w:val="0"/>
      </w:r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42B42960"/>
    <w:multiLevelType w:val="hybridMultilevel"/>
    <w:tmpl w:val="EC46BD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460F6E8A"/>
    <w:multiLevelType w:val="hybridMultilevel"/>
    <w:tmpl w:val="E8244262"/>
    <w:lvl w:ilvl="0" w:tplc="0D66404E">
      <w:start w:val="1"/>
      <w:numFmt w:val="bullet"/>
      <w:lvlText w:val="•"/>
      <w:lvlJc w:val="left"/>
      <w:pPr>
        <w:tabs>
          <w:tab w:val="num" w:pos="720"/>
        </w:tabs>
        <w:ind w:left="720" w:hanging="360"/>
      </w:pPr>
      <w:rPr>
        <w:rFonts w:ascii="Arial" w:hAnsi="Arial" w:hint="default"/>
      </w:rPr>
    </w:lvl>
    <w:lvl w:ilvl="1" w:tplc="7982FF00" w:tentative="1">
      <w:start w:val="1"/>
      <w:numFmt w:val="bullet"/>
      <w:lvlText w:val="•"/>
      <w:lvlJc w:val="left"/>
      <w:pPr>
        <w:tabs>
          <w:tab w:val="num" w:pos="1440"/>
        </w:tabs>
        <w:ind w:left="1440" w:hanging="360"/>
      </w:pPr>
      <w:rPr>
        <w:rFonts w:ascii="Arial" w:hAnsi="Arial" w:hint="default"/>
      </w:rPr>
    </w:lvl>
    <w:lvl w:ilvl="2" w:tplc="67C8D1DC" w:tentative="1">
      <w:start w:val="1"/>
      <w:numFmt w:val="bullet"/>
      <w:lvlText w:val="•"/>
      <w:lvlJc w:val="left"/>
      <w:pPr>
        <w:tabs>
          <w:tab w:val="num" w:pos="2160"/>
        </w:tabs>
        <w:ind w:left="2160" w:hanging="360"/>
      </w:pPr>
      <w:rPr>
        <w:rFonts w:ascii="Arial" w:hAnsi="Arial" w:hint="default"/>
      </w:rPr>
    </w:lvl>
    <w:lvl w:ilvl="3" w:tplc="67A20FA0" w:tentative="1">
      <w:start w:val="1"/>
      <w:numFmt w:val="bullet"/>
      <w:lvlText w:val="•"/>
      <w:lvlJc w:val="left"/>
      <w:pPr>
        <w:tabs>
          <w:tab w:val="num" w:pos="2880"/>
        </w:tabs>
        <w:ind w:left="2880" w:hanging="360"/>
      </w:pPr>
      <w:rPr>
        <w:rFonts w:ascii="Arial" w:hAnsi="Arial" w:hint="default"/>
      </w:rPr>
    </w:lvl>
    <w:lvl w:ilvl="4" w:tplc="B546DC4A" w:tentative="1">
      <w:start w:val="1"/>
      <w:numFmt w:val="bullet"/>
      <w:lvlText w:val="•"/>
      <w:lvlJc w:val="left"/>
      <w:pPr>
        <w:tabs>
          <w:tab w:val="num" w:pos="3600"/>
        </w:tabs>
        <w:ind w:left="3600" w:hanging="360"/>
      </w:pPr>
      <w:rPr>
        <w:rFonts w:ascii="Arial" w:hAnsi="Arial" w:hint="default"/>
      </w:rPr>
    </w:lvl>
    <w:lvl w:ilvl="5" w:tplc="B412B80C" w:tentative="1">
      <w:start w:val="1"/>
      <w:numFmt w:val="bullet"/>
      <w:lvlText w:val="•"/>
      <w:lvlJc w:val="left"/>
      <w:pPr>
        <w:tabs>
          <w:tab w:val="num" w:pos="4320"/>
        </w:tabs>
        <w:ind w:left="4320" w:hanging="360"/>
      </w:pPr>
      <w:rPr>
        <w:rFonts w:ascii="Arial" w:hAnsi="Arial" w:hint="default"/>
      </w:rPr>
    </w:lvl>
    <w:lvl w:ilvl="6" w:tplc="3B9641AE" w:tentative="1">
      <w:start w:val="1"/>
      <w:numFmt w:val="bullet"/>
      <w:lvlText w:val="•"/>
      <w:lvlJc w:val="left"/>
      <w:pPr>
        <w:tabs>
          <w:tab w:val="num" w:pos="5040"/>
        </w:tabs>
        <w:ind w:left="5040" w:hanging="360"/>
      </w:pPr>
      <w:rPr>
        <w:rFonts w:ascii="Arial" w:hAnsi="Arial" w:hint="default"/>
      </w:rPr>
    </w:lvl>
    <w:lvl w:ilvl="7" w:tplc="2B269DAC" w:tentative="1">
      <w:start w:val="1"/>
      <w:numFmt w:val="bullet"/>
      <w:lvlText w:val="•"/>
      <w:lvlJc w:val="left"/>
      <w:pPr>
        <w:tabs>
          <w:tab w:val="num" w:pos="5760"/>
        </w:tabs>
        <w:ind w:left="5760" w:hanging="360"/>
      </w:pPr>
      <w:rPr>
        <w:rFonts w:ascii="Arial" w:hAnsi="Arial" w:hint="default"/>
      </w:rPr>
    </w:lvl>
    <w:lvl w:ilvl="8" w:tplc="3DAAEFF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46625FE0"/>
    <w:multiLevelType w:val="hybridMultilevel"/>
    <w:tmpl w:val="BFDE4D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470958E6"/>
    <w:multiLevelType w:val="hybridMultilevel"/>
    <w:tmpl w:val="72803402"/>
    <w:lvl w:ilvl="0" w:tplc="09D0B8EE">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486D5108"/>
    <w:multiLevelType w:val="multilevel"/>
    <w:tmpl w:val="AB3A4168"/>
    <w:lvl w:ilvl="0">
      <w:start w:val="7"/>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498071B7"/>
    <w:multiLevelType w:val="hybridMultilevel"/>
    <w:tmpl w:val="98AC900C"/>
    <w:lvl w:ilvl="0" w:tplc="04070001">
      <w:start w:val="1"/>
      <w:numFmt w:val="bullet"/>
      <w:lvlText w:val=""/>
      <w:lvlJc w:val="left"/>
      <w:pPr>
        <w:ind w:left="862" w:hanging="360"/>
      </w:pPr>
      <w:rPr>
        <w:rFonts w:ascii="Symbol" w:hAnsi="Symbol" w:hint="default"/>
      </w:rPr>
    </w:lvl>
    <w:lvl w:ilvl="1" w:tplc="04070003">
      <w:start w:val="1"/>
      <w:numFmt w:val="bullet"/>
      <w:lvlText w:val="o"/>
      <w:lvlJc w:val="left"/>
      <w:pPr>
        <w:ind w:left="1582" w:hanging="360"/>
      </w:pPr>
      <w:rPr>
        <w:rFonts w:ascii="Courier New" w:hAnsi="Courier New" w:cs="Courier New" w:hint="default"/>
      </w:rPr>
    </w:lvl>
    <w:lvl w:ilvl="2" w:tplc="04070003">
      <w:start w:val="1"/>
      <w:numFmt w:val="bullet"/>
      <w:lvlText w:val="o"/>
      <w:lvlJc w:val="left"/>
      <w:pPr>
        <w:ind w:left="2302" w:hanging="360"/>
      </w:pPr>
      <w:rPr>
        <w:rFonts w:ascii="Courier New" w:hAnsi="Courier New" w:cs="Courier New"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47" w15:restartNumberingAfterBreak="0">
    <w:nsid w:val="4A310884"/>
    <w:multiLevelType w:val="hybridMultilevel"/>
    <w:tmpl w:val="CB1ECBEA"/>
    <w:lvl w:ilvl="0" w:tplc="D96E1040">
      <w:start w:val="1"/>
      <w:numFmt w:val="bullet"/>
      <w:lvlText w:val=""/>
      <w:lvlJc w:val="left"/>
      <w:pPr>
        <w:ind w:left="720" w:hanging="360"/>
      </w:pPr>
      <w:rPr>
        <w:rFonts w:ascii="Wingdings" w:hAnsi="Wingdings" w:hint="default"/>
        <w:color w:val="4472C4" w:themeColor="accent1"/>
        <w:sz w:val="16"/>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4B0E1BAB"/>
    <w:multiLevelType w:val="hybridMultilevel"/>
    <w:tmpl w:val="3D5A33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4C632961"/>
    <w:multiLevelType w:val="hybridMultilevel"/>
    <w:tmpl w:val="ED56B24C"/>
    <w:lvl w:ilvl="0" w:tplc="9E080704">
      <w:start w:val="1"/>
      <w:numFmt w:val="bullet"/>
      <w:lvlText w:val=""/>
      <w:lvlJc w:val="left"/>
      <w:pPr>
        <w:ind w:left="990" w:hanging="360"/>
      </w:pPr>
      <w:rPr>
        <w:rFonts w:ascii="Arial" w:hAnsi="Arial" w:cs="Arial" w:hint="default"/>
      </w:rPr>
    </w:lvl>
    <w:lvl w:ilvl="1" w:tplc="04070003" w:tentative="1">
      <w:start w:val="1"/>
      <w:numFmt w:val="bullet"/>
      <w:lvlText w:val="o"/>
      <w:lvlJc w:val="left"/>
      <w:pPr>
        <w:ind w:left="1710" w:hanging="360"/>
      </w:pPr>
      <w:rPr>
        <w:rFonts w:ascii="Courier New" w:hAnsi="Courier New" w:cs="Courier New" w:hint="default"/>
      </w:rPr>
    </w:lvl>
    <w:lvl w:ilvl="2" w:tplc="04070005" w:tentative="1">
      <w:start w:val="1"/>
      <w:numFmt w:val="bullet"/>
      <w:lvlText w:val=""/>
      <w:lvlJc w:val="left"/>
      <w:pPr>
        <w:ind w:left="2430" w:hanging="360"/>
      </w:pPr>
      <w:rPr>
        <w:rFonts w:ascii="Wingdings" w:hAnsi="Wingdings" w:hint="default"/>
      </w:rPr>
    </w:lvl>
    <w:lvl w:ilvl="3" w:tplc="04070001" w:tentative="1">
      <w:start w:val="1"/>
      <w:numFmt w:val="bullet"/>
      <w:lvlText w:val=""/>
      <w:lvlJc w:val="left"/>
      <w:pPr>
        <w:ind w:left="3150" w:hanging="360"/>
      </w:pPr>
      <w:rPr>
        <w:rFonts w:ascii="Symbol" w:hAnsi="Symbol" w:hint="default"/>
      </w:rPr>
    </w:lvl>
    <w:lvl w:ilvl="4" w:tplc="04070003" w:tentative="1">
      <w:start w:val="1"/>
      <w:numFmt w:val="bullet"/>
      <w:lvlText w:val="o"/>
      <w:lvlJc w:val="left"/>
      <w:pPr>
        <w:ind w:left="3870" w:hanging="360"/>
      </w:pPr>
      <w:rPr>
        <w:rFonts w:ascii="Courier New" w:hAnsi="Courier New" w:cs="Courier New" w:hint="default"/>
      </w:rPr>
    </w:lvl>
    <w:lvl w:ilvl="5" w:tplc="04070005" w:tentative="1">
      <w:start w:val="1"/>
      <w:numFmt w:val="bullet"/>
      <w:lvlText w:val=""/>
      <w:lvlJc w:val="left"/>
      <w:pPr>
        <w:ind w:left="4590" w:hanging="360"/>
      </w:pPr>
      <w:rPr>
        <w:rFonts w:ascii="Wingdings" w:hAnsi="Wingdings" w:hint="default"/>
      </w:rPr>
    </w:lvl>
    <w:lvl w:ilvl="6" w:tplc="04070001" w:tentative="1">
      <w:start w:val="1"/>
      <w:numFmt w:val="bullet"/>
      <w:lvlText w:val=""/>
      <w:lvlJc w:val="left"/>
      <w:pPr>
        <w:ind w:left="5310" w:hanging="360"/>
      </w:pPr>
      <w:rPr>
        <w:rFonts w:ascii="Symbol" w:hAnsi="Symbol" w:hint="default"/>
      </w:rPr>
    </w:lvl>
    <w:lvl w:ilvl="7" w:tplc="04070003" w:tentative="1">
      <w:start w:val="1"/>
      <w:numFmt w:val="bullet"/>
      <w:lvlText w:val="o"/>
      <w:lvlJc w:val="left"/>
      <w:pPr>
        <w:ind w:left="6030" w:hanging="360"/>
      </w:pPr>
      <w:rPr>
        <w:rFonts w:ascii="Courier New" w:hAnsi="Courier New" w:cs="Courier New" w:hint="default"/>
      </w:rPr>
    </w:lvl>
    <w:lvl w:ilvl="8" w:tplc="04070005" w:tentative="1">
      <w:start w:val="1"/>
      <w:numFmt w:val="bullet"/>
      <w:lvlText w:val=""/>
      <w:lvlJc w:val="left"/>
      <w:pPr>
        <w:ind w:left="6750" w:hanging="360"/>
      </w:pPr>
      <w:rPr>
        <w:rFonts w:ascii="Wingdings" w:hAnsi="Wingdings" w:hint="default"/>
      </w:rPr>
    </w:lvl>
  </w:abstractNum>
  <w:abstractNum w:abstractNumId="50" w15:restartNumberingAfterBreak="0">
    <w:nsid w:val="4D980213"/>
    <w:multiLevelType w:val="multilevel"/>
    <w:tmpl w:val="5384404E"/>
    <w:lvl w:ilvl="0">
      <w:start w:val="1"/>
      <w:numFmt w:val="decimal"/>
      <w:lvlText w:val="%1."/>
      <w:lvlJc w:val="left"/>
      <w:pPr>
        <w:tabs>
          <w:tab w:val="num" w:pos="3479"/>
        </w:tabs>
        <w:ind w:left="3479" w:hanging="360"/>
      </w:pPr>
    </w:lvl>
    <w:lvl w:ilvl="1">
      <w:start w:val="1"/>
      <w:numFmt w:val="decimal"/>
      <w:lvlText w:val="%1.%2."/>
      <w:lvlJc w:val="left"/>
      <w:pPr>
        <w:tabs>
          <w:tab w:val="num" w:pos="574"/>
        </w:tabs>
        <w:ind w:left="574" w:hanging="432"/>
      </w:pPr>
      <w:rPr>
        <w:rFonts w:asciiTheme="minorHAnsi" w:hAnsiTheme="minorHAnsi" w:hint="default"/>
        <w:b w:val="0"/>
        <w:sz w:val="22"/>
        <w:szCs w:val="22"/>
        <w:lang w:val="x-none" w:eastAsia="x-none" w:bidi="x-none"/>
        <w:specVanish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1" w15:restartNumberingAfterBreak="0">
    <w:nsid w:val="52251C55"/>
    <w:multiLevelType w:val="hybridMultilevel"/>
    <w:tmpl w:val="2B06D63A"/>
    <w:lvl w:ilvl="0" w:tplc="2F6478E0">
      <w:start w:val="1"/>
      <w:numFmt w:val="bullet"/>
      <w:lvlText w:val="•"/>
      <w:lvlJc w:val="left"/>
      <w:pPr>
        <w:tabs>
          <w:tab w:val="num" w:pos="720"/>
        </w:tabs>
        <w:ind w:left="720" w:hanging="360"/>
      </w:pPr>
      <w:rPr>
        <w:rFonts w:ascii="Arial" w:hAnsi="Arial" w:hint="default"/>
      </w:rPr>
    </w:lvl>
    <w:lvl w:ilvl="1" w:tplc="CA9EA730" w:tentative="1">
      <w:start w:val="1"/>
      <w:numFmt w:val="bullet"/>
      <w:lvlText w:val="•"/>
      <w:lvlJc w:val="left"/>
      <w:pPr>
        <w:tabs>
          <w:tab w:val="num" w:pos="1440"/>
        </w:tabs>
        <w:ind w:left="1440" w:hanging="360"/>
      </w:pPr>
      <w:rPr>
        <w:rFonts w:ascii="Arial" w:hAnsi="Arial" w:hint="default"/>
      </w:rPr>
    </w:lvl>
    <w:lvl w:ilvl="2" w:tplc="84E23D88" w:tentative="1">
      <w:start w:val="1"/>
      <w:numFmt w:val="bullet"/>
      <w:lvlText w:val="•"/>
      <w:lvlJc w:val="left"/>
      <w:pPr>
        <w:tabs>
          <w:tab w:val="num" w:pos="2160"/>
        </w:tabs>
        <w:ind w:left="2160" w:hanging="360"/>
      </w:pPr>
      <w:rPr>
        <w:rFonts w:ascii="Arial" w:hAnsi="Arial" w:hint="default"/>
      </w:rPr>
    </w:lvl>
    <w:lvl w:ilvl="3" w:tplc="034E3460" w:tentative="1">
      <w:start w:val="1"/>
      <w:numFmt w:val="bullet"/>
      <w:lvlText w:val="•"/>
      <w:lvlJc w:val="left"/>
      <w:pPr>
        <w:tabs>
          <w:tab w:val="num" w:pos="2880"/>
        </w:tabs>
        <w:ind w:left="2880" w:hanging="360"/>
      </w:pPr>
      <w:rPr>
        <w:rFonts w:ascii="Arial" w:hAnsi="Arial" w:hint="default"/>
      </w:rPr>
    </w:lvl>
    <w:lvl w:ilvl="4" w:tplc="C9127034" w:tentative="1">
      <w:start w:val="1"/>
      <w:numFmt w:val="bullet"/>
      <w:lvlText w:val="•"/>
      <w:lvlJc w:val="left"/>
      <w:pPr>
        <w:tabs>
          <w:tab w:val="num" w:pos="3600"/>
        </w:tabs>
        <w:ind w:left="3600" w:hanging="360"/>
      </w:pPr>
      <w:rPr>
        <w:rFonts w:ascii="Arial" w:hAnsi="Arial" w:hint="default"/>
      </w:rPr>
    </w:lvl>
    <w:lvl w:ilvl="5" w:tplc="0950B9BE" w:tentative="1">
      <w:start w:val="1"/>
      <w:numFmt w:val="bullet"/>
      <w:lvlText w:val="•"/>
      <w:lvlJc w:val="left"/>
      <w:pPr>
        <w:tabs>
          <w:tab w:val="num" w:pos="4320"/>
        </w:tabs>
        <w:ind w:left="4320" w:hanging="360"/>
      </w:pPr>
      <w:rPr>
        <w:rFonts w:ascii="Arial" w:hAnsi="Arial" w:hint="default"/>
      </w:rPr>
    </w:lvl>
    <w:lvl w:ilvl="6" w:tplc="61987696" w:tentative="1">
      <w:start w:val="1"/>
      <w:numFmt w:val="bullet"/>
      <w:lvlText w:val="•"/>
      <w:lvlJc w:val="left"/>
      <w:pPr>
        <w:tabs>
          <w:tab w:val="num" w:pos="5040"/>
        </w:tabs>
        <w:ind w:left="5040" w:hanging="360"/>
      </w:pPr>
      <w:rPr>
        <w:rFonts w:ascii="Arial" w:hAnsi="Arial" w:hint="default"/>
      </w:rPr>
    </w:lvl>
    <w:lvl w:ilvl="7" w:tplc="F9C82052" w:tentative="1">
      <w:start w:val="1"/>
      <w:numFmt w:val="bullet"/>
      <w:lvlText w:val="•"/>
      <w:lvlJc w:val="left"/>
      <w:pPr>
        <w:tabs>
          <w:tab w:val="num" w:pos="5760"/>
        </w:tabs>
        <w:ind w:left="5760" w:hanging="360"/>
      </w:pPr>
      <w:rPr>
        <w:rFonts w:ascii="Arial" w:hAnsi="Arial" w:hint="default"/>
      </w:rPr>
    </w:lvl>
    <w:lvl w:ilvl="8" w:tplc="488CA03E"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53262E3E"/>
    <w:multiLevelType w:val="hybridMultilevel"/>
    <w:tmpl w:val="7A0C99F4"/>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3" w15:restartNumberingAfterBreak="0">
    <w:nsid w:val="54D7737B"/>
    <w:multiLevelType w:val="hybridMultilevel"/>
    <w:tmpl w:val="3F12FB2A"/>
    <w:lvl w:ilvl="0" w:tplc="EB98D336">
      <w:start w:val="1"/>
      <w:numFmt w:val="lowerLetter"/>
      <w:lvlText w:val="%1)"/>
      <w:lvlJc w:val="left"/>
      <w:pPr>
        <w:ind w:left="709" w:hanging="360"/>
      </w:pPr>
      <w:rPr>
        <w:rFonts w:hint="default"/>
      </w:rPr>
    </w:lvl>
    <w:lvl w:ilvl="1" w:tplc="04070019" w:tentative="1">
      <w:start w:val="1"/>
      <w:numFmt w:val="lowerLetter"/>
      <w:lvlText w:val="%2."/>
      <w:lvlJc w:val="left"/>
      <w:pPr>
        <w:ind w:left="1429" w:hanging="360"/>
      </w:pPr>
    </w:lvl>
    <w:lvl w:ilvl="2" w:tplc="0407001B" w:tentative="1">
      <w:start w:val="1"/>
      <w:numFmt w:val="lowerRoman"/>
      <w:lvlText w:val="%3."/>
      <w:lvlJc w:val="right"/>
      <w:pPr>
        <w:ind w:left="2149" w:hanging="180"/>
      </w:pPr>
    </w:lvl>
    <w:lvl w:ilvl="3" w:tplc="0407000F" w:tentative="1">
      <w:start w:val="1"/>
      <w:numFmt w:val="decimal"/>
      <w:lvlText w:val="%4."/>
      <w:lvlJc w:val="left"/>
      <w:pPr>
        <w:ind w:left="2869" w:hanging="360"/>
      </w:pPr>
    </w:lvl>
    <w:lvl w:ilvl="4" w:tplc="04070019" w:tentative="1">
      <w:start w:val="1"/>
      <w:numFmt w:val="lowerLetter"/>
      <w:lvlText w:val="%5."/>
      <w:lvlJc w:val="left"/>
      <w:pPr>
        <w:ind w:left="3589" w:hanging="360"/>
      </w:pPr>
    </w:lvl>
    <w:lvl w:ilvl="5" w:tplc="0407001B" w:tentative="1">
      <w:start w:val="1"/>
      <w:numFmt w:val="lowerRoman"/>
      <w:lvlText w:val="%6."/>
      <w:lvlJc w:val="right"/>
      <w:pPr>
        <w:ind w:left="4309" w:hanging="180"/>
      </w:pPr>
    </w:lvl>
    <w:lvl w:ilvl="6" w:tplc="0407000F" w:tentative="1">
      <w:start w:val="1"/>
      <w:numFmt w:val="decimal"/>
      <w:lvlText w:val="%7."/>
      <w:lvlJc w:val="left"/>
      <w:pPr>
        <w:ind w:left="5029" w:hanging="360"/>
      </w:pPr>
    </w:lvl>
    <w:lvl w:ilvl="7" w:tplc="04070019" w:tentative="1">
      <w:start w:val="1"/>
      <w:numFmt w:val="lowerLetter"/>
      <w:lvlText w:val="%8."/>
      <w:lvlJc w:val="left"/>
      <w:pPr>
        <w:ind w:left="5749" w:hanging="360"/>
      </w:pPr>
    </w:lvl>
    <w:lvl w:ilvl="8" w:tplc="0407001B" w:tentative="1">
      <w:start w:val="1"/>
      <w:numFmt w:val="lowerRoman"/>
      <w:lvlText w:val="%9."/>
      <w:lvlJc w:val="right"/>
      <w:pPr>
        <w:ind w:left="6469" w:hanging="180"/>
      </w:pPr>
    </w:lvl>
  </w:abstractNum>
  <w:abstractNum w:abstractNumId="54" w15:restartNumberingAfterBreak="0">
    <w:nsid w:val="56705C6F"/>
    <w:multiLevelType w:val="hybridMultilevel"/>
    <w:tmpl w:val="C2085A36"/>
    <w:lvl w:ilvl="0" w:tplc="04070005">
      <w:start w:val="1"/>
      <w:numFmt w:val="bullet"/>
      <w:lvlText w:val=""/>
      <w:lvlJc w:val="left"/>
      <w:pPr>
        <w:ind w:left="1060" w:hanging="70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56A075EF"/>
    <w:multiLevelType w:val="hybridMultilevel"/>
    <w:tmpl w:val="57DCEEF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6" w15:restartNumberingAfterBreak="0">
    <w:nsid w:val="579359A8"/>
    <w:multiLevelType w:val="multilevel"/>
    <w:tmpl w:val="91283F34"/>
    <w:lvl w:ilvl="0">
      <w:start w:val="2"/>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57DD0257"/>
    <w:multiLevelType w:val="hybridMultilevel"/>
    <w:tmpl w:val="E2BE56F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8" w15:restartNumberingAfterBreak="0">
    <w:nsid w:val="5828383D"/>
    <w:multiLevelType w:val="hybridMultilevel"/>
    <w:tmpl w:val="8C8090E8"/>
    <w:lvl w:ilvl="0" w:tplc="96C46AA8">
      <w:start w:val="1"/>
      <w:numFmt w:val="bullet"/>
      <w:lvlText w:val="•"/>
      <w:lvlJc w:val="left"/>
      <w:pPr>
        <w:tabs>
          <w:tab w:val="num" w:pos="720"/>
        </w:tabs>
        <w:ind w:left="720" w:hanging="360"/>
      </w:pPr>
      <w:rPr>
        <w:rFonts w:ascii="Arial" w:hAnsi="Arial" w:hint="default"/>
      </w:rPr>
    </w:lvl>
    <w:lvl w:ilvl="1" w:tplc="2F4866F8" w:tentative="1">
      <w:start w:val="1"/>
      <w:numFmt w:val="bullet"/>
      <w:lvlText w:val="•"/>
      <w:lvlJc w:val="left"/>
      <w:pPr>
        <w:tabs>
          <w:tab w:val="num" w:pos="1440"/>
        </w:tabs>
        <w:ind w:left="1440" w:hanging="360"/>
      </w:pPr>
      <w:rPr>
        <w:rFonts w:ascii="Arial" w:hAnsi="Arial" w:hint="default"/>
      </w:rPr>
    </w:lvl>
    <w:lvl w:ilvl="2" w:tplc="8F6CAAD8" w:tentative="1">
      <w:start w:val="1"/>
      <w:numFmt w:val="bullet"/>
      <w:lvlText w:val="•"/>
      <w:lvlJc w:val="left"/>
      <w:pPr>
        <w:tabs>
          <w:tab w:val="num" w:pos="2160"/>
        </w:tabs>
        <w:ind w:left="2160" w:hanging="360"/>
      </w:pPr>
      <w:rPr>
        <w:rFonts w:ascii="Arial" w:hAnsi="Arial" w:hint="default"/>
      </w:rPr>
    </w:lvl>
    <w:lvl w:ilvl="3" w:tplc="A1441932" w:tentative="1">
      <w:start w:val="1"/>
      <w:numFmt w:val="bullet"/>
      <w:lvlText w:val="•"/>
      <w:lvlJc w:val="left"/>
      <w:pPr>
        <w:tabs>
          <w:tab w:val="num" w:pos="2880"/>
        </w:tabs>
        <w:ind w:left="2880" w:hanging="360"/>
      </w:pPr>
      <w:rPr>
        <w:rFonts w:ascii="Arial" w:hAnsi="Arial" w:hint="default"/>
      </w:rPr>
    </w:lvl>
    <w:lvl w:ilvl="4" w:tplc="064CF0F8" w:tentative="1">
      <w:start w:val="1"/>
      <w:numFmt w:val="bullet"/>
      <w:lvlText w:val="•"/>
      <w:lvlJc w:val="left"/>
      <w:pPr>
        <w:tabs>
          <w:tab w:val="num" w:pos="3600"/>
        </w:tabs>
        <w:ind w:left="3600" w:hanging="360"/>
      </w:pPr>
      <w:rPr>
        <w:rFonts w:ascii="Arial" w:hAnsi="Arial" w:hint="default"/>
      </w:rPr>
    </w:lvl>
    <w:lvl w:ilvl="5" w:tplc="09BCC5E4" w:tentative="1">
      <w:start w:val="1"/>
      <w:numFmt w:val="bullet"/>
      <w:lvlText w:val="•"/>
      <w:lvlJc w:val="left"/>
      <w:pPr>
        <w:tabs>
          <w:tab w:val="num" w:pos="4320"/>
        </w:tabs>
        <w:ind w:left="4320" w:hanging="360"/>
      </w:pPr>
      <w:rPr>
        <w:rFonts w:ascii="Arial" w:hAnsi="Arial" w:hint="default"/>
      </w:rPr>
    </w:lvl>
    <w:lvl w:ilvl="6" w:tplc="31D4E42A" w:tentative="1">
      <w:start w:val="1"/>
      <w:numFmt w:val="bullet"/>
      <w:lvlText w:val="•"/>
      <w:lvlJc w:val="left"/>
      <w:pPr>
        <w:tabs>
          <w:tab w:val="num" w:pos="5040"/>
        </w:tabs>
        <w:ind w:left="5040" w:hanging="360"/>
      </w:pPr>
      <w:rPr>
        <w:rFonts w:ascii="Arial" w:hAnsi="Arial" w:hint="default"/>
      </w:rPr>
    </w:lvl>
    <w:lvl w:ilvl="7" w:tplc="C3EA820A" w:tentative="1">
      <w:start w:val="1"/>
      <w:numFmt w:val="bullet"/>
      <w:lvlText w:val="•"/>
      <w:lvlJc w:val="left"/>
      <w:pPr>
        <w:tabs>
          <w:tab w:val="num" w:pos="5760"/>
        </w:tabs>
        <w:ind w:left="5760" w:hanging="360"/>
      </w:pPr>
      <w:rPr>
        <w:rFonts w:ascii="Arial" w:hAnsi="Arial" w:hint="default"/>
      </w:rPr>
    </w:lvl>
    <w:lvl w:ilvl="8" w:tplc="372286DE"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5B273B1F"/>
    <w:multiLevelType w:val="hybridMultilevel"/>
    <w:tmpl w:val="49769B7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0" w15:restartNumberingAfterBreak="0">
    <w:nsid w:val="5BF8092C"/>
    <w:multiLevelType w:val="hybridMultilevel"/>
    <w:tmpl w:val="2B70EBB8"/>
    <w:lvl w:ilvl="0" w:tplc="8978690E">
      <w:start w:val="1"/>
      <w:numFmt w:val="bullet"/>
      <w:lvlText w:val=""/>
      <w:lvlJc w:val="left"/>
      <w:pPr>
        <w:tabs>
          <w:tab w:val="num" w:pos="720"/>
        </w:tabs>
        <w:ind w:left="720" w:hanging="360"/>
      </w:pPr>
      <w:rPr>
        <w:rFonts w:ascii="Symbol" w:hAnsi="Symbol" w:hint="default"/>
      </w:rPr>
    </w:lvl>
    <w:lvl w:ilvl="1" w:tplc="9604AC18" w:tentative="1">
      <w:start w:val="1"/>
      <w:numFmt w:val="bullet"/>
      <w:lvlText w:val=""/>
      <w:lvlJc w:val="left"/>
      <w:pPr>
        <w:tabs>
          <w:tab w:val="num" w:pos="1440"/>
        </w:tabs>
        <w:ind w:left="1440" w:hanging="360"/>
      </w:pPr>
      <w:rPr>
        <w:rFonts w:ascii="Symbol" w:hAnsi="Symbol" w:hint="default"/>
      </w:rPr>
    </w:lvl>
    <w:lvl w:ilvl="2" w:tplc="9B7A0930" w:tentative="1">
      <w:start w:val="1"/>
      <w:numFmt w:val="bullet"/>
      <w:lvlText w:val=""/>
      <w:lvlJc w:val="left"/>
      <w:pPr>
        <w:tabs>
          <w:tab w:val="num" w:pos="2160"/>
        </w:tabs>
        <w:ind w:left="2160" w:hanging="360"/>
      </w:pPr>
      <w:rPr>
        <w:rFonts w:ascii="Symbol" w:hAnsi="Symbol" w:hint="default"/>
      </w:rPr>
    </w:lvl>
    <w:lvl w:ilvl="3" w:tplc="F6C692C8" w:tentative="1">
      <w:start w:val="1"/>
      <w:numFmt w:val="bullet"/>
      <w:lvlText w:val=""/>
      <w:lvlJc w:val="left"/>
      <w:pPr>
        <w:tabs>
          <w:tab w:val="num" w:pos="2880"/>
        </w:tabs>
        <w:ind w:left="2880" w:hanging="360"/>
      </w:pPr>
      <w:rPr>
        <w:rFonts w:ascii="Symbol" w:hAnsi="Symbol" w:hint="default"/>
      </w:rPr>
    </w:lvl>
    <w:lvl w:ilvl="4" w:tplc="83141528" w:tentative="1">
      <w:start w:val="1"/>
      <w:numFmt w:val="bullet"/>
      <w:lvlText w:val=""/>
      <w:lvlJc w:val="left"/>
      <w:pPr>
        <w:tabs>
          <w:tab w:val="num" w:pos="3600"/>
        </w:tabs>
        <w:ind w:left="3600" w:hanging="360"/>
      </w:pPr>
      <w:rPr>
        <w:rFonts w:ascii="Symbol" w:hAnsi="Symbol" w:hint="default"/>
      </w:rPr>
    </w:lvl>
    <w:lvl w:ilvl="5" w:tplc="15748268" w:tentative="1">
      <w:start w:val="1"/>
      <w:numFmt w:val="bullet"/>
      <w:lvlText w:val=""/>
      <w:lvlJc w:val="left"/>
      <w:pPr>
        <w:tabs>
          <w:tab w:val="num" w:pos="4320"/>
        </w:tabs>
        <w:ind w:left="4320" w:hanging="360"/>
      </w:pPr>
      <w:rPr>
        <w:rFonts w:ascii="Symbol" w:hAnsi="Symbol" w:hint="default"/>
      </w:rPr>
    </w:lvl>
    <w:lvl w:ilvl="6" w:tplc="6A7802A2" w:tentative="1">
      <w:start w:val="1"/>
      <w:numFmt w:val="bullet"/>
      <w:lvlText w:val=""/>
      <w:lvlJc w:val="left"/>
      <w:pPr>
        <w:tabs>
          <w:tab w:val="num" w:pos="5040"/>
        </w:tabs>
        <w:ind w:left="5040" w:hanging="360"/>
      </w:pPr>
      <w:rPr>
        <w:rFonts w:ascii="Symbol" w:hAnsi="Symbol" w:hint="default"/>
      </w:rPr>
    </w:lvl>
    <w:lvl w:ilvl="7" w:tplc="557020A4" w:tentative="1">
      <w:start w:val="1"/>
      <w:numFmt w:val="bullet"/>
      <w:lvlText w:val=""/>
      <w:lvlJc w:val="left"/>
      <w:pPr>
        <w:tabs>
          <w:tab w:val="num" w:pos="5760"/>
        </w:tabs>
        <w:ind w:left="5760" w:hanging="360"/>
      </w:pPr>
      <w:rPr>
        <w:rFonts w:ascii="Symbol" w:hAnsi="Symbol" w:hint="default"/>
      </w:rPr>
    </w:lvl>
    <w:lvl w:ilvl="8" w:tplc="A89A9590" w:tentative="1">
      <w:start w:val="1"/>
      <w:numFmt w:val="bullet"/>
      <w:lvlText w:val=""/>
      <w:lvlJc w:val="left"/>
      <w:pPr>
        <w:tabs>
          <w:tab w:val="num" w:pos="6480"/>
        </w:tabs>
        <w:ind w:left="6480" w:hanging="360"/>
      </w:pPr>
      <w:rPr>
        <w:rFonts w:ascii="Symbol" w:hAnsi="Symbol" w:hint="default"/>
      </w:rPr>
    </w:lvl>
  </w:abstractNum>
  <w:abstractNum w:abstractNumId="61" w15:restartNumberingAfterBreak="0">
    <w:nsid w:val="5C711639"/>
    <w:multiLevelType w:val="hybridMultilevel"/>
    <w:tmpl w:val="57D040B0"/>
    <w:lvl w:ilvl="0" w:tplc="11FC3B9A">
      <w:start w:val="1"/>
      <w:numFmt w:val="bullet"/>
      <w:lvlText w:val="•"/>
      <w:lvlJc w:val="left"/>
      <w:pPr>
        <w:tabs>
          <w:tab w:val="num" w:pos="720"/>
        </w:tabs>
        <w:ind w:left="720" w:hanging="360"/>
      </w:pPr>
      <w:rPr>
        <w:rFonts w:ascii="Arial" w:hAnsi="Arial" w:hint="default"/>
      </w:rPr>
    </w:lvl>
    <w:lvl w:ilvl="1" w:tplc="DBE6BFC8" w:tentative="1">
      <w:start w:val="1"/>
      <w:numFmt w:val="bullet"/>
      <w:lvlText w:val="•"/>
      <w:lvlJc w:val="left"/>
      <w:pPr>
        <w:tabs>
          <w:tab w:val="num" w:pos="1440"/>
        </w:tabs>
        <w:ind w:left="1440" w:hanging="360"/>
      </w:pPr>
      <w:rPr>
        <w:rFonts w:ascii="Arial" w:hAnsi="Arial" w:hint="default"/>
      </w:rPr>
    </w:lvl>
    <w:lvl w:ilvl="2" w:tplc="0E449FDA" w:tentative="1">
      <w:start w:val="1"/>
      <w:numFmt w:val="bullet"/>
      <w:lvlText w:val="•"/>
      <w:lvlJc w:val="left"/>
      <w:pPr>
        <w:tabs>
          <w:tab w:val="num" w:pos="2160"/>
        </w:tabs>
        <w:ind w:left="2160" w:hanging="360"/>
      </w:pPr>
      <w:rPr>
        <w:rFonts w:ascii="Arial" w:hAnsi="Arial" w:hint="default"/>
      </w:rPr>
    </w:lvl>
    <w:lvl w:ilvl="3" w:tplc="E85805B0" w:tentative="1">
      <w:start w:val="1"/>
      <w:numFmt w:val="bullet"/>
      <w:lvlText w:val="•"/>
      <w:lvlJc w:val="left"/>
      <w:pPr>
        <w:tabs>
          <w:tab w:val="num" w:pos="2880"/>
        </w:tabs>
        <w:ind w:left="2880" w:hanging="360"/>
      </w:pPr>
      <w:rPr>
        <w:rFonts w:ascii="Arial" w:hAnsi="Arial" w:hint="default"/>
      </w:rPr>
    </w:lvl>
    <w:lvl w:ilvl="4" w:tplc="781E8BA8" w:tentative="1">
      <w:start w:val="1"/>
      <w:numFmt w:val="bullet"/>
      <w:lvlText w:val="•"/>
      <w:lvlJc w:val="left"/>
      <w:pPr>
        <w:tabs>
          <w:tab w:val="num" w:pos="3600"/>
        </w:tabs>
        <w:ind w:left="3600" w:hanging="360"/>
      </w:pPr>
      <w:rPr>
        <w:rFonts w:ascii="Arial" w:hAnsi="Arial" w:hint="default"/>
      </w:rPr>
    </w:lvl>
    <w:lvl w:ilvl="5" w:tplc="161EC07C" w:tentative="1">
      <w:start w:val="1"/>
      <w:numFmt w:val="bullet"/>
      <w:lvlText w:val="•"/>
      <w:lvlJc w:val="left"/>
      <w:pPr>
        <w:tabs>
          <w:tab w:val="num" w:pos="4320"/>
        </w:tabs>
        <w:ind w:left="4320" w:hanging="360"/>
      </w:pPr>
      <w:rPr>
        <w:rFonts w:ascii="Arial" w:hAnsi="Arial" w:hint="default"/>
      </w:rPr>
    </w:lvl>
    <w:lvl w:ilvl="6" w:tplc="F7700EDC" w:tentative="1">
      <w:start w:val="1"/>
      <w:numFmt w:val="bullet"/>
      <w:lvlText w:val="•"/>
      <w:lvlJc w:val="left"/>
      <w:pPr>
        <w:tabs>
          <w:tab w:val="num" w:pos="5040"/>
        </w:tabs>
        <w:ind w:left="5040" w:hanging="360"/>
      </w:pPr>
      <w:rPr>
        <w:rFonts w:ascii="Arial" w:hAnsi="Arial" w:hint="default"/>
      </w:rPr>
    </w:lvl>
    <w:lvl w:ilvl="7" w:tplc="5B46E720" w:tentative="1">
      <w:start w:val="1"/>
      <w:numFmt w:val="bullet"/>
      <w:lvlText w:val="•"/>
      <w:lvlJc w:val="left"/>
      <w:pPr>
        <w:tabs>
          <w:tab w:val="num" w:pos="5760"/>
        </w:tabs>
        <w:ind w:left="5760" w:hanging="360"/>
      </w:pPr>
      <w:rPr>
        <w:rFonts w:ascii="Arial" w:hAnsi="Arial" w:hint="default"/>
      </w:rPr>
    </w:lvl>
    <w:lvl w:ilvl="8" w:tplc="5E147834"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5CFB60FA"/>
    <w:multiLevelType w:val="hybridMultilevel"/>
    <w:tmpl w:val="4F60A9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5DA841DD"/>
    <w:multiLevelType w:val="hybridMultilevel"/>
    <w:tmpl w:val="EC1EBA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5DE15717"/>
    <w:multiLevelType w:val="hybridMultilevel"/>
    <w:tmpl w:val="9C4CB550"/>
    <w:lvl w:ilvl="0" w:tplc="69F6719C">
      <w:start w:val="1"/>
      <w:numFmt w:val="bullet"/>
      <w:lvlText w:val="•"/>
      <w:lvlJc w:val="left"/>
      <w:pPr>
        <w:tabs>
          <w:tab w:val="num" w:pos="720"/>
        </w:tabs>
        <w:ind w:left="720" w:hanging="360"/>
      </w:pPr>
      <w:rPr>
        <w:rFonts w:ascii="Arial" w:hAnsi="Arial" w:hint="default"/>
      </w:rPr>
    </w:lvl>
    <w:lvl w:ilvl="1" w:tplc="CBAAC7E6" w:tentative="1">
      <w:start w:val="1"/>
      <w:numFmt w:val="bullet"/>
      <w:lvlText w:val="•"/>
      <w:lvlJc w:val="left"/>
      <w:pPr>
        <w:tabs>
          <w:tab w:val="num" w:pos="1440"/>
        </w:tabs>
        <w:ind w:left="1440" w:hanging="360"/>
      </w:pPr>
      <w:rPr>
        <w:rFonts w:ascii="Arial" w:hAnsi="Arial" w:hint="default"/>
      </w:rPr>
    </w:lvl>
    <w:lvl w:ilvl="2" w:tplc="5302D2FE" w:tentative="1">
      <w:start w:val="1"/>
      <w:numFmt w:val="bullet"/>
      <w:lvlText w:val="•"/>
      <w:lvlJc w:val="left"/>
      <w:pPr>
        <w:tabs>
          <w:tab w:val="num" w:pos="2160"/>
        </w:tabs>
        <w:ind w:left="2160" w:hanging="360"/>
      </w:pPr>
      <w:rPr>
        <w:rFonts w:ascii="Arial" w:hAnsi="Arial" w:hint="default"/>
      </w:rPr>
    </w:lvl>
    <w:lvl w:ilvl="3" w:tplc="1A8A5EB4" w:tentative="1">
      <w:start w:val="1"/>
      <w:numFmt w:val="bullet"/>
      <w:lvlText w:val="•"/>
      <w:lvlJc w:val="left"/>
      <w:pPr>
        <w:tabs>
          <w:tab w:val="num" w:pos="2880"/>
        </w:tabs>
        <w:ind w:left="2880" w:hanging="360"/>
      </w:pPr>
      <w:rPr>
        <w:rFonts w:ascii="Arial" w:hAnsi="Arial" w:hint="default"/>
      </w:rPr>
    </w:lvl>
    <w:lvl w:ilvl="4" w:tplc="B12C76E0" w:tentative="1">
      <w:start w:val="1"/>
      <w:numFmt w:val="bullet"/>
      <w:lvlText w:val="•"/>
      <w:lvlJc w:val="left"/>
      <w:pPr>
        <w:tabs>
          <w:tab w:val="num" w:pos="3600"/>
        </w:tabs>
        <w:ind w:left="3600" w:hanging="360"/>
      </w:pPr>
      <w:rPr>
        <w:rFonts w:ascii="Arial" w:hAnsi="Arial" w:hint="default"/>
      </w:rPr>
    </w:lvl>
    <w:lvl w:ilvl="5" w:tplc="DE782366" w:tentative="1">
      <w:start w:val="1"/>
      <w:numFmt w:val="bullet"/>
      <w:lvlText w:val="•"/>
      <w:lvlJc w:val="left"/>
      <w:pPr>
        <w:tabs>
          <w:tab w:val="num" w:pos="4320"/>
        </w:tabs>
        <w:ind w:left="4320" w:hanging="360"/>
      </w:pPr>
      <w:rPr>
        <w:rFonts w:ascii="Arial" w:hAnsi="Arial" w:hint="default"/>
      </w:rPr>
    </w:lvl>
    <w:lvl w:ilvl="6" w:tplc="4B2E7642" w:tentative="1">
      <w:start w:val="1"/>
      <w:numFmt w:val="bullet"/>
      <w:lvlText w:val="•"/>
      <w:lvlJc w:val="left"/>
      <w:pPr>
        <w:tabs>
          <w:tab w:val="num" w:pos="5040"/>
        </w:tabs>
        <w:ind w:left="5040" w:hanging="360"/>
      </w:pPr>
      <w:rPr>
        <w:rFonts w:ascii="Arial" w:hAnsi="Arial" w:hint="default"/>
      </w:rPr>
    </w:lvl>
    <w:lvl w:ilvl="7" w:tplc="5D4EDE5C" w:tentative="1">
      <w:start w:val="1"/>
      <w:numFmt w:val="bullet"/>
      <w:lvlText w:val="•"/>
      <w:lvlJc w:val="left"/>
      <w:pPr>
        <w:tabs>
          <w:tab w:val="num" w:pos="5760"/>
        </w:tabs>
        <w:ind w:left="5760" w:hanging="360"/>
      </w:pPr>
      <w:rPr>
        <w:rFonts w:ascii="Arial" w:hAnsi="Arial" w:hint="default"/>
      </w:rPr>
    </w:lvl>
    <w:lvl w:ilvl="8" w:tplc="1F30F158"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5ECE4CF8"/>
    <w:multiLevelType w:val="hybridMultilevel"/>
    <w:tmpl w:val="1DA48064"/>
    <w:lvl w:ilvl="0" w:tplc="F72E5D6A">
      <w:start w:val="1"/>
      <w:numFmt w:val="bullet"/>
      <w:lvlText w:val="•"/>
      <w:lvlJc w:val="left"/>
      <w:pPr>
        <w:tabs>
          <w:tab w:val="num" w:pos="720"/>
        </w:tabs>
        <w:ind w:left="720" w:hanging="360"/>
      </w:pPr>
      <w:rPr>
        <w:rFonts w:ascii="Arial" w:hAnsi="Arial" w:hint="default"/>
      </w:rPr>
    </w:lvl>
    <w:lvl w:ilvl="1" w:tplc="28DA758E" w:tentative="1">
      <w:start w:val="1"/>
      <w:numFmt w:val="bullet"/>
      <w:lvlText w:val="•"/>
      <w:lvlJc w:val="left"/>
      <w:pPr>
        <w:tabs>
          <w:tab w:val="num" w:pos="1440"/>
        </w:tabs>
        <w:ind w:left="1440" w:hanging="360"/>
      </w:pPr>
      <w:rPr>
        <w:rFonts w:ascii="Arial" w:hAnsi="Arial" w:hint="default"/>
      </w:rPr>
    </w:lvl>
    <w:lvl w:ilvl="2" w:tplc="372279E4" w:tentative="1">
      <w:start w:val="1"/>
      <w:numFmt w:val="bullet"/>
      <w:lvlText w:val="•"/>
      <w:lvlJc w:val="left"/>
      <w:pPr>
        <w:tabs>
          <w:tab w:val="num" w:pos="2160"/>
        </w:tabs>
        <w:ind w:left="2160" w:hanging="360"/>
      </w:pPr>
      <w:rPr>
        <w:rFonts w:ascii="Arial" w:hAnsi="Arial" w:hint="default"/>
      </w:rPr>
    </w:lvl>
    <w:lvl w:ilvl="3" w:tplc="8C2AC4AC" w:tentative="1">
      <w:start w:val="1"/>
      <w:numFmt w:val="bullet"/>
      <w:lvlText w:val="•"/>
      <w:lvlJc w:val="left"/>
      <w:pPr>
        <w:tabs>
          <w:tab w:val="num" w:pos="2880"/>
        </w:tabs>
        <w:ind w:left="2880" w:hanging="360"/>
      </w:pPr>
      <w:rPr>
        <w:rFonts w:ascii="Arial" w:hAnsi="Arial" w:hint="default"/>
      </w:rPr>
    </w:lvl>
    <w:lvl w:ilvl="4" w:tplc="B16867BC" w:tentative="1">
      <w:start w:val="1"/>
      <w:numFmt w:val="bullet"/>
      <w:lvlText w:val="•"/>
      <w:lvlJc w:val="left"/>
      <w:pPr>
        <w:tabs>
          <w:tab w:val="num" w:pos="3600"/>
        </w:tabs>
        <w:ind w:left="3600" w:hanging="360"/>
      </w:pPr>
      <w:rPr>
        <w:rFonts w:ascii="Arial" w:hAnsi="Arial" w:hint="default"/>
      </w:rPr>
    </w:lvl>
    <w:lvl w:ilvl="5" w:tplc="129E7D9C" w:tentative="1">
      <w:start w:val="1"/>
      <w:numFmt w:val="bullet"/>
      <w:lvlText w:val="•"/>
      <w:lvlJc w:val="left"/>
      <w:pPr>
        <w:tabs>
          <w:tab w:val="num" w:pos="4320"/>
        </w:tabs>
        <w:ind w:left="4320" w:hanging="360"/>
      </w:pPr>
      <w:rPr>
        <w:rFonts w:ascii="Arial" w:hAnsi="Arial" w:hint="default"/>
      </w:rPr>
    </w:lvl>
    <w:lvl w:ilvl="6" w:tplc="3416A420" w:tentative="1">
      <w:start w:val="1"/>
      <w:numFmt w:val="bullet"/>
      <w:lvlText w:val="•"/>
      <w:lvlJc w:val="left"/>
      <w:pPr>
        <w:tabs>
          <w:tab w:val="num" w:pos="5040"/>
        </w:tabs>
        <w:ind w:left="5040" w:hanging="360"/>
      </w:pPr>
      <w:rPr>
        <w:rFonts w:ascii="Arial" w:hAnsi="Arial" w:hint="default"/>
      </w:rPr>
    </w:lvl>
    <w:lvl w:ilvl="7" w:tplc="052CDE9A" w:tentative="1">
      <w:start w:val="1"/>
      <w:numFmt w:val="bullet"/>
      <w:lvlText w:val="•"/>
      <w:lvlJc w:val="left"/>
      <w:pPr>
        <w:tabs>
          <w:tab w:val="num" w:pos="5760"/>
        </w:tabs>
        <w:ind w:left="5760" w:hanging="360"/>
      </w:pPr>
      <w:rPr>
        <w:rFonts w:ascii="Arial" w:hAnsi="Arial" w:hint="default"/>
      </w:rPr>
    </w:lvl>
    <w:lvl w:ilvl="8" w:tplc="4542895C"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61C92085"/>
    <w:multiLevelType w:val="hybridMultilevel"/>
    <w:tmpl w:val="B2DC13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7" w15:restartNumberingAfterBreak="0">
    <w:nsid w:val="626457DC"/>
    <w:multiLevelType w:val="hybridMultilevel"/>
    <w:tmpl w:val="B5F61274"/>
    <w:lvl w:ilvl="0" w:tplc="AE3A906E">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63AF0FD0"/>
    <w:multiLevelType w:val="hybridMultilevel"/>
    <w:tmpl w:val="9526726C"/>
    <w:lvl w:ilvl="0" w:tplc="2326D36E">
      <w:start w:val="1"/>
      <w:numFmt w:val="bullet"/>
      <w:lvlText w:val="•"/>
      <w:lvlJc w:val="left"/>
      <w:pPr>
        <w:tabs>
          <w:tab w:val="num" w:pos="720"/>
        </w:tabs>
        <w:ind w:left="720" w:hanging="360"/>
      </w:pPr>
      <w:rPr>
        <w:rFonts w:ascii="Arial" w:hAnsi="Arial" w:hint="default"/>
      </w:rPr>
    </w:lvl>
    <w:lvl w:ilvl="1" w:tplc="989E8080" w:tentative="1">
      <w:start w:val="1"/>
      <w:numFmt w:val="bullet"/>
      <w:lvlText w:val="•"/>
      <w:lvlJc w:val="left"/>
      <w:pPr>
        <w:tabs>
          <w:tab w:val="num" w:pos="1440"/>
        </w:tabs>
        <w:ind w:left="1440" w:hanging="360"/>
      </w:pPr>
      <w:rPr>
        <w:rFonts w:ascii="Arial" w:hAnsi="Arial" w:hint="default"/>
      </w:rPr>
    </w:lvl>
    <w:lvl w:ilvl="2" w:tplc="30D84FC4" w:tentative="1">
      <w:start w:val="1"/>
      <w:numFmt w:val="bullet"/>
      <w:lvlText w:val="•"/>
      <w:lvlJc w:val="left"/>
      <w:pPr>
        <w:tabs>
          <w:tab w:val="num" w:pos="2160"/>
        </w:tabs>
        <w:ind w:left="2160" w:hanging="360"/>
      </w:pPr>
      <w:rPr>
        <w:rFonts w:ascii="Arial" w:hAnsi="Arial" w:hint="default"/>
      </w:rPr>
    </w:lvl>
    <w:lvl w:ilvl="3" w:tplc="ACA49DF6" w:tentative="1">
      <w:start w:val="1"/>
      <w:numFmt w:val="bullet"/>
      <w:lvlText w:val="•"/>
      <w:lvlJc w:val="left"/>
      <w:pPr>
        <w:tabs>
          <w:tab w:val="num" w:pos="2880"/>
        </w:tabs>
        <w:ind w:left="2880" w:hanging="360"/>
      </w:pPr>
      <w:rPr>
        <w:rFonts w:ascii="Arial" w:hAnsi="Arial" w:hint="default"/>
      </w:rPr>
    </w:lvl>
    <w:lvl w:ilvl="4" w:tplc="596273E4" w:tentative="1">
      <w:start w:val="1"/>
      <w:numFmt w:val="bullet"/>
      <w:lvlText w:val="•"/>
      <w:lvlJc w:val="left"/>
      <w:pPr>
        <w:tabs>
          <w:tab w:val="num" w:pos="3600"/>
        </w:tabs>
        <w:ind w:left="3600" w:hanging="360"/>
      </w:pPr>
      <w:rPr>
        <w:rFonts w:ascii="Arial" w:hAnsi="Arial" w:hint="default"/>
      </w:rPr>
    </w:lvl>
    <w:lvl w:ilvl="5" w:tplc="572CCA14" w:tentative="1">
      <w:start w:val="1"/>
      <w:numFmt w:val="bullet"/>
      <w:lvlText w:val="•"/>
      <w:lvlJc w:val="left"/>
      <w:pPr>
        <w:tabs>
          <w:tab w:val="num" w:pos="4320"/>
        </w:tabs>
        <w:ind w:left="4320" w:hanging="360"/>
      </w:pPr>
      <w:rPr>
        <w:rFonts w:ascii="Arial" w:hAnsi="Arial" w:hint="default"/>
      </w:rPr>
    </w:lvl>
    <w:lvl w:ilvl="6" w:tplc="E12E489E" w:tentative="1">
      <w:start w:val="1"/>
      <w:numFmt w:val="bullet"/>
      <w:lvlText w:val="•"/>
      <w:lvlJc w:val="left"/>
      <w:pPr>
        <w:tabs>
          <w:tab w:val="num" w:pos="5040"/>
        </w:tabs>
        <w:ind w:left="5040" w:hanging="360"/>
      </w:pPr>
      <w:rPr>
        <w:rFonts w:ascii="Arial" w:hAnsi="Arial" w:hint="default"/>
      </w:rPr>
    </w:lvl>
    <w:lvl w:ilvl="7" w:tplc="6B1EF8EE" w:tentative="1">
      <w:start w:val="1"/>
      <w:numFmt w:val="bullet"/>
      <w:lvlText w:val="•"/>
      <w:lvlJc w:val="left"/>
      <w:pPr>
        <w:tabs>
          <w:tab w:val="num" w:pos="5760"/>
        </w:tabs>
        <w:ind w:left="5760" w:hanging="360"/>
      </w:pPr>
      <w:rPr>
        <w:rFonts w:ascii="Arial" w:hAnsi="Arial" w:hint="default"/>
      </w:rPr>
    </w:lvl>
    <w:lvl w:ilvl="8" w:tplc="8938A0AA"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647F2270"/>
    <w:multiLevelType w:val="hybridMultilevel"/>
    <w:tmpl w:val="4B429C28"/>
    <w:lvl w:ilvl="0" w:tplc="26B2E1EE">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68042097"/>
    <w:multiLevelType w:val="hybridMultilevel"/>
    <w:tmpl w:val="CF04603A"/>
    <w:lvl w:ilvl="0" w:tplc="2ADED4A0">
      <w:start w:val="1"/>
      <w:numFmt w:val="bullet"/>
      <w:lvlText w:val="•"/>
      <w:lvlJc w:val="left"/>
      <w:pPr>
        <w:tabs>
          <w:tab w:val="num" w:pos="720"/>
        </w:tabs>
        <w:ind w:left="720" w:hanging="360"/>
      </w:pPr>
      <w:rPr>
        <w:rFonts w:ascii="Arial" w:hAnsi="Arial" w:hint="default"/>
      </w:rPr>
    </w:lvl>
    <w:lvl w:ilvl="1" w:tplc="9F96BB04" w:tentative="1">
      <w:start w:val="1"/>
      <w:numFmt w:val="bullet"/>
      <w:lvlText w:val="•"/>
      <w:lvlJc w:val="left"/>
      <w:pPr>
        <w:tabs>
          <w:tab w:val="num" w:pos="1440"/>
        </w:tabs>
        <w:ind w:left="1440" w:hanging="360"/>
      </w:pPr>
      <w:rPr>
        <w:rFonts w:ascii="Arial" w:hAnsi="Arial" w:hint="default"/>
      </w:rPr>
    </w:lvl>
    <w:lvl w:ilvl="2" w:tplc="01F430FA" w:tentative="1">
      <w:start w:val="1"/>
      <w:numFmt w:val="bullet"/>
      <w:lvlText w:val="•"/>
      <w:lvlJc w:val="left"/>
      <w:pPr>
        <w:tabs>
          <w:tab w:val="num" w:pos="2160"/>
        </w:tabs>
        <w:ind w:left="2160" w:hanging="360"/>
      </w:pPr>
      <w:rPr>
        <w:rFonts w:ascii="Arial" w:hAnsi="Arial" w:hint="default"/>
      </w:rPr>
    </w:lvl>
    <w:lvl w:ilvl="3" w:tplc="3BE07FC6" w:tentative="1">
      <w:start w:val="1"/>
      <w:numFmt w:val="bullet"/>
      <w:lvlText w:val="•"/>
      <w:lvlJc w:val="left"/>
      <w:pPr>
        <w:tabs>
          <w:tab w:val="num" w:pos="2880"/>
        </w:tabs>
        <w:ind w:left="2880" w:hanging="360"/>
      </w:pPr>
      <w:rPr>
        <w:rFonts w:ascii="Arial" w:hAnsi="Arial" w:hint="default"/>
      </w:rPr>
    </w:lvl>
    <w:lvl w:ilvl="4" w:tplc="343EC0B2" w:tentative="1">
      <w:start w:val="1"/>
      <w:numFmt w:val="bullet"/>
      <w:lvlText w:val="•"/>
      <w:lvlJc w:val="left"/>
      <w:pPr>
        <w:tabs>
          <w:tab w:val="num" w:pos="3600"/>
        </w:tabs>
        <w:ind w:left="3600" w:hanging="360"/>
      </w:pPr>
      <w:rPr>
        <w:rFonts w:ascii="Arial" w:hAnsi="Arial" w:hint="default"/>
      </w:rPr>
    </w:lvl>
    <w:lvl w:ilvl="5" w:tplc="FC1A10E8" w:tentative="1">
      <w:start w:val="1"/>
      <w:numFmt w:val="bullet"/>
      <w:lvlText w:val="•"/>
      <w:lvlJc w:val="left"/>
      <w:pPr>
        <w:tabs>
          <w:tab w:val="num" w:pos="4320"/>
        </w:tabs>
        <w:ind w:left="4320" w:hanging="360"/>
      </w:pPr>
      <w:rPr>
        <w:rFonts w:ascii="Arial" w:hAnsi="Arial" w:hint="default"/>
      </w:rPr>
    </w:lvl>
    <w:lvl w:ilvl="6" w:tplc="DC80DB40" w:tentative="1">
      <w:start w:val="1"/>
      <w:numFmt w:val="bullet"/>
      <w:lvlText w:val="•"/>
      <w:lvlJc w:val="left"/>
      <w:pPr>
        <w:tabs>
          <w:tab w:val="num" w:pos="5040"/>
        </w:tabs>
        <w:ind w:left="5040" w:hanging="360"/>
      </w:pPr>
      <w:rPr>
        <w:rFonts w:ascii="Arial" w:hAnsi="Arial" w:hint="default"/>
      </w:rPr>
    </w:lvl>
    <w:lvl w:ilvl="7" w:tplc="C89210DA" w:tentative="1">
      <w:start w:val="1"/>
      <w:numFmt w:val="bullet"/>
      <w:lvlText w:val="•"/>
      <w:lvlJc w:val="left"/>
      <w:pPr>
        <w:tabs>
          <w:tab w:val="num" w:pos="5760"/>
        </w:tabs>
        <w:ind w:left="5760" w:hanging="360"/>
      </w:pPr>
      <w:rPr>
        <w:rFonts w:ascii="Arial" w:hAnsi="Arial" w:hint="default"/>
      </w:rPr>
    </w:lvl>
    <w:lvl w:ilvl="8" w:tplc="C76051C4"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69356A6C"/>
    <w:multiLevelType w:val="hybridMultilevel"/>
    <w:tmpl w:val="3F12FB2A"/>
    <w:lvl w:ilvl="0" w:tplc="EB98D336">
      <w:start w:val="1"/>
      <w:numFmt w:val="lowerLetter"/>
      <w:lvlText w:val="%1)"/>
      <w:lvlJc w:val="left"/>
      <w:pPr>
        <w:ind w:left="709" w:hanging="360"/>
      </w:pPr>
      <w:rPr>
        <w:rFonts w:hint="default"/>
      </w:rPr>
    </w:lvl>
    <w:lvl w:ilvl="1" w:tplc="04070019" w:tentative="1">
      <w:start w:val="1"/>
      <w:numFmt w:val="lowerLetter"/>
      <w:lvlText w:val="%2."/>
      <w:lvlJc w:val="left"/>
      <w:pPr>
        <w:ind w:left="1429" w:hanging="360"/>
      </w:pPr>
    </w:lvl>
    <w:lvl w:ilvl="2" w:tplc="0407001B" w:tentative="1">
      <w:start w:val="1"/>
      <w:numFmt w:val="lowerRoman"/>
      <w:lvlText w:val="%3."/>
      <w:lvlJc w:val="right"/>
      <w:pPr>
        <w:ind w:left="2149" w:hanging="180"/>
      </w:pPr>
    </w:lvl>
    <w:lvl w:ilvl="3" w:tplc="0407000F" w:tentative="1">
      <w:start w:val="1"/>
      <w:numFmt w:val="decimal"/>
      <w:lvlText w:val="%4."/>
      <w:lvlJc w:val="left"/>
      <w:pPr>
        <w:ind w:left="2869" w:hanging="360"/>
      </w:pPr>
    </w:lvl>
    <w:lvl w:ilvl="4" w:tplc="04070019" w:tentative="1">
      <w:start w:val="1"/>
      <w:numFmt w:val="lowerLetter"/>
      <w:lvlText w:val="%5."/>
      <w:lvlJc w:val="left"/>
      <w:pPr>
        <w:ind w:left="3589" w:hanging="360"/>
      </w:pPr>
    </w:lvl>
    <w:lvl w:ilvl="5" w:tplc="0407001B" w:tentative="1">
      <w:start w:val="1"/>
      <w:numFmt w:val="lowerRoman"/>
      <w:lvlText w:val="%6."/>
      <w:lvlJc w:val="right"/>
      <w:pPr>
        <w:ind w:left="4309" w:hanging="180"/>
      </w:pPr>
    </w:lvl>
    <w:lvl w:ilvl="6" w:tplc="0407000F" w:tentative="1">
      <w:start w:val="1"/>
      <w:numFmt w:val="decimal"/>
      <w:lvlText w:val="%7."/>
      <w:lvlJc w:val="left"/>
      <w:pPr>
        <w:ind w:left="5029" w:hanging="360"/>
      </w:pPr>
    </w:lvl>
    <w:lvl w:ilvl="7" w:tplc="04070019" w:tentative="1">
      <w:start w:val="1"/>
      <w:numFmt w:val="lowerLetter"/>
      <w:lvlText w:val="%8."/>
      <w:lvlJc w:val="left"/>
      <w:pPr>
        <w:ind w:left="5749" w:hanging="360"/>
      </w:pPr>
    </w:lvl>
    <w:lvl w:ilvl="8" w:tplc="0407001B" w:tentative="1">
      <w:start w:val="1"/>
      <w:numFmt w:val="lowerRoman"/>
      <w:lvlText w:val="%9."/>
      <w:lvlJc w:val="right"/>
      <w:pPr>
        <w:ind w:left="6469" w:hanging="180"/>
      </w:pPr>
    </w:lvl>
  </w:abstractNum>
  <w:abstractNum w:abstractNumId="72" w15:restartNumberingAfterBreak="0">
    <w:nsid w:val="6B2110B9"/>
    <w:multiLevelType w:val="hybridMultilevel"/>
    <w:tmpl w:val="6A70BC78"/>
    <w:lvl w:ilvl="0" w:tplc="04070001">
      <w:start w:val="1"/>
      <w:numFmt w:val="bullet"/>
      <w:lvlText w:val=""/>
      <w:lvlJc w:val="left"/>
      <w:pPr>
        <w:ind w:left="436" w:hanging="360"/>
      </w:pPr>
      <w:rPr>
        <w:rFonts w:ascii="Symbol" w:hAnsi="Symbol" w:hint="default"/>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73" w15:restartNumberingAfterBreak="0">
    <w:nsid w:val="6BEF0467"/>
    <w:multiLevelType w:val="hybridMultilevel"/>
    <w:tmpl w:val="0C5EE4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6D314BFD"/>
    <w:multiLevelType w:val="hybridMultilevel"/>
    <w:tmpl w:val="E90279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 w15:restartNumberingAfterBreak="0">
    <w:nsid w:val="6DF47D84"/>
    <w:multiLevelType w:val="multilevel"/>
    <w:tmpl w:val="6A022CB4"/>
    <w:lvl w:ilvl="0">
      <w:start w:val="1"/>
      <w:numFmt w:val="decimal"/>
      <w:lvlText w:val="%1"/>
      <w:lvlJc w:val="left"/>
      <w:pPr>
        <w:ind w:left="432" w:hanging="432"/>
      </w:pPr>
      <w:rPr>
        <w:color w:val="44546A" w:themeColor="text2"/>
      </w:rPr>
    </w:lvl>
    <w:lvl w:ilvl="1">
      <w:start w:val="1"/>
      <w:numFmt w:val="decimal"/>
      <w:lvlText w:val="%1.%2"/>
      <w:lvlJc w:val="left"/>
      <w:pPr>
        <w:ind w:left="576" w:hanging="576"/>
      </w:pPr>
      <w:rPr>
        <w:b/>
        <w:b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6" w15:restartNumberingAfterBreak="0">
    <w:nsid w:val="70152102"/>
    <w:multiLevelType w:val="hybridMultilevel"/>
    <w:tmpl w:val="45DA2678"/>
    <w:lvl w:ilvl="0" w:tplc="EB98D33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7" w15:restartNumberingAfterBreak="0">
    <w:nsid w:val="70263F22"/>
    <w:multiLevelType w:val="hybridMultilevel"/>
    <w:tmpl w:val="2B024464"/>
    <w:lvl w:ilvl="0" w:tplc="A156CD30">
      <w:numFmt w:val="bullet"/>
      <w:lvlText w:val="-"/>
      <w:lvlJc w:val="left"/>
      <w:pPr>
        <w:ind w:left="476" w:hanging="360"/>
      </w:pPr>
      <w:rPr>
        <w:rFonts w:ascii="Times New Roman" w:eastAsia="Times New Roman" w:hAnsi="Times New Roman" w:cs="Times New Roman" w:hint="default"/>
      </w:rPr>
    </w:lvl>
    <w:lvl w:ilvl="1" w:tplc="04070003" w:tentative="1">
      <w:start w:val="1"/>
      <w:numFmt w:val="bullet"/>
      <w:lvlText w:val="o"/>
      <w:lvlJc w:val="left"/>
      <w:pPr>
        <w:ind w:left="1196" w:hanging="360"/>
      </w:pPr>
      <w:rPr>
        <w:rFonts w:ascii="Courier New" w:hAnsi="Courier New" w:cs="Courier New" w:hint="default"/>
      </w:rPr>
    </w:lvl>
    <w:lvl w:ilvl="2" w:tplc="04070005" w:tentative="1">
      <w:start w:val="1"/>
      <w:numFmt w:val="bullet"/>
      <w:lvlText w:val=""/>
      <w:lvlJc w:val="left"/>
      <w:pPr>
        <w:ind w:left="1916" w:hanging="360"/>
      </w:pPr>
      <w:rPr>
        <w:rFonts w:ascii="Wingdings" w:hAnsi="Wingdings" w:hint="default"/>
      </w:rPr>
    </w:lvl>
    <w:lvl w:ilvl="3" w:tplc="04070001" w:tentative="1">
      <w:start w:val="1"/>
      <w:numFmt w:val="bullet"/>
      <w:lvlText w:val=""/>
      <w:lvlJc w:val="left"/>
      <w:pPr>
        <w:ind w:left="2636" w:hanging="360"/>
      </w:pPr>
      <w:rPr>
        <w:rFonts w:ascii="Symbol" w:hAnsi="Symbol" w:hint="default"/>
      </w:rPr>
    </w:lvl>
    <w:lvl w:ilvl="4" w:tplc="04070003" w:tentative="1">
      <w:start w:val="1"/>
      <w:numFmt w:val="bullet"/>
      <w:lvlText w:val="o"/>
      <w:lvlJc w:val="left"/>
      <w:pPr>
        <w:ind w:left="3356" w:hanging="360"/>
      </w:pPr>
      <w:rPr>
        <w:rFonts w:ascii="Courier New" w:hAnsi="Courier New" w:cs="Courier New" w:hint="default"/>
      </w:rPr>
    </w:lvl>
    <w:lvl w:ilvl="5" w:tplc="04070005" w:tentative="1">
      <w:start w:val="1"/>
      <w:numFmt w:val="bullet"/>
      <w:lvlText w:val=""/>
      <w:lvlJc w:val="left"/>
      <w:pPr>
        <w:ind w:left="4076" w:hanging="360"/>
      </w:pPr>
      <w:rPr>
        <w:rFonts w:ascii="Wingdings" w:hAnsi="Wingdings" w:hint="default"/>
      </w:rPr>
    </w:lvl>
    <w:lvl w:ilvl="6" w:tplc="04070001" w:tentative="1">
      <w:start w:val="1"/>
      <w:numFmt w:val="bullet"/>
      <w:lvlText w:val=""/>
      <w:lvlJc w:val="left"/>
      <w:pPr>
        <w:ind w:left="4796" w:hanging="360"/>
      </w:pPr>
      <w:rPr>
        <w:rFonts w:ascii="Symbol" w:hAnsi="Symbol" w:hint="default"/>
      </w:rPr>
    </w:lvl>
    <w:lvl w:ilvl="7" w:tplc="04070003" w:tentative="1">
      <w:start w:val="1"/>
      <w:numFmt w:val="bullet"/>
      <w:lvlText w:val="o"/>
      <w:lvlJc w:val="left"/>
      <w:pPr>
        <w:ind w:left="5516" w:hanging="360"/>
      </w:pPr>
      <w:rPr>
        <w:rFonts w:ascii="Courier New" w:hAnsi="Courier New" w:cs="Courier New" w:hint="default"/>
      </w:rPr>
    </w:lvl>
    <w:lvl w:ilvl="8" w:tplc="04070005" w:tentative="1">
      <w:start w:val="1"/>
      <w:numFmt w:val="bullet"/>
      <w:lvlText w:val=""/>
      <w:lvlJc w:val="left"/>
      <w:pPr>
        <w:ind w:left="6236" w:hanging="360"/>
      </w:pPr>
      <w:rPr>
        <w:rFonts w:ascii="Wingdings" w:hAnsi="Wingdings" w:hint="default"/>
      </w:rPr>
    </w:lvl>
  </w:abstractNum>
  <w:abstractNum w:abstractNumId="78" w15:restartNumberingAfterBreak="0">
    <w:nsid w:val="724516DF"/>
    <w:multiLevelType w:val="hybridMultilevel"/>
    <w:tmpl w:val="32F2B3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15:restartNumberingAfterBreak="0">
    <w:nsid w:val="73D92AB4"/>
    <w:multiLevelType w:val="hybridMultilevel"/>
    <w:tmpl w:val="3A8435AC"/>
    <w:lvl w:ilvl="0" w:tplc="EB98D33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0" w15:restartNumberingAfterBreak="0">
    <w:nsid w:val="75190045"/>
    <w:multiLevelType w:val="multilevel"/>
    <w:tmpl w:val="2E8039AC"/>
    <w:lvl w:ilvl="0">
      <w:start w:val="2"/>
      <w:numFmt w:val="decimal"/>
      <w:lvlText w:val="%1"/>
      <w:lvlJc w:val="left"/>
      <w:pPr>
        <w:ind w:left="600" w:hanging="600"/>
      </w:pPr>
      <w:rPr>
        <w:rFonts w:asciiTheme="minorHAnsi" w:hAnsiTheme="minorHAnsi" w:hint="default"/>
      </w:rPr>
    </w:lvl>
    <w:lvl w:ilvl="1">
      <w:start w:val="3"/>
      <w:numFmt w:val="decimal"/>
      <w:lvlText w:val="%1.%2"/>
      <w:lvlJc w:val="left"/>
      <w:pPr>
        <w:ind w:left="600" w:hanging="60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1080" w:hanging="108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440" w:hanging="144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800" w:hanging="1800"/>
      </w:pPr>
      <w:rPr>
        <w:rFonts w:asciiTheme="minorHAnsi" w:hAnsiTheme="minorHAnsi" w:hint="default"/>
      </w:rPr>
    </w:lvl>
    <w:lvl w:ilvl="8">
      <w:start w:val="1"/>
      <w:numFmt w:val="decimal"/>
      <w:lvlText w:val="%1.%2.%3.%4.%5.%6.%7.%8.%9"/>
      <w:lvlJc w:val="left"/>
      <w:pPr>
        <w:ind w:left="2160" w:hanging="2160"/>
      </w:pPr>
      <w:rPr>
        <w:rFonts w:asciiTheme="minorHAnsi" w:hAnsiTheme="minorHAnsi" w:hint="default"/>
      </w:rPr>
    </w:lvl>
  </w:abstractNum>
  <w:abstractNum w:abstractNumId="81" w15:restartNumberingAfterBreak="0">
    <w:nsid w:val="753F4CFB"/>
    <w:multiLevelType w:val="hybridMultilevel"/>
    <w:tmpl w:val="E57AF62A"/>
    <w:lvl w:ilvl="0" w:tplc="3D427BBC">
      <w:start w:val="1"/>
      <w:numFmt w:val="bullet"/>
      <w:lvlText w:val="•"/>
      <w:lvlJc w:val="left"/>
      <w:pPr>
        <w:tabs>
          <w:tab w:val="num" w:pos="720"/>
        </w:tabs>
        <w:ind w:left="720" w:hanging="360"/>
      </w:pPr>
      <w:rPr>
        <w:rFonts w:ascii="Arial" w:hAnsi="Arial" w:hint="default"/>
      </w:rPr>
    </w:lvl>
    <w:lvl w:ilvl="1" w:tplc="3F7E53B4" w:tentative="1">
      <w:start w:val="1"/>
      <w:numFmt w:val="bullet"/>
      <w:lvlText w:val="•"/>
      <w:lvlJc w:val="left"/>
      <w:pPr>
        <w:tabs>
          <w:tab w:val="num" w:pos="1440"/>
        </w:tabs>
        <w:ind w:left="1440" w:hanging="360"/>
      </w:pPr>
      <w:rPr>
        <w:rFonts w:ascii="Arial" w:hAnsi="Arial" w:hint="default"/>
      </w:rPr>
    </w:lvl>
    <w:lvl w:ilvl="2" w:tplc="72AA4CAC" w:tentative="1">
      <w:start w:val="1"/>
      <w:numFmt w:val="bullet"/>
      <w:lvlText w:val="•"/>
      <w:lvlJc w:val="left"/>
      <w:pPr>
        <w:tabs>
          <w:tab w:val="num" w:pos="2160"/>
        </w:tabs>
        <w:ind w:left="2160" w:hanging="360"/>
      </w:pPr>
      <w:rPr>
        <w:rFonts w:ascii="Arial" w:hAnsi="Arial" w:hint="default"/>
      </w:rPr>
    </w:lvl>
    <w:lvl w:ilvl="3" w:tplc="B7B4FA36" w:tentative="1">
      <w:start w:val="1"/>
      <w:numFmt w:val="bullet"/>
      <w:lvlText w:val="•"/>
      <w:lvlJc w:val="left"/>
      <w:pPr>
        <w:tabs>
          <w:tab w:val="num" w:pos="2880"/>
        </w:tabs>
        <w:ind w:left="2880" w:hanging="360"/>
      </w:pPr>
      <w:rPr>
        <w:rFonts w:ascii="Arial" w:hAnsi="Arial" w:hint="default"/>
      </w:rPr>
    </w:lvl>
    <w:lvl w:ilvl="4" w:tplc="AA32D1AA" w:tentative="1">
      <w:start w:val="1"/>
      <w:numFmt w:val="bullet"/>
      <w:lvlText w:val="•"/>
      <w:lvlJc w:val="left"/>
      <w:pPr>
        <w:tabs>
          <w:tab w:val="num" w:pos="3600"/>
        </w:tabs>
        <w:ind w:left="3600" w:hanging="360"/>
      </w:pPr>
      <w:rPr>
        <w:rFonts w:ascii="Arial" w:hAnsi="Arial" w:hint="default"/>
      </w:rPr>
    </w:lvl>
    <w:lvl w:ilvl="5" w:tplc="1C928218" w:tentative="1">
      <w:start w:val="1"/>
      <w:numFmt w:val="bullet"/>
      <w:lvlText w:val="•"/>
      <w:lvlJc w:val="left"/>
      <w:pPr>
        <w:tabs>
          <w:tab w:val="num" w:pos="4320"/>
        </w:tabs>
        <w:ind w:left="4320" w:hanging="360"/>
      </w:pPr>
      <w:rPr>
        <w:rFonts w:ascii="Arial" w:hAnsi="Arial" w:hint="default"/>
      </w:rPr>
    </w:lvl>
    <w:lvl w:ilvl="6" w:tplc="7A104D6E" w:tentative="1">
      <w:start w:val="1"/>
      <w:numFmt w:val="bullet"/>
      <w:lvlText w:val="•"/>
      <w:lvlJc w:val="left"/>
      <w:pPr>
        <w:tabs>
          <w:tab w:val="num" w:pos="5040"/>
        </w:tabs>
        <w:ind w:left="5040" w:hanging="360"/>
      </w:pPr>
      <w:rPr>
        <w:rFonts w:ascii="Arial" w:hAnsi="Arial" w:hint="default"/>
      </w:rPr>
    </w:lvl>
    <w:lvl w:ilvl="7" w:tplc="FA9CF336" w:tentative="1">
      <w:start w:val="1"/>
      <w:numFmt w:val="bullet"/>
      <w:lvlText w:val="•"/>
      <w:lvlJc w:val="left"/>
      <w:pPr>
        <w:tabs>
          <w:tab w:val="num" w:pos="5760"/>
        </w:tabs>
        <w:ind w:left="5760" w:hanging="360"/>
      </w:pPr>
      <w:rPr>
        <w:rFonts w:ascii="Arial" w:hAnsi="Arial" w:hint="default"/>
      </w:rPr>
    </w:lvl>
    <w:lvl w:ilvl="8" w:tplc="E4726710"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758D7E8C"/>
    <w:multiLevelType w:val="hybridMultilevel"/>
    <w:tmpl w:val="316A3206"/>
    <w:lvl w:ilvl="0" w:tplc="04070001">
      <w:start w:val="1"/>
      <w:numFmt w:val="bullet"/>
      <w:lvlText w:val=""/>
      <w:lvlJc w:val="left"/>
      <w:pPr>
        <w:ind w:left="1429" w:hanging="360"/>
      </w:pPr>
      <w:rPr>
        <w:rFonts w:ascii="Symbol" w:hAnsi="Symbol" w:hint="default"/>
      </w:rPr>
    </w:lvl>
    <w:lvl w:ilvl="1" w:tplc="04070003">
      <w:start w:val="1"/>
      <w:numFmt w:val="bullet"/>
      <w:lvlText w:val="o"/>
      <w:lvlJc w:val="left"/>
      <w:pPr>
        <w:ind w:left="2149" w:hanging="360"/>
      </w:pPr>
      <w:rPr>
        <w:rFonts w:ascii="Courier New" w:hAnsi="Courier New" w:cs="Courier New" w:hint="default"/>
      </w:rPr>
    </w:lvl>
    <w:lvl w:ilvl="2" w:tplc="04070005">
      <w:start w:val="1"/>
      <w:numFmt w:val="bullet"/>
      <w:lvlText w:val=""/>
      <w:lvlJc w:val="left"/>
      <w:pPr>
        <w:ind w:left="2869" w:hanging="360"/>
      </w:pPr>
      <w:rPr>
        <w:rFonts w:ascii="Wingdings" w:hAnsi="Wingdings" w:hint="default"/>
      </w:rPr>
    </w:lvl>
    <w:lvl w:ilvl="3" w:tplc="04070001">
      <w:start w:val="1"/>
      <w:numFmt w:val="bullet"/>
      <w:lvlText w:val=""/>
      <w:lvlJc w:val="left"/>
      <w:pPr>
        <w:ind w:left="3589" w:hanging="360"/>
      </w:pPr>
      <w:rPr>
        <w:rFonts w:ascii="Symbol" w:hAnsi="Symbol" w:hint="default"/>
      </w:rPr>
    </w:lvl>
    <w:lvl w:ilvl="4" w:tplc="04070003">
      <w:start w:val="1"/>
      <w:numFmt w:val="bullet"/>
      <w:lvlText w:val="o"/>
      <w:lvlJc w:val="left"/>
      <w:pPr>
        <w:ind w:left="4309" w:hanging="360"/>
      </w:pPr>
      <w:rPr>
        <w:rFonts w:ascii="Courier New" w:hAnsi="Courier New" w:cs="Courier New" w:hint="default"/>
      </w:rPr>
    </w:lvl>
    <w:lvl w:ilvl="5" w:tplc="04070005">
      <w:start w:val="1"/>
      <w:numFmt w:val="bullet"/>
      <w:lvlText w:val=""/>
      <w:lvlJc w:val="left"/>
      <w:pPr>
        <w:ind w:left="5029" w:hanging="360"/>
      </w:pPr>
      <w:rPr>
        <w:rFonts w:ascii="Wingdings" w:hAnsi="Wingdings" w:hint="default"/>
      </w:rPr>
    </w:lvl>
    <w:lvl w:ilvl="6" w:tplc="04070001">
      <w:start w:val="1"/>
      <w:numFmt w:val="bullet"/>
      <w:lvlText w:val=""/>
      <w:lvlJc w:val="left"/>
      <w:pPr>
        <w:ind w:left="5749" w:hanging="360"/>
      </w:pPr>
      <w:rPr>
        <w:rFonts w:ascii="Symbol" w:hAnsi="Symbol" w:hint="default"/>
      </w:rPr>
    </w:lvl>
    <w:lvl w:ilvl="7" w:tplc="04070003">
      <w:start w:val="1"/>
      <w:numFmt w:val="bullet"/>
      <w:lvlText w:val="o"/>
      <w:lvlJc w:val="left"/>
      <w:pPr>
        <w:ind w:left="6469" w:hanging="360"/>
      </w:pPr>
      <w:rPr>
        <w:rFonts w:ascii="Courier New" w:hAnsi="Courier New" w:cs="Courier New" w:hint="default"/>
      </w:rPr>
    </w:lvl>
    <w:lvl w:ilvl="8" w:tplc="04070005">
      <w:start w:val="1"/>
      <w:numFmt w:val="bullet"/>
      <w:lvlText w:val=""/>
      <w:lvlJc w:val="left"/>
      <w:pPr>
        <w:ind w:left="7189" w:hanging="360"/>
      </w:pPr>
      <w:rPr>
        <w:rFonts w:ascii="Wingdings" w:hAnsi="Wingdings" w:hint="default"/>
      </w:rPr>
    </w:lvl>
  </w:abstractNum>
  <w:abstractNum w:abstractNumId="83" w15:restartNumberingAfterBreak="0">
    <w:nsid w:val="76A14FB0"/>
    <w:multiLevelType w:val="hybridMultilevel"/>
    <w:tmpl w:val="B1BE7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76C11202"/>
    <w:multiLevelType w:val="multilevel"/>
    <w:tmpl w:val="4CC2FC3E"/>
    <w:lvl w:ilvl="0">
      <w:start w:val="1"/>
      <w:numFmt w:val="decimal"/>
      <w:lvlText w:val="%1"/>
      <w:lvlJc w:val="left"/>
      <w:pPr>
        <w:ind w:left="432" w:hanging="432"/>
      </w:pPr>
      <w:rPr>
        <w:color w:val="2F5496" w:themeColor="accent1" w:themeShade="BF"/>
      </w:rPr>
    </w:lvl>
    <w:lvl w:ilvl="1">
      <w:start w:val="1"/>
      <w:numFmt w:val="decimal"/>
      <w:lvlText w:val="%1.%2"/>
      <w:lvlJc w:val="left"/>
      <w:pPr>
        <w:ind w:left="576" w:hanging="576"/>
      </w:pPr>
      <w:rPr>
        <w:b w:val="0"/>
        <w:bCs w:val="0"/>
      </w:rPr>
    </w:lvl>
    <w:lvl w:ilvl="2">
      <w:start w:val="1"/>
      <w:numFmt w:val="lowerLetter"/>
      <w:lvlText w:val="%3."/>
      <w:lvlJc w:val="left"/>
      <w:pPr>
        <w:ind w:left="360" w:hanging="36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5" w15:restartNumberingAfterBreak="0">
    <w:nsid w:val="778B57E7"/>
    <w:multiLevelType w:val="hybridMultilevel"/>
    <w:tmpl w:val="E3E8FFE4"/>
    <w:lvl w:ilvl="0" w:tplc="83CE1D92">
      <w:start w:val="1"/>
      <w:numFmt w:val="bullet"/>
      <w:lvlText w:val="•"/>
      <w:lvlJc w:val="left"/>
      <w:pPr>
        <w:tabs>
          <w:tab w:val="num" w:pos="720"/>
        </w:tabs>
        <w:ind w:left="720" w:hanging="360"/>
      </w:pPr>
      <w:rPr>
        <w:rFonts w:ascii="Arial" w:hAnsi="Arial" w:hint="default"/>
      </w:rPr>
    </w:lvl>
    <w:lvl w:ilvl="1" w:tplc="C3DA14F0" w:tentative="1">
      <w:start w:val="1"/>
      <w:numFmt w:val="bullet"/>
      <w:lvlText w:val="•"/>
      <w:lvlJc w:val="left"/>
      <w:pPr>
        <w:tabs>
          <w:tab w:val="num" w:pos="1440"/>
        </w:tabs>
        <w:ind w:left="1440" w:hanging="360"/>
      </w:pPr>
      <w:rPr>
        <w:rFonts w:ascii="Arial" w:hAnsi="Arial" w:hint="default"/>
      </w:rPr>
    </w:lvl>
    <w:lvl w:ilvl="2" w:tplc="A18E67F8" w:tentative="1">
      <w:start w:val="1"/>
      <w:numFmt w:val="bullet"/>
      <w:lvlText w:val="•"/>
      <w:lvlJc w:val="left"/>
      <w:pPr>
        <w:tabs>
          <w:tab w:val="num" w:pos="2160"/>
        </w:tabs>
        <w:ind w:left="2160" w:hanging="360"/>
      </w:pPr>
      <w:rPr>
        <w:rFonts w:ascii="Arial" w:hAnsi="Arial" w:hint="default"/>
      </w:rPr>
    </w:lvl>
    <w:lvl w:ilvl="3" w:tplc="314214AE" w:tentative="1">
      <w:start w:val="1"/>
      <w:numFmt w:val="bullet"/>
      <w:lvlText w:val="•"/>
      <w:lvlJc w:val="left"/>
      <w:pPr>
        <w:tabs>
          <w:tab w:val="num" w:pos="2880"/>
        </w:tabs>
        <w:ind w:left="2880" w:hanging="360"/>
      </w:pPr>
      <w:rPr>
        <w:rFonts w:ascii="Arial" w:hAnsi="Arial" w:hint="default"/>
      </w:rPr>
    </w:lvl>
    <w:lvl w:ilvl="4" w:tplc="A5088F4A" w:tentative="1">
      <w:start w:val="1"/>
      <w:numFmt w:val="bullet"/>
      <w:lvlText w:val="•"/>
      <w:lvlJc w:val="left"/>
      <w:pPr>
        <w:tabs>
          <w:tab w:val="num" w:pos="3600"/>
        </w:tabs>
        <w:ind w:left="3600" w:hanging="360"/>
      </w:pPr>
      <w:rPr>
        <w:rFonts w:ascii="Arial" w:hAnsi="Arial" w:hint="default"/>
      </w:rPr>
    </w:lvl>
    <w:lvl w:ilvl="5" w:tplc="998ADDBE" w:tentative="1">
      <w:start w:val="1"/>
      <w:numFmt w:val="bullet"/>
      <w:lvlText w:val="•"/>
      <w:lvlJc w:val="left"/>
      <w:pPr>
        <w:tabs>
          <w:tab w:val="num" w:pos="4320"/>
        </w:tabs>
        <w:ind w:left="4320" w:hanging="360"/>
      </w:pPr>
      <w:rPr>
        <w:rFonts w:ascii="Arial" w:hAnsi="Arial" w:hint="default"/>
      </w:rPr>
    </w:lvl>
    <w:lvl w:ilvl="6" w:tplc="3C980DD0" w:tentative="1">
      <w:start w:val="1"/>
      <w:numFmt w:val="bullet"/>
      <w:lvlText w:val="•"/>
      <w:lvlJc w:val="left"/>
      <w:pPr>
        <w:tabs>
          <w:tab w:val="num" w:pos="5040"/>
        </w:tabs>
        <w:ind w:left="5040" w:hanging="360"/>
      </w:pPr>
      <w:rPr>
        <w:rFonts w:ascii="Arial" w:hAnsi="Arial" w:hint="default"/>
      </w:rPr>
    </w:lvl>
    <w:lvl w:ilvl="7" w:tplc="59E2AD74" w:tentative="1">
      <w:start w:val="1"/>
      <w:numFmt w:val="bullet"/>
      <w:lvlText w:val="•"/>
      <w:lvlJc w:val="left"/>
      <w:pPr>
        <w:tabs>
          <w:tab w:val="num" w:pos="5760"/>
        </w:tabs>
        <w:ind w:left="5760" w:hanging="360"/>
      </w:pPr>
      <w:rPr>
        <w:rFonts w:ascii="Arial" w:hAnsi="Arial" w:hint="default"/>
      </w:rPr>
    </w:lvl>
    <w:lvl w:ilvl="8" w:tplc="E05A64C0"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79963375"/>
    <w:multiLevelType w:val="hybridMultilevel"/>
    <w:tmpl w:val="96CEC788"/>
    <w:lvl w:ilvl="0" w:tplc="31EA3E62">
      <w:start w:val="1"/>
      <w:numFmt w:val="bullet"/>
      <w:lvlText w:val="•"/>
      <w:lvlJc w:val="left"/>
      <w:pPr>
        <w:tabs>
          <w:tab w:val="num" w:pos="720"/>
        </w:tabs>
        <w:ind w:left="720" w:hanging="360"/>
      </w:pPr>
      <w:rPr>
        <w:rFonts w:ascii="Arial" w:hAnsi="Arial" w:hint="default"/>
      </w:rPr>
    </w:lvl>
    <w:lvl w:ilvl="1" w:tplc="B0649BCA" w:tentative="1">
      <w:start w:val="1"/>
      <w:numFmt w:val="bullet"/>
      <w:lvlText w:val="•"/>
      <w:lvlJc w:val="left"/>
      <w:pPr>
        <w:tabs>
          <w:tab w:val="num" w:pos="1440"/>
        </w:tabs>
        <w:ind w:left="1440" w:hanging="360"/>
      </w:pPr>
      <w:rPr>
        <w:rFonts w:ascii="Arial" w:hAnsi="Arial" w:hint="default"/>
      </w:rPr>
    </w:lvl>
    <w:lvl w:ilvl="2" w:tplc="11FA280A" w:tentative="1">
      <w:start w:val="1"/>
      <w:numFmt w:val="bullet"/>
      <w:lvlText w:val="•"/>
      <w:lvlJc w:val="left"/>
      <w:pPr>
        <w:tabs>
          <w:tab w:val="num" w:pos="2160"/>
        </w:tabs>
        <w:ind w:left="2160" w:hanging="360"/>
      </w:pPr>
      <w:rPr>
        <w:rFonts w:ascii="Arial" w:hAnsi="Arial" w:hint="default"/>
      </w:rPr>
    </w:lvl>
    <w:lvl w:ilvl="3" w:tplc="8C2AA9CA" w:tentative="1">
      <w:start w:val="1"/>
      <w:numFmt w:val="bullet"/>
      <w:lvlText w:val="•"/>
      <w:lvlJc w:val="left"/>
      <w:pPr>
        <w:tabs>
          <w:tab w:val="num" w:pos="2880"/>
        </w:tabs>
        <w:ind w:left="2880" w:hanging="360"/>
      </w:pPr>
      <w:rPr>
        <w:rFonts w:ascii="Arial" w:hAnsi="Arial" w:hint="default"/>
      </w:rPr>
    </w:lvl>
    <w:lvl w:ilvl="4" w:tplc="36E8B5A6" w:tentative="1">
      <w:start w:val="1"/>
      <w:numFmt w:val="bullet"/>
      <w:lvlText w:val="•"/>
      <w:lvlJc w:val="left"/>
      <w:pPr>
        <w:tabs>
          <w:tab w:val="num" w:pos="3600"/>
        </w:tabs>
        <w:ind w:left="3600" w:hanging="360"/>
      </w:pPr>
      <w:rPr>
        <w:rFonts w:ascii="Arial" w:hAnsi="Arial" w:hint="default"/>
      </w:rPr>
    </w:lvl>
    <w:lvl w:ilvl="5" w:tplc="36DC067E" w:tentative="1">
      <w:start w:val="1"/>
      <w:numFmt w:val="bullet"/>
      <w:lvlText w:val="•"/>
      <w:lvlJc w:val="left"/>
      <w:pPr>
        <w:tabs>
          <w:tab w:val="num" w:pos="4320"/>
        </w:tabs>
        <w:ind w:left="4320" w:hanging="360"/>
      </w:pPr>
      <w:rPr>
        <w:rFonts w:ascii="Arial" w:hAnsi="Arial" w:hint="default"/>
      </w:rPr>
    </w:lvl>
    <w:lvl w:ilvl="6" w:tplc="4C886C36" w:tentative="1">
      <w:start w:val="1"/>
      <w:numFmt w:val="bullet"/>
      <w:lvlText w:val="•"/>
      <w:lvlJc w:val="left"/>
      <w:pPr>
        <w:tabs>
          <w:tab w:val="num" w:pos="5040"/>
        </w:tabs>
        <w:ind w:left="5040" w:hanging="360"/>
      </w:pPr>
      <w:rPr>
        <w:rFonts w:ascii="Arial" w:hAnsi="Arial" w:hint="default"/>
      </w:rPr>
    </w:lvl>
    <w:lvl w:ilvl="7" w:tplc="B316CC12" w:tentative="1">
      <w:start w:val="1"/>
      <w:numFmt w:val="bullet"/>
      <w:lvlText w:val="•"/>
      <w:lvlJc w:val="left"/>
      <w:pPr>
        <w:tabs>
          <w:tab w:val="num" w:pos="5760"/>
        </w:tabs>
        <w:ind w:left="5760" w:hanging="360"/>
      </w:pPr>
      <w:rPr>
        <w:rFonts w:ascii="Arial" w:hAnsi="Arial" w:hint="default"/>
      </w:rPr>
    </w:lvl>
    <w:lvl w:ilvl="8" w:tplc="57F2641C"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7AC358E2"/>
    <w:multiLevelType w:val="hybridMultilevel"/>
    <w:tmpl w:val="42BC95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8" w15:restartNumberingAfterBreak="0">
    <w:nsid w:val="7B8911D7"/>
    <w:multiLevelType w:val="hybridMultilevel"/>
    <w:tmpl w:val="50043E22"/>
    <w:lvl w:ilvl="0" w:tplc="2B386A4A">
      <w:start w:val="1"/>
      <w:numFmt w:val="bullet"/>
      <w:lvlText w:val=""/>
      <w:lvlJc w:val="left"/>
      <w:pPr>
        <w:tabs>
          <w:tab w:val="num" w:pos="720"/>
        </w:tabs>
        <w:ind w:left="720" w:hanging="360"/>
      </w:pPr>
      <w:rPr>
        <w:rFonts w:ascii="Wingdings" w:hAnsi="Wingdings" w:hint="default"/>
      </w:rPr>
    </w:lvl>
    <w:lvl w:ilvl="1" w:tplc="FDC8789A">
      <w:start w:val="1"/>
      <w:numFmt w:val="bullet"/>
      <w:lvlText w:val=""/>
      <w:lvlJc w:val="left"/>
      <w:pPr>
        <w:tabs>
          <w:tab w:val="num" w:pos="1440"/>
        </w:tabs>
        <w:ind w:left="1440" w:hanging="360"/>
      </w:pPr>
      <w:rPr>
        <w:rFonts w:ascii="Wingdings" w:hAnsi="Wingdings" w:hint="default"/>
      </w:rPr>
    </w:lvl>
    <w:lvl w:ilvl="2" w:tplc="064866A0" w:tentative="1">
      <w:start w:val="1"/>
      <w:numFmt w:val="bullet"/>
      <w:lvlText w:val=""/>
      <w:lvlJc w:val="left"/>
      <w:pPr>
        <w:tabs>
          <w:tab w:val="num" w:pos="2160"/>
        </w:tabs>
        <w:ind w:left="2160" w:hanging="360"/>
      </w:pPr>
      <w:rPr>
        <w:rFonts w:ascii="Wingdings" w:hAnsi="Wingdings" w:hint="default"/>
      </w:rPr>
    </w:lvl>
    <w:lvl w:ilvl="3" w:tplc="7248916E" w:tentative="1">
      <w:start w:val="1"/>
      <w:numFmt w:val="bullet"/>
      <w:lvlText w:val=""/>
      <w:lvlJc w:val="left"/>
      <w:pPr>
        <w:tabs>
          <w:tab w:val="num" w:pos="2880"/>
        </w:tabs>
        <w:ind w:left="2880" w:hanging="360"/>
      </w:pPr>
      <w:rPr>
        <w:rFonts w:ascii="Wingdings" w:hAnsi="Wingdings" w:hint="default"/>
      </w:rPr>
    </w:lvl>
    <w:lvl w:ilvl="4" w:tplc="99BADCBC" w:tentative="1">
      <w:start w:val="1"/>
      <w:numFmt w:val="bullet"/>
      <w:lvlText w:val=""/>
      <w:lvlJc w:val="left"/>
      <w:pPr>
        <w:tabs>
          <w:tab w:val="num" w:pos="3600"/>
        </w:tabs>
        <w:ind w:left="3600" w:hanging="360"/>
      </w:pPr>
      <w:rPr>
        <w:rFonts w:ascii="Wingdings" w:hAnsi="Wingdings" w:hint="default"/>
      </w:rPr>
    </w:lvl>
    <w:lvl w:ilvl="5" w:tplc="A3C406F4" w:tentative="1">
      <w:start w:val="1"/>
      <w:numFmt w:val="bullet"/>
      <w:lvlText w:val=""/>
      <w:lvlJc w:val="left"/>
      <w:pPr>
        <w:tabs>
          <w:tab w:val="num" w:pos="4320"/>
        </w:tabs>
        <w:ind w:left="4320" w:hanging="360"/>
      </w:pPr>
      <w:rPr>
        <w:rFonts w:ascii="Wingdings" w:hAnsi="Wingdings" w:hint="default"/>
      </w:rPr>
    </w:lvl>
    <w:lvl w:ilvl="6" w:tplc="05722B1C" w:tentative="1">
      <w:start w:val="1"/>
      <w:numFmt w:val="bullet"/>
      <w:lvlText w:val=""/>
      <w:lvlJc w:val="left"/>
      <w:pPr>
        <w:tabs>
          <w:tab w:val="num" w:pos="5040"/>
        </w:tabs>
        <w:ind w:left="5040" w:hanging="360"/>
      </w:pPr>
      <w:rPr>
        <w:rFonts w:ascii="Wingdings" w:hAnsi="Wingdings" w:hint="default"/>
      </w:rPr>
    </w:lvl>
    <w:lvl w:ilvl="7" w:tplc="3F645DA2" w:tentative="1">
      <w:start w:val="1"/>
      <w:numFmt w:val="bullet"/>
      <w:lvlText w:val=""/>
      <w:lvlJc w:val="left"/>
      <w:pPr>
        <w:tabs>
          <w:tab w:val="num" w:pos="5760"/>
        </w:tabs>
        <w:ind w:left="5760" w:hanging="360"/>
      </w:pPr>
      <w:rPr>
        <w:rFonts w:ascii="Wingdings" w:hAnsi="Wingdings" w:hint="default"/>
      </w:rPr>
    </w:lvl>
    <w:lvl w:ilvl="8" w:tplc="763678B4"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BE72668"/>
    <w:multiLevelType w:val="hybridMultilevel"/>
    <w:tmpl w:val="45DA2678"/>
    <w:lvl w:ilvl="0" w:tplc="EB98D33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0" w15:restartNumberingAfterBreak="0">
    <w:nsid w:val="7BF8355B"/>
    <w:multiLevelType w:val="hybridMultilevel"/>
    <w:tmpl w:val="442EED66"/>
    <w:lvl w:ilvl="0" w:tplc="15B874CE">
      <w:start w:val="1"/>
      <w:numFmt w:val="bullet"/>
      <w:lvlText w:val="•"/>
      <w:lvlJc w:val="left"/>
      <w:pPr>
        <w:tabs>
          <w:tab w:val="num" w:pos="720"/>
        </w:tabs>
        <w:ind w:left="720" w:hanging="360"/>
      </w:pPr>
      <w:rPr>
        <w:rFonts w:ascii="Arial" w:hAnsi="Arial" w:hint="default"/>
      </w:rPr>
    </w:lvl>
    <w:lvl w:ilvl="1" w:tplc="7FAC76E4" w:tentative="1">
      <w:start w:val="1"/>
      <w:numFmt w:val="bullet"/>
      <w:lvlText w:val="•"/>
      <w:lvlJc w:val="left"/>
      <w:pPr>
        <w:tabs>
          <w:tab w:val="num" w:pos="1440"/>
        </w:tabs>
        <w:ind w:left="1440" w:hanging="360"/>
      </w:pPr>
      <w:rPr>
        <w:rFonts w:ascii="Arial" w:hAnsi="Arial" w:hint="default"/>
      </w:rPr>
    </w:lvl>
    <w:lvl w:ilvl="2" w:tplc="A76EBE0E" w:tentative="1">
      <w:start w:val="1"/>
      <w:numFmt w:val="bullet"/>
      <w:lvlText w:val="•"/>
      <w:lvlJc w:val="left"/>
      <w:pPr>
        <w:tabs>
          <w:tab w:val="num" w:pos="2160"/>
        </w:tabs>
        <w:ind w:left="2160" w:hanging="360"/>
      </w:pPr>
      <w:rPr>
        <w:rFonts w:ascii="Arial" w:hAnsi="Arial" w:hint="default"/>
      </w:rPr>
    </w:lvl>
    <w:lvl w:ilvl="3" w:tplc="ACD61CC6" w:tentative="1">
      <w:start w:val="1"/>
      <w:numFmt w:val="bullet"/>
      <w:lvlText w:val="•"/>
      <w:lvlJc w:val="left"/>
      <w:pPr>
        <w:tabs>
          <w:tab w:val="num" w:pos="2880"/>
        </w:tabs>
        <w:ind w:left="2880" w:hanging="360"/>
      </w:pPr>
      <w:rPr>
        <w:rFonts w:ascii="Arial" w:hAnsi="Arial" w:hint="default"/>
      </w:rPr>
    </w:lvl>
    <w:lvl w:ilvl="4" w:tplc="5E42A410" w:tentative="1">
      <w:start w:val="1"/>
      <w:numFmt w:val="bullet"/>
      <w:lvlText w:val="•"/>
      <w:lvlJc w:val="left"/>
      <w:pPr>
        <w:tabs>
          <w:tab w:val="num" w:pos="3600"/>
        </w:tabs>
        <w:ind w:left="3600" w:hanging="360"/>
      </w:pPr>
      <w:rPr>
        <w:rFonts w:ascii="Arial" w:hAnsi="Arial" w:hint="default"/>
      </w:rPr>
    </w:lvl>
    <w:lvl w:ilvl="5" w:tplc="8F3EE158" w:tentative="1">
      <w:start w:val="1"/>
      <w:numFmt w:val="bullet"/>
      <w:lvlText w:val="•"/>
      <w:lvlJc w:val="left"/>
      <w:pPr>
        <w:tabs>
          <w:tab w:val="num" w:pos="4320"/>
        </w:tabs>
        <w:ind w:left="4320" w:hanging="360"/>
      </w:pPr>
      <w:rPr>
        <w:rFonts w:ascii="Arial" w:hAnsi="Arial" w:hint="default"/>
      </w:rPr>
    </w:lvl>
    <w:lvl w:ilvl="6" w:tplc="905EFE20" w:tentative="1">
      <w:start w:val="1"/>
      <w:numFmt w:val="bullet"/>
      <w:lvlText w:val="•"/>
      <w:lvlJc w:val="left"/>
      <w:pPr>
        <w:tabs>
          <w:tab w:val="num" w:pos="5040"/>
        </w:tabs>
        <w:ind w:left="5040" w:hanging="360"/>
      </w:pPr>
      <w:rPr>
        <w:rFonts w:ascii="Arial" w:hAnsi="Arial" w:hint="default"/>
      </w:rPr>
    </w:lvl>
    <w:lvl w:ilvl="7" w:tplc="B038FCF6" w:tentative="1">
      <w:start w:val="1"/>
      <w:numFmt w:val="bullet"/>
      <w:lvlText w:val="•"/>
      <w:lvlJc w:val="left"/>
      <w:pPr>
        <w:tabs>
          <w:tab w:val="num" w:pos="5760"/>
        </w:tabs>
        <w:ind w:left="5760" w:hanging="360"/>
      </w:pPr>
      <w:rPr>
        <w:rFonts w:ascii="Arial" w:hAnsi="Arial" w:hint="default"/>
      </w:rPr>
    </w:lvl>
    <w:lvl w:ilvl="8" w:tplc="36FA7648" w:tentative="1">
      <w:start w:val="1"/>
      <w:numFmt w:val="bullet"/>
      <w:lvlText w:val="•"/>
      <w:lvlJc w:val="left"/>
      <w:pPr>
        <w:tabs>
          <w:tab w:val="num" w:pos="6480"/>
        </w:tabs>
        <w:ind w:left="6480" w:hanging="360"/>
      </w:pPr>
      <w:rPr>
        <w:rFonts w:ascii="Arial" w:hAnsi="Arial" w:hint="default"/>
      </w:rPr>
    </w:lvl>
  </w:abstractNum>
  <w:num w:numId="1">
    <w:abstractNumId w:val="66"/>
  </w:num>
  <w:num w:numId="2">
    <w:abstractNumId w:val="50"/>
  </w:num>
  <w:num w:numId="3">
    <w:abstractNumId w:val="22"/>
  </w:num>
  <w:num w:numId="4">
    <w:abstractNumId w:val="82"/>
  </w:num>
  <w:num w:numId="5">
    <w:abstractNumId w:val="54"/>
  </w:num>
  <w:num w:numId="6">
    <w:abstractNumId w:val="16"/>
  </w:num>
  <w:num w:numId="7">
    <w:abstractNumId w:val="77"/>
  </w:num>
  <w:num w:numId="8">
    <w:abstractNumId w:val="50"/>
  </w:num>
  <w:num w:numId="9">
    <w:abstractNumId w:val="75"/>
  </w:num>
  <w:num w:numId="10">
    <w:abstractNumId w:val="57"/>
  </w:num>
  <w:num w:numId="11">
    <w:abstractNumId w:val="55"/>
  </w:num>
  <w:num w:numId="12">
    <w:abstractNumId w:val="6"/>
  </w:num>
  <w:num w:numId="13">
    <w:abstractNumId w:val="47"/>
  </w:num>
  <w:num w:numId="14">
    <w:abstractNumId w:val="27"/>
  </w:num>
  <w:num w:numId="15">
    <w:abstractNumId w:val="21"/>
  </w:num>
  <w:num w:numId="16">
    <w:abstractNumId w:val="44"/>
  </w:num>
  <w:num w:numId="17">
    <w:abstractNumId w:val="52"/>
  </w:num>
  <w:num w:numId="18">
    <w:abstractNumId w:val="40"/>
  </w:num>
  <w:num w:numId="19">
    <w:abstractNumId w:val="72"/>
  </w:num>
  <w:num w:numId="20">
    <w:abstractNumId w:val="4"/>
  </w:num>
  <w:num w:numId="21">
    <w:abstractNumId w:val="33"/>
  </w:num>
  <w:num w:numId="22">
    <w:abstractNumId w:val="81"/>
  </w:num>
  <w:num w:numId="23">
    <w:abstractNumId w:val="85"/>
  </w:num>
  <w:num w:numId="24">
    <w:abstractNumId w:val="12"/>
  </w:num>
  <w:num w:numId="25">
    <w:abstractNumId w:val="79"/>
  </w:num>
  <w:num w:numId="26">
    <w:abstractNumId w:val="65"/>
  </w:num>
  <w:num w:numId="27">
    <w:abstractNumId w:val="37"/>
  </w:num>
  <w:num w:numId="28">
    <w:abstractNumId w:val="18"/>
  </w:num>
  <w:num w:numId="29">
    <w:abstractNumId w:val="64"/>
  </w:num>
  <w:num w:numId="30">
    <w:abstractNumId w:val="68"/>
  </w:num>
  <w:num w:numId="31">
    <w:abstractNumId w:val="88"/>
  </w:num>
  <w:num w:numId="32">
    <w:abstractNumId w:val="36"/>
  </w:num>
  <w:num w:numId="33">
    <w:abstractNumId w:val="31"/>
  </w:num>
  <w:num w:numId="34">
    <w:abstractNumId w:val="53"/>
  </w:num>
  <w:num w:numId="35">
    <w:abstractNumId w:val="71"/>
  </w:num>
  <w:num w:numId="36">
    <w:abstractNumId w:val="89"/>
  </w:num>
  <w:num w:numId="37">
    <w:abstractNumId w:val="34"/>
  </w:num>
  <w:num w:numId="38">
    <w:abstractNumId w:val="46"/>
  </w:num>
  <w:num w:numId="39">
    <w:abstractNumId w:val="86"/>
  </w:num>
  <w:num w:numId="40">
    <w:abstractNumId w:val="10"/>
  </w:num>
  <w:num w:numId="41">
    <w:abstractNumId w:val="3"/>
  </w:num>
  <w:num w:numId="42">
    <w:abstractNumId w:val="51"/>
  </w:num>
  <w:num w:numId="43">
    <w:abstractNumId w:val="24"/>
  </w:num>
  <w:num w:numId="44">
    <w:abstractNumId w:val="11"/>
  </w:num>
  <w:num w:numId="45">
    <w:abstractNumId w:val="1"/>
  </w:num>
  <w:num w:numId="46">
    <w:abstractNumId w:val="70"/>
  </w:num>
  <w:num w:numId="47">
    <w:abstractNumId w:val="25"/>
  </w:num>
  <w:num w:numId="48">
    <w:abstractNumId w:val="9"/>
  </w:num>
  <w:num w:numId="49">
    <w:abstractNumId w:val="2"/>
  </w:num>
  <w:num w:numId="50">
    <w:abstractNumId w:val="38"/>
  </w:num>
  <w:num w:numId="51">
    <w:abstractNumId w:val="60"/>
  </w:num>
  <w:num w:numId="52">
    <w:abstractNumId w:val="42"/>
  </w:num>
  <w:num w:numId="53">
    <w:abstractNumId w:val="8"/>
  </w:num>
  <w:num w:numId="54">
    <w:abstractNumId w:val="61"/>
  </w:num>
  <w:num w:numId="55">
    <w:abstractNumId w:val="58"/>
  </w:num>
  <w:num w:numId="56">
    <w:abstractNumId w:val="90"/>
  </w:num>
  <w:num w:numId="57">
    <w:abstractNumId w:val="76"/>
  </w:num>
  <w:num w:numId="58">
    <w:abstractNumId w:val="17"/>
  </w:num>
  <w:num w:numId="59">
    <w:abstractNumId w:val="74"/>
  </w:num>
  <w:num w:numId="60">
    <w:abstractNumId w:val="28"/>
  </w:num>
  <w:num w:numId="61">
    <w:abstractNumId w:val="13"/>
  </w:num>
  <w:num w:numId="62">
    <w:abstractNumId w:val="14"/>
  </w:num>
  <w:num w:numId="63">
    <w:abstractNumId w:val="30"/>
  </w:num>
  <w:num w:numId="64">
    <w:abstractNumId w:val="69"/>
  </w:num>
  <w:num w:numId="65">
    <w:abstractNumId w:val="67"/>
  </w:num>
  <w:num w:numId="66">
    <w:abstractNumId w:val="43"/>
  </w:num>
  <w:num w:numId="67">
    <w:abstractNumId w:val="23"/>
  </w:num>
  <w:num w:numId="68">
    <w:abstractNumId w:val="35"/>
  </w:num>
  <w:num w:numId="69">
    <w:abstractNumId w:val="0"/>
  </w:num>
  <w:num w:numId="70">
    <w:abstractNumId w:val="32"/>
  </w:num>
  <w:num w:numId="71">
    <w:abstractNumId w:val="49"/>
  </w:num>
  <w:num w:numId="72">
    <w:abstractNumId w:val="84"/>
  </w:num>
  <w:num w:numId="73">
    <w:abstractNumId w:val="39"/>
  </w:num>
  <w:num w:numId="74">
    <w:abstractNumId w:val="83"/>
  </w:num>
  <w:num w:numId="75">
    <w:abstractNumId w:val="78"/>
  </w:num>
  <w:num w:numId="76">
    <w:abstractNumId w:val="87"/>
  </w:num>
  <w:num w:numId="77">
    <w:abstractNumId w:val="63"/>
  </w:num>
  <w:num w:numId="78">
    <w:abstractNumId w:val="48"/>
  </w:num>
  <w:num w:numId="79">
    <w:abstractNumId w:val="62"/>
  </w:num>
  <w:num w:numId="80">
    <w:abstractNumId w:val="41"/>
  </w:num>
  <w:num w:numId="81">
    <w:abstractNumId w:val="80"/>
  </w:num>
  <w:num w:numId="82">
    <w:abstractNumId w:val="19"/>
  </w:num>
  <w:num w:numId="83">
    <w:abstractNumId w:val="56"/>
  </w:num>
  <w:num w:numId="84">
    <w:abstractNumId w:val="45"/>
  </w:num>
  <w:num w:numId="85">
    <w:abstractNumId w:val="73"/>
  </w:num>
  <w:num w:numId="86">
    <w:abstractNumId w:val="5"/>
  </w:num>
  <w:num w:numId="8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15"/>
  </w:num>
  <w:num w:numId="90">
    <w:abstractNumId w:val="26"/>
  </w:num>
  <w:num w:numId="91">
    <w:abstractNumId w:val="29"/>
  </w:num>
  <w:num w:numId="92">
    <w:abstractNumId w:val="2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comments" w:enforcement="1" w:cryptProviderType="rsaAES" w:cryptAlgorithmClass="hash" w:cryptAlgorithmType="typeAny" w:cryptAlgorithmSid="14" w:cryptSpinCount="100000" w:hash="uAQoRF5BsIgVKrCjJSEnq9wEEGXdmFQNNJUJE2Qj2rfrlqZNMBzZgEt8DWK9NtAXIRJ6x1oGINq0Rnhsb6YfyQ==" w:salt="yY0qVvlF+H2mxD1OVnauPA=="/>
  <w:defaultTabStop w:val="709"/>
  <w:autoHyphenation/>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B59"/>
    <w:rsid w:val="00011617"/>
    <w:rsid w:val="0001320F"/>
    <w:rsid w:val="000172EE"/>
    <w:rsid w:val="000203F7"/>
    <w:rsid w:val="00020536"/>
    <w:rsid w:val="00020ADF"/>
    <w:rsid w:val="000237CC"/>
    <w:rsid w:val="00023B02"/>
    <w:rsid w:val="00025008"/>
    <w:rsid w:val="000261F2"/>
    <w:rsid w:val="000262BC"/>
    <w:rsid w:val="00026C27"/>
    <w:rsid w:val="00026E65"/>
    <w:rsid w:val="00041AE9"/>
    <w:rsid w:val="00042715"/>
    <w:rsid w:val="00044F8B"/>
    <w:rsid w:val="000451B8"/>
    <w:rsid w:val="00045E6A"/>
    <w:rsid w:val="0004797D"/>
    <w:rsid w:val="00047C2C"/>
    <w:rsid w:val="00050192"/>
    <w:rsid w:val="0005453D"/>
    <w:rsid w:val="000562C3"/>
    <w:rsid w:val="0006022B"/>
    <w:rsid w:val="000627D4"/>
    <w:rsid w:val="00063617"/>
    <w:rsid w:val="000664DC"/>
    <w:rsid w:val="00072230"/>
    <w:rsid w:val="00077237"/>
    <w:rsid w:val="00082257"/>
    <w:rsid w:val="00082F95"/>
    <w:rsid w:val="00084425"/>
    <w:rsid w:val="00087D5D"/>
    <w:rsid w:val="000933D9"/>
    <w:rsid w:val="0009749F"/>
    <w:rsid w:val="000A0EEB"/>
    <w:rsid w:val="000A48C7"/>
    <w:rsid w:val="000A5903"/>
    <w:rsid w:val="000A6FBB"/>
    <w:rsid w:val="000B257B"/>
    <w:rsid w:val="000B342A"/>
    <w:rsid w:val="000B435F"/>
    <w:rsid w:val="000B485A"/>
    <w:rsid w:val="000B4C77"/>
    <w:rsid w:val="000B7743"/>
    <w:rsid w:val="000C27D8"/>
    <w:rsid w:val="000C5195"/>
    <w:rsid w:val="000C5B57"/>
    <w:rsid w:val="000C6B24"/>
    <w:rsid w:val="000D4916"/>
    <w:rsid w:val="000E10CE"/>
    <w:rsid w:val="000E2241"/>
    <w:rsid w:val="000E54F6"/>
    <w:rsid w:val="000E6F33"/>
    <w:rsid w:val="000F05CD"/>
    <w:rsid w:val="000F0C63"/>
    <w:rsid w:val="00100E7B"/>
    <w:rsid w:val="001010DE"/>
    <w:rsid w:val="001012A5"/>
    <w:rsid w:val="00105BBA"/>
    <w:rsid w:val="00106F70"/>
    <w:rsid w:val="0010761B"/>
    <w:rsid w:val="00114121"/>
    <w:rsid w:val="00115646"/>
    <w:rsid w:val="0011670B"/>
    <w:rsid w:val="00122369"/>
    <w:rsid w:val="001252D4"/>
    <w:rsid w:val="00126212"/>
    <w:rsid w:val="001266EC"/>
    <w:rsid w:val="00133DBC"/>
    <w:rsid w:val="00141D6B"/>
    <w:rsid w:val="00143D3E"/>
    <w:rsid w:val="001500F8"/>
    <w:rsid w:val="00150ECB"/>
    <w:rsid w:val="00162EDE"/>
    <w:rsid w:val="00164156"/>
    <w:rsid w:val="00164A57"/>
    <w:rsid w:val="0016607E"/>
    <w:rsid w:val="001719F4"/>
    <w:rsid w:val="00187A11"/>
    <w:rsid w:val="00187BAC"/>
    <w:rsid w:val="0019032C"/>
    <w:rsid w:val="00193B2C"/>
    <w:rsid w:val="0019494C"/>
    <w:rsid w:val="00195769"/>
    <w:rsid w:val="001A0328"/>
    <w:rsid w:val="001A29A5"/>
    <w:rsid w:val="001B007A"/>
    <w:rsid w:val="001B3F41"/>
    <w:rsid w:val="001B567F"/>
    <w:rsid w:val="001C32D1"/>
    <w:rsid w:val="001C57B5"/>
    <w:rsid w:val="001C6776"/>
    <w:rsid w:val="001C7EE1"/>
    <w:rsid w:val="001D194C"/>
    <w:rsid w:val="001D2262"/>
    <w:rsid w:val="001D57A4"/>
    <w:rsid w:val="001E2E73"/>
    <w:rsid w:val="001E3A98"/>
    <w:rsid w:val="001E3E8D"/>
    <w:rsid w:val="001F46C7"/>
    <w:rsid w:val="001F4F22"/>
    <w:rsid w:val="00201D33"/>
    <w:rsid w:val="00213075"/>
    <w:rsid w:val="00213DEF"/>
    <w:rsid w:val="002166AD"/>
    <w:rsid w:val="00222638"/>
    <w:rsid w:val="00222B51"/>
    <w:rsid w:val="0022334C"/>
    <w:rsid w:val="00223F6C"/>
    <w:rsid w:val="002243CF"/>
    <w:rsid w:val="00227F60"/>
    <w:rsid w:val="002337E1"/>
    <w:rsid w:val="00235034"/>
    <w:rsid w:val="00243554"/>
    <w:rsid w:val="002436A4"/>
    <w:rsid w:val="00244B6E"/>
    <w:rsid w:val="00246C8F"/>
    <w:rsid w:val="002506CD"/>
    <w:rsid w:val="002521CD"/>
    <w:rsid w:val="00257570"/>
    <w:rsid w:val="0026122E"/>
    <w:rsid w:val="002619AA"/>
    <w:rsid w:val="00263FB9"/>
    <w:rsid w:val="00270E17"/>
    <w:rsid w:val="00272B4C"/>
    <w:rsid w:val="0027472D"/>
    <w:rsid w:val="0028146D"/>
    <w:rsid w:val="0028152A"/>
    <w:rsid w:val="002829B7"/>
    <w:rsid w:val="002868A8"/>
    <w:rsid w:val="00287812"/>
    <w:rsid w:val="00290E50"/>
    <w:rsid w:val="00294983"/>
    <w:rsid w:val="00294D88"/>
    <w:rsid w:val="002952B0"/>
    <w:rsid w:val="00297E0C"/>
    <w:rsid w:val="002A23FF"/>
    <w:rsid w:val="002A36F8"/>
    <w:rsid w:val="002A438D"/>
    <w:rsid w:val="002A64FF"/>
    <w:rsid w:val="002B11EA"/>
    <w:rsid w:val="002B2788"/>
    <w:rsid w:val="002B3CE0"/>
    <w:rsid w:val="002B67A2"/>
    <w:rsid w:val="002C562E"/>
    <w:rsid w:val="002C5A33"/>
    <w:rsid w:val="002C7F7D"/>
    <w:rsid w:val="002D0D01"/>
    <w:rsid w:val="002D3C13"/>
    <w:rsid w:val="002D4364"/>
    <w:rsid w:val="002E1CF9"/>
    <w:rsid w:val="002E24F5"/>
    <w:rsid w:val="002E2D31"/>
    <w:rsid w:val="002E363C"/>
    <w:rsid w:val="002F0F5F"/>
    <w:rsid w:val="002F1421"/>
    <w:rsid w:val="002F651E"/>
    <w:rsid w:val="00300237"/>
    <w:rsid w:val="003040AB"/>
    <w:rsid w:val="003042F1"/>
    <w:rsid w:val="003060FE"/>
    <w:rsid w:val="00306CE5"/>
    <w:rsid w:val="00313438"/>
    <w:rsid w:val="00313538"/>
    <w:rsid w:val="00315984"/>
    <w:rsid w:val="0031797D"/>
    <w:rsid w:val="00321EC7"/>
    <w:rsid w:val="00322DB6"/>
    <w:rsid w:val="003262DB"/>
    <w:rsid w:val="0032753B"/>
    <w:rsid w:val="00327FBA"/>
    <w:rsid w:val="003321A4"/>
    <w:rsid w:val="003351E3"/>
    <w:rsid w:val="0033777B"/>
    <w:rsid w:val="003377A4"/>
    <w:rsid w:val="0034052C"/>
    <w:rsid w:val="00341D80"/>
    <w:rsid w:val="00346EBC"/>
    <w:rsid w:val="00346F3F"/>
    <w:rsid w:val="0034790C"/>
    <w:rsid w:val="00350B42"/>
    <w:rsid w:val="00351056"/>
    <w:rsid w:val="00352AF5"/>
    <w:rsid w:val="00353323"/>
    <w:rsid w:val="00354D63"/>
    <w:rsid w:val="00356824"/>
    <w:rsid w:val="00357647"/>
    <w:rsid w:val="003631E7"/>
    <w:rsid w:val="0036467C"/>
    <w:rsid w:val="00364D05"/>
    <w:rsid w:val="00364E1D"/>
    <w:rsid w:val="003657A7"/>
    <w:rsid w:val="00373DF4"/>
    <w:rsid w:val="00375077"/>
    <w:rsid w:val="00375560"/>
    <w:rsid w:val="00382820"/>
    <w:rsid w:val="0038483C"/>
    <w:rsid w:val="00386B95"/>
    <w:rsid w:val="003967C5"/>
    <w:rsid w:val="003A153F"/>
    <w:rsid w:val="003A1DD7"/>
    <w:rsid w:val="003A384C"/>
    <w:rsid w:val="003A4B4F"/>
    <w:rsid w:val="003A7028"/>
    <w:rsid w:val="003B1A70"/>
    <w:rsid w:val="003B2FE9"/>
    <w:rsid w:val="003B3ECC"/>
    <w:rsid w:val="003C0E5C"/>
    <w:rsid w:val="003C14E1"/>
    <w:rsid w:val="003C26C2"/>
    <w:rsid w:val="003C6070"/>
    <w:rsid w:val="003D1709"/>
    <w:rsid w:val="003D3A1C"/>
    <w:rsid w:val="003D4FEA"/>
    <w:rsid w:val="003D5A91"/>
    <w:rsid w:val="003E336C"/>
    <w:rsid w:val="003E3D9C"/>
    <w:rsid w:val="003E545E"/>
    <w:rsid w:val="003E7067"/>
    <w:rsid w:val="003E7A38"/>
    <w:rsid w:val="003F0F9D"/>
    <w:rsid w:val="003F1078"/>
    <w:rsid w:val="003F2444"/>
    <w:rsid w:val="003F43DE"/>
    <w:rsid w:val="003F710D"/>
    <w:rsid w:val="0040238B"/>
    <w:rsid w:val="0040281A"/>
    <w:rsid w:val="00402C61"/>
    <w:rsid w:val="0040377D"/>
    <w:rsid w:val="00403CF1"/>
    <w:rsid w:val="00404BFF"/>
    <w:rsid w:val="00410247"/>
    <w:rsid w:val="0041435D"/>
    <w:rsid w:val="004143CE"/>
    <w:rsid w:val="0041750D"/>
    <w:rsid w:val="004263E8"/>
    <w:rsid w:val="004309BC"/>
    <w:rsid w:val="00434F65"/>
    <w:rsid w:val="00446E38"/>
    <w:rsid w:val="00451579"/>
    <w:rsid w:val="00452245"/>
    <w:rsid w:val="004559B4"/>
    <w:rsid w:val="004624B0"/>
    <w:rsid w:val="00462AD0"/>
    <w:rsid w:val="00463986"/>
    <w:rsid w:val="004714F9"/>
    <w:rsid w:val="0047515F"/>
    <w:rsid w:val="00475BBB"/>
    <w:rsid w:val="0048242F"/>
    <w:rsid w:val="00482F70"/>
    <w:rsid w:val="004870FF"/>
    <w:rsid w:val="00487B59"/>
    <w:rsid w:val="00495887"/>
    <w:rsid w:val="00497969"/>
    <w:rsid w:val="004A2EC2"/>
    <w:rsid w:val="004A604C"/>
    <w:rsid w:val="004A6B85"/>
    <w:rsid w:val="004A700F"/>
    <w:rsid w:val="004B2CCC"/>
    <w:rsid w:val="004B4952"/>
    <w:rsid w:val="004B5C4A"/>
    <w:rsid w:val="004C1527"/>
    <w:rsid w:val="004C5F68"/>
    <w:rsid w:val="004D034E"/>
    <w:rsid w:val="004D3832"/>
    <w:rsid w:val="004D5B68"/>
    <w:rsid w:val="004D6D69"/>
    <w:rsid w:val="004D7610"/>
    <w:rsid w:val="004D786F"/>
    <w:rsid w:val="004E2806"/>
    <w:rsid w:val="004E4B54"/>
    <w:rsid w:val="004E4E2B"/>
    <w:rsid w:val="004E7550"/>
    <w:rsid w:val="004E7E6D"/>
    <w:rsid w:val="004F36C5"/>
    <w:rsid w:val="004F3940"/>
    <w:rsid w:val="005107B5"/>
    <w:rsid w:val="005139F8"/>
    <w:rsid w:val="00513B7E"/>
    <w:rsid w:val="0051436E"/>
    <w:rsid w:val="00521E1F"/>
    <w:rsid w:val="00522FCD"/>
    <w:rsid w:val="00524A55"/>
    <w:rsid w:val="00531CCB"/>
    <w:rsid w:val="00532290"/>
    <w:rsid w:val="00532A9F"/>
    <w:rsid w:val="0053390F"/>
    <w:rsid w:val="00535528"/>
    <w:rsid w:val="005369C2"/>
    <w:rsid w:val="00537A48"/>
    <w:rsid w:val="00540F62"/>
    <w:rsid w:val="005465C0"/>
    <w:rsid w:val="00551625"/>
    <w:rsid w:val="005534E4"/>
    <w:rsid w:val="0056124D"/>
    <w:rsid w:val="0057119E"/>
    <w:rsid w:val="00575DDB"/>
    <w:rsid w:val="005803B6"/>
    <w:rsid w:val="00584F0E"/>
    <w:rsid w:val="00590B63"/>
    <w:rsid w:val="005959E8"/>
    <w:rsid w:val="005A348A"/>
    <w:rsid w:val="005A3BDF"/>
    <w:rsid w:val="005A3CAA"/>
    <w:rsid w:val="005A4F46"/>
    <w:rsid w:val="005A58C3"/>
    <w:rsid w:val="005A58D2"/>
    <w:rsid w:val="005A5E13"/>
    <w:rsid w:val="005A6F1C"/>
    <w:rsid w:val="005A7BDE"/>
    <w:rsid w:val="005A7D0C"/>
    <w:rsid w:val="005B5A78"/>
    <w:rsid w:val="005B65F9"/>
    <w:rsid w:val="005C2883"/>
    <w:rsid w:val="005C7684"/>
    <w:rsid w:val="005C78FD"/>
    <w:rsid w:val="005C794F"/>
    <w:rsid w:val="005C79D5"/>
    <w:rsid w:val="005D5063"/>
    <w:rsid w:val="005D5349"/>
    <w:rsid w:val="005D7FD2"/>
    <w:rsid w:val="005E25D3"/>
    <w:rsid w:val="005E5ECA"/>
    <w:rsid w:val="005E75A3"/>
    <w:rsid w:val="005F1724"/>
    <w:rsid w:val="005F1A9C"/>
    <w:rsid w:val="005F6476"/>
    <w:rsid w:val="00600159"/>
    <w:rsid w:val="00602FCB"/>
    <w:rsid w:val="0060564D"/>
    <w:rsid w:val="00606FF7"/>
    <w:rsid w:val="0060756D"/>
    <w:rsid w:val="0060792B"/>
    <w:rsid w:val="006101EE"/>
    <w:rsid w:val="00610E99"/>
    <w:rsid w:val="00611050"/>
    <w:rsid w:val="00612D15"/>
    <w:rsid w:val="006138B8"/>
    <w:rsid w:val="0062046F"/>
    <w:rsid w:val="00621735"/>
    <w:rsid w:val="00621FCB"/>
    <w:rsid w:val="0063151C"/>
    <w:rsid w:val="00633F1B"/>
    <w:rsid w:val="00637374"/>
    <w:rsid w:val="00637B00"/>
    <w:rsid w:val="00637E4F"/>
    <w:rsid w:val="0064497E"/>
    <w:rsid w:val="00644FEB"/>
    <w:rsid w:val="00645CE9"/>
    <w:rsid w:val="00646559"/>
    <w:rsid w:val="00653A50"/>
    <w:rsid w:val="00655FC4"/>
    <w:rsid w:val="006612F2"/>
    <w:rsid w:val="006637FA"/>
    <w:rsid w:val="0066431A"/>
    <w:rsid w:val="0066465F"/>
    <w:rsid w:val="00664FA1"/>
    <w:rsid w:val="00675CF6"/>
    <w:rsid w:val="00676411"/>
    <w:rsid w:val="00677D2E"/>
    <w:rsid w:val="00680306"/>
    <w:rsid w:val="00680309"/>
    <w:rsid w:val="0068374E"/>
    <w:rsid w:val="00685075"/>
    <w:rsid w:val="00686396"/>
    <w:rsid w:val="006A1E23"/>
    <w:rsid w:val="006A417A"/>
    <w:rsid w:val="006A49E5"/>
    <w:rsid w:val="006A6A99"/>
    <w:rsid w:val="006A7040"/>
    <w:rsid w:val="006B0628"/>
    <w:rsid w:val="006B22DE"/>
    <w:rsid w:val="006B460D"/>
    <w:rsid w:val="006B53DD"/>
    <w:rsid w:val="006B6E3A"/>
    <w:rsid w:val="006B7698"/>
    <w:rsid w:val="006C0392"/>
    <w:rsid w:val="006C1D41"/>
    <w:rsid w:val="006C240A"/>
    <w:rsid w:val="006C345C"/>
    <w:rsid w:val="006C55D4"/>
    <w:rsid w:val="006C7B33"/>
    <w:rsid w:val="006D3B0F"/>
    <w:rsid w:val="006E07BD"/>
    <w:rsid w:val="006E212E"/>
    <w:rsid w:val="006E6040"/>
    <w:rsid w:val="006E669C"/>
    <w:rsid w:val="006F22BE"/>
    <w:rsid w:val="006F47B5"/>
    <w:rsid w:val="00703A2B"/>
    <w:rsid w:val="00704AD1"/>
    <w:rsid w:val="0070660E"/>
    <w:rsid w:val="00706E49"/>
    <w:rsid w:val="0071093D"/>
    <w:rsid w:val="00711407"/>
    <w:rsid w:val="00712B80"/>
    <w:rsid w:val="00715A57"/>
    <w:rsid w:val="0072307E"/>
    <w:rsid w:val="00724489"/>
    <w:rsid w:val="00732BF4"/>
    <w:rsid w:val="0073301E"/>
    <w:rsid w:val="00734539"/>
    <w:rsid w:val="00736E19"/>
    <w:rsid w:val="00741EE8"/>
    <w:rsid w:val="0074739C"/>
    <w:rsid w:val="007503E7"/>
    <w:rsid w:val="0075769B"/>
    <w:rsid w:val="007620AB"/>
    <w:rsid w:val="00763502"/>
    <w:rsid w:val="00763F59"/>
    <w:rsid w:val="0076569E"/>
    <w:rsid w:val="007657BA"/>
    <w:rsid w:val="007716DE"/>
    <w:rsid w:val="00774A24"/>
    <w:rsid w:val="0077579A"/>
    <w:rsid w:val="00775FCC"/>
    <w:rsid w:val="0079024E"/>
    <w:rsid w:val="007912CC"/>
    <w:rsid w:val="007917AE"/>
    <w:rsid w:val="007923E1"/>
    <w:rsid w:val="0079305F"/>
    <w:rsid w:val="00796730"/>
    <w:rsid w:val="00796D57"/>
    <w:rsid w:val="007A1111"/>
    <w:rsid w:val="007A16A6"/>
    <w:rsid w:val="007A1B2F"/>
    <w:rsid w:val="007A361E"/>
    <w:rsid w:val="007B3A4D"/>
    <w:rsid w:val="007B71C2"/>
    <w:rsid w:val="007B7667"/>
    <w:rsid w:val="007C4738"/>
    <w:rsid w:val="007D55E0"/>
    <w:rsid w:val="007E4C36"/>
    <w:rsid w:val="007E5E77"/>
    <w:rsid w:val="007F0E12"/>
    <w:rsid w:val="007F3317"/>
    <w:rsid w:val="007F3342"/>
    <w:rsid w:val="007F7F2C"/>
    <w:rsid w:val="00800A61"/>
    <w:rsid w:val="00803537"/>
    <w:rsid w:val="00813B55"/>
    <w:rsid w:val="008161D5"/>
    <w:rsid w:val="008257CC"/>
    <w:rsid w:val="00826842"/>
    <w:rsid w:val="00831394"/>
    <w:rsid w:val="00832F67"/>
    <w:rsid w:val="0083357E"/>
    <w:rsid w:val="008348DE"/>
    <w:rsid w:val="00835866"/>
    <w:rsid w:val="00836405"/>
    <w:rsid w:val="0083678D"/>
    <w:rsid w:val="00837BE8"/>
    <w:rsid w:val="0084044B"/>
    <w:rsid w:val="00851198"/>
    <w:rsid w:val="00854575"/>
    <w:rsid w:val="00855115"/>
    <w:rsid w:val="00855A13"/>
    <w:rsid w:val="00857605"/>
    <w:rsid w:val="008604BE"/>
    <w:rsid w:val="00861957"/>
    <w:rsid w:val="00863457"/>
    <w:rsid w:val="00865703"/>
    <w:rsid w:val="00867837"/>
    <w:rsid w:val="00873022"/>
    <w:rsid w:val="00873D7C"/>
    <w:rsid w:val="00881E44"/>
    <w:rsid w:val="0088344A"/>
    <w:rsid w:val="00883EA7"/>
    <w:rsid w:val="008846A7"/>
    <w:rsid w:val="00885971"/>
    <w:rsid w:val="00885DB1"/>
    <w:rsid w:val="008916D7"/>
    <w:rsid w:val="00894752"/>
    <w:rsid w:val="00897145"/>
    <w:rsid w:val="008A45E0"/>
    <w:rsid w:val="008A5432"/>
    <w:rsid w:val="008B09BB"/>
    <w:rsid w:val="008B3202"/>
    <w:rsid w:val="008B4B55"/>
    <w:rsid w:val="008B5536"/>
    <w:rsid w:val="008B64B8"/>
    <w:rsid w:val="008C018D"/>
    <w:rsid w:val="008C2058"/>
    <w:rsid w:val="008C3ADF"/>
    <w:rsid w:val="008C74CE"/>
    <w:rsid w:val="008D1DC7"/>
    <w:rsid w:val="008D2C84"/>
    <w:rsid w:val="008D4D47"/>
    <w:rsid w:val="008E3B98"/>
    <w:rsid w:val="008F34D9"/>
    <w:rsid w:val="008F51FE"/>
    <w:rsid w:val="008F7A69"/>
    <w:rsid w:val="008F7EB6"/>
    <w:rsid w:val="0090153F"/>
    <w:rsid w:val="0090209B"/>
    <w:rsid w:val="00906C4A"/>
    <w:rsid w:val="00912672"/>
    <w:rsid w:val="00912857"/>
    <w:rsid w:val="00916642"/>
    <w:rsid w:val="00922BF2"/>
    <w:rsid w:val="0092325C"/>
    <w:rsid w:val="00926415"/>
    <w:rsid w:val="00933835"/>
    <w:rsid w:val="00934232"/>
    <w:rsid w:val="00934276"/>
    <w:rsid w:val="0093686E"/>
    <w:rsid w:val="00937ABD"/>
    <w:rsid w:val="00937C69"/>
    <w:rsid w:val="00937F7B"/>
    <w:rsid w:val="00940754"/>
    <w:rsid w:val="0094341B"/>
    <w:rsid w:val="00943528"/>
    <w:rsid w:val="00943854"/>
    <w:rsid w:val="00943C52"/>
    <w:rsid w:val="0094750B"/>
    <w:rsid w:val="00952E91"/>
    <w:rsid w:val="00953049"/>
    <w:rsid w:val="0095337A"/>
    <w:rsid w:val="0096165C"/>
    <w:rsid w:val="00961787"/>
    <w:rsid w:val="00961C69"/>
    <w:rsid w:val="00962EB0"/>
    <w:rsid w:val="00966A78"/>
    <w:rsid w:val="009708AA"/>
    <w:rsid w:val="00971F6D"/>
    <w:rsid w:val="009744D7"/>
    <w:rsid w:val="00975706"/>
    <w:rsid w:val="00976D1B"/>
    <w:rsid w:val="00976E32"/>
    <w:rsid w:val="00980D7D"/>
    <w:rsid w:val="009850F3"/>
    <w:rsid w:val="009861A6"/>
    <w:rsid w:val="00987D50"/>
    <w:rsid w:val="00990E5A"/>
    <w:rsid w:val="00991363"/>
    <w:rsid w:val="00993565"/>
    <w:rsid w:val="00996ED9"/>
    <w:rsid w:val="009A29F4"/>
    <w:rsid w:val="009A3519"/>
    <w:rsid w:val="009A4982"/>
    <w:rsid w:val="009B57F5"/>
    <w:rsid w:val="009C1F54"/>
    <w:rsid w:val="009C29F6"/>
    <w:rsid w:val="009C786E"/>
    <w:rsid w:val="009D2A64"/>
    <w:rsid w:val="009D3B07"/>
    <w:rsid w:val="009F203C"/>
    <w:rsid w:val="009F30A5"/>
    <w:rsid w:val="009F5A3D"/>
    <w:rsid w:val="00A02FF0"/>
    <w:rsid w:val="00A04478"/>
    <w:rsid w:val="00A04EC0"/>
    <w:rsid w:val="00A1165D"/>
    <w:rsid w:val="00A11BDC"/>
    <w:rsid w:val="00A12C9A"/>
    <w:rsid w:val="00A141D3"/>
    <w:rsid w:val="00A159D0"/>
    <w:rsid w:val="00A2130F"/>
    <w:rsid w:val="00A30FB2"/>
    <w:rsid w:val="00A331E5"/>
    <w:rsid w:val="00A34B47"/>
    <w:rsid w:val="00A42CB5"/>
    <w:rsid w:val="00A47867"/>
    <w:rsid w:val="00A51C41"/>
    <w:rsid w:val="00A5386C"/>
    <w:rsid w:val="00A540F7"/>
    <w:rsid w:val="00A54229"/>
    <w:rsid w:val="00A5642E"/>
    <w:rsid w:val="00A60D8A"/>
    <w:rsid w:val="00A61019"/>
    <w:rsid w:val="00A628D4"/>
    <w:rsid w:val="00A62D50"/>
    <w:rsid w:val="00A63072"/>
    <w:rsid w:val="00A70D8E"/>
    <w:rsid w:val="00A711BA"/>
    <w:rsid w:val="00A765B5"/>
    <w:rsid w:val="00A808EE"/>
    <w:rsid w:val="00A87715"/>
    <w:rsid w:val="00A90857"/>
    <w:rsid w:val="00A911B2"/>
    <w:rsid w:val="00A947CA"/>
    <w:rsid w:val="00A953D5"/>
    <w:rsid w:val="00AA4322"/>
    <w:rsid w:val="00AA4F0D"/>
    <w:rsid w:val="00AA63C7"/>
    <w:rsid w:val="00AA74FE"/>
    <w:rsid w:val="00AA7D7E"/>
    <w:rsid w:val="00AB14D0"/>
    <w:rsid w:val="00AB1976"/>
    <w:rsid w:val="00AB3598"/>
    <w:rsid w:val="00AB43A4"/>
    <w:rsid w:val="00AB6EE1"/>
    <w:rsid w:val="00AC1C72"/>
    <w:rsid w:val="00AC2F23"/>
    <w:rsid w:val="00AC4AB9"/>
    <w:rsid w:val="00AC583A"/>
    <w:rsid w:val="00AC5D8C"/>
    <w:rsid w:val="00AC7BDB"/>
    <w:rsid w:val="00AE520D"/>
    <w:rsid w:val="00AF4E12"/>
    <w:rsid w:val="00AF7456"/>
    <w:rsid w:val="00AF797F"/>
    <w:rsid w:val="00B03AE6"/>
    <w:rsid w:val="00B06BF5"/>
    <w:rsid w:val="00B078C4"/>
    <w:rsid w:val="00B1311A"/>
    <w:rsid w:val="00B13364"/>
    <w:rsid w:val="00B22877"/>
    <w:rsid w:val="00B23529"/>
    <w:rsid w:val="00B24711"/>
    <w:rsid w:val="00B25CA2"/>
    <w:rsid w:val="00B25E63"/>
    <w:rsid w:val="00B303EA"/>
    <w:rsid w:val="00B41C45"/>
    <w:rsid w:val="00B47ADD"/>
    <w:rsid w:val="00B52B67"/>
    <w:rsid w:val="00B5729A"/>
    <w:rsid w:val="00B577D1"/>
    <w:rsid w:val="00B57A29"/>
    <w:rsid w:val="00B622B2"/>
    <w:rsid w:val="00B63927"/>
    <w:rsid w:val="00B65D64"/>
    <w:rsid w:val="00B754CC"/>
    <w:rsid w:val="00B765C6"/>
    <w:rsid w:val="00B80F20"/>
    <w:rsid w:val="00B867FA"/>
    <w:rsid w:val="00B86CBF"/>
    <w:rsid w:val="00B9018F"/>
    <w:rsid w:val="00B93101"/>
    <w:rsid w:val="00B9626F"/>
    <w:rsid w:val="00B968B2"/>
    <w:rsid w:val="00BA0D1E"/>
    <w:rsid w:val="00BA341F"/>
    <w:rsid w:val="00BA4337"/>
    <w:rsid w:val="00BA640E"/>
    <w:rsid w:val="00BB0427"/>
    <w:rsid w:val="00BB1DDD"/>
    <w:rsid w:val="00BB3C04"/>
    <w:rsid w:val="00BC1BA0"/>
    <w:rsid w:val="00BC7176"/>
    <w:rsid w:val="00BC7B95"/>
    <w:rsid w:val="00BD254F"/>
    <w:rsid w:val="00BD5544"/>
    <w:rsid w:val="00BE15BE"/>
    <w:rsid w:val="00BE18C5"/>
    <w:rsid w:val="00BE33DD"/>
    <w:rsid w:val="00BE5443"/>
    <w:rsid w:val="00BE7FB4"/>
    <w:rsid w:val="00BF128C"/>
    <w:rsid w:val="00BF304F"/>
    <w:rsid w:val="00BF3D8B"/>
    <w:rsid w:val="00BF3F19"/>
    <w:rsid w:val="00BF59D5"/>
    <w:rsid w:val="00C00DA9"/>
    <w:rsid w:val="00C01108"/>
    <w:rsid w:val="00C0293A"/>
    <w:rsid w:val="00C03012"/>
    <w:rsid w:val="00C044D1"/>
    <w:rsid w:val="00C10D8C"/>
    <w:rsid w:val="00C14840"/>
    <w:rsid w:val="00C163AA"/>
    <w:rsid w:val="00C16F8F"/>
    <w:rsid w:val="00C2127C"/>
    <w:rsid w:val="00C23D20"/>
    <w:rsid w:val="00C23EA6"/>
    <w:rsid w:val="00C24E39"/>
    <w:rsid w:val="00C25BDC"/>
    <w:rsid w:val="00C2612F"/>
    <w:rsid w:val="00C3435D"/>
    <w:rsid w:val="00C34657"/>
    <w:rsid w:val="00C35823"/>
    <w:rsid w:val="00C35B8A"/>
    <w:rsid w:val="00C37ADC"/>
    <w:rsid w:val="00C37E65"/>
    <w:rsid w:val="00C40619"/>
    <w:rsid w:val="00C41D83"/>
    <w:rsid w:val="00C43836"/>
    <w:rsid w:val="00C451DA"/>
    <w:rsid w:val="00C472C9"/>
    <w:rsid w:val="00C47D9A"/>
    <w:rsid w:val="00C52F17"/>
    <w:rsid w:val="00C5698E"/>
    <w:rsid w:val="00C64124"/>
    <w:rsid w:val="00C654D7"/>
    <w:rsid w:val="00C6688F"/>
    <w:rsid w:val="00C7076C"/>
    <w:rsid w:val="00C71DE2"/>
    <w:rsid w:val="00C72AD1"/>
    <w:rsid w:val="00C76B32"/>
    <w:rsid w:val="00C76E34"/>
    <w:rsid w:val="00C80B14"/>
    <w:rsid w:val="00C83D07"/>
    <w:rsid w:val="00C845A2"/>
    <w:rsid w:val="00C850A6"/>
    <w:rsid w:val="00C858D8"/>
    <w:rsid w:val="00C908E6"/>
    <w:rsid w:val="00C926C3"/>
    <w:rsid w:val="00CA1158"/>
    <w:rsid w:val="00CA4811"/>
    <w:rsid w:val="00CA6BF3"/>
    <w:rsid w:val="00CB1114"/>
    <w:rsid w:val="00CB1C1F"/>
    <w:rsid w:val="00CB28D8"/>
    <w:rsid w:val="00CB405F"/>
    <w:rsid w:val="00CB6724"/>
    <w:rsid w:val="00CC163A"/>
    <w:rsid w:val="00CC30AF"/>
    <w:rsid w:val="00CC4296"/>
    <w:rsid w:val="00CC61AE"/>
    <w:rsid w:val="00CC72A0"/>
    <w:rsid w:val="00CE01FB"/>
    <w:rsid w:val="00CE122D"/>
    <w:rsid w:val="00CE7C11"/>
    <w:rsid w:val="00CF130D"/>
    <w:rsid w:val="00CF398B"/>
    <w:rsid w:val="00CF4591"/>
    <w:rsid w:val="00CF6F0C"/>
    <w:rsid w:val="00CF7104"/>
    <w:rsid w:val="00D01308"/>
    <w:rsid w:val="00D02FCA"/>
    <w:rsid w:val="00D0377C"/>
    <w:rsid w:val="00D06B1B"/>
    <w:rsid w:val="00D070B1"/>
    <w:rsid w:val="00D1193D"/>
    <w:rsid w:val="00D15A37"/>
    <w:rsid w:val="00D16F74"/>
    <w:rsid w:val="00D17C7A"/>
    <w:rsid w:val="00D202A4"/>
    <w:rsid w:val="00D209B2"/>
    <w:rsid w:val="00D21AC1"/>
    <w:rsid w:val="00D2236F"/>
    <w:rsid w:val="00D24181"/>
    <w:rsid w:val="00D243D0"/>
    <w:rsid w:val="00D25EB9"/>
    <w:rsid w:val="00D3026E"/>
    <w:rsid w:val="00D32016"/>
    <w:rsid w:val="00D32EC1"/>
    <w:rsid w:val="00D33472"/>
    <w:rsid w:val="00D42CD3"/>
    <w:rsid w:val="00D436D5"/>
    <w:rsid w:val="00D46504"/>
    <w:rsid w:val="00D51C59"/>
    <w:rsid w:val="00D549FD"/>
    <w:rsid w:val="00D56090"/>
    <w:rsid w:val="00D565A0"/>
    <w:rsid w:val="00D565DD"/>
    <w:rsid w:val="00D5790C"/>
    <w:rsid w:val="00D624C7"/>
    <w:rsid w:val="00D63E55"/>
    <w:rsid w:val="00D64FDD"/>
    <w:rsid w:val="00D65491"/>
    <w:rsid w:val="00D679B7"/>
    <w:rsid w:val="00D701F0"/>
    <w:rsid w:val="00D74F5D"/>
    <w:rsid w:val="00D76E28"/>
    <w:rsid w:val="00D770E0"/>
    <w:rsid w:val="00D8004C"/>
    <w:rsid w:val="00D84C7D"/>
    <w:rsid w:val="00D86048"/>
    <w:rsid w:val="00D8728B"/>
    <w:rsid w:val="00D92820"/>
    <w:rsid w:val="00D964F8"/>
    <w:rsid w:val="00DA3193"/>
    <w:rsid w:val="00DB27C7"/>
    <w:rsid w:val="00DB6CBC"/>
    <w:rsid w:val="00DB7BF5"/>
    <w:rsid w:val="00DB7EA5"/>
    <w:rsid w:val="00DC26E8"/>
    <w:rsid w:val="00DC467B"/>
    <w:rsid w:val="00DD0423"/>
    <w:rsid w:val="00DD2F92"/>
    <w:rsid w:val="00DD4A1D"/>
    <w:rsid w:val="00DD4A88"/>
    <w:rsid w:val="00DD742A"/>
    <w:rsid w:val="00DE056B"/>
    <w:rsid w:val="00DF6E51"/>
    <w:rsid w:val="00DF6F83"/>
    <w:rsid w:val="00DF7C52"/>
    <w:rsid w:val="00E028D3"/>
    <w:rsid w:val="00E05DBD"/>
    <w:rsid w:val="00E10A06"/>
    <w:rsid w:val="00E117EF"/>
    <w:rsid w:val="00E14CE7"/>
    <w:rsid w:val="00E1687D"/>
    <w:rsid w:val="00E16BFB"/>
    <w:rsid w:val="00E17331"/>
    <w:rsid w:val="00E20D8F"/>
    <w:rsid w:val="00E22685"/>
    <w:rsid w:val="00E23197"/>
    <w:rsid w:val="00E233E6"/>
    <w:rsid w:val="00E24C22"/>
    <w:rsid w:val="00E278A0"/>
    <w:rsid w:val="00E27C0A"/>
    <w:rsid w:val="00E3373A"/>
    <w:rsid w:val="00E343BB"/>
    <w:rsid w:val="00E356C9"/>
    <w:rsid w:val="00E35CEF"/>
    <w:rsid w:val="00E364E4"/>
    <w:rsid w:val="00E36942"/>
    <w:rsid w:val="00E376D7"/>
    <w:rsid w:val="00E4100A"/>
    <w:rsid w:val="00E41259"/>
    <w:rsid w:val="00E43FFF"/>
    <w:rsid w:val="00E47EB0"/>
    <w:rsid w:val="00E50DBB"/>
    <w:rsid w:val="00E52A9F"/>
    <w:rsid w:val="00E54CAB"/>
    <w:rsid w:val="00E563B4"/>
    <w:rsid w:val="00E60985"/>
    <w:rsid w:val="00E6125C"/>
    <w:rsid w:val="00E66929"/>
    <w:rsid w:val="00E675DE"/>
    <w:rsid w:val="00E70CA0"/>
    <w:rsid w:val="00E73019"/>
    <w:rsid w:val="00E74EAB"/>
    <w:rsid w:val="00E755E9"/>
    <w:rsid w:val="00E75A16"/>
    <w:rsid w:val="00E81F54"/>
    <w:rsid w:val="00E85091"/>
    <w:rsid w:val="00E862C8"/>
    <w:rsid w:val="00E917A6"/>
    <w:rsid w:val="00E91F54"/>
    <w:rsid w:val="00E9359B"/>
    <w:rsid w:val="00EA13EC"/>
    <w:rsid w:val="00EA2EFB"/>
    <w:rsid w:val="00EA47F6"/>
    <w:rsid w:val="00EA50B3"/>
    <w:rsid w:val="00EB2F7F"/>
    <w:rsid w:val="00EB2FC4"/>
    <w:rsid w:val="00EB4FAD"/>
    <w:rsid w:val="00EB688F"/>
    <w:rsid w:val="00EB7076"/>
    <w:rsid w:val="00EB7B84"/>
    <w:rsid w:val="00EB7F7E"/>
    <w:rsid w:val="00EC55F4"/>
    <w:rsid w:val="00EC7E7F"/>
    <w:rsid w:val="00ED0DA5"/>
    <w:rsid w:val="00ED1CEE"/>
    <w:rsid w:val="00ED343A"/>
    <w:rsid w:val="00EE40C2"/>
    <w:rsid w:val="00EF3830"/>
    <w:rsid w:val="00EF4278"/>
    <w:rsid w:val="00EF7487"/>
    <w:rsid w:val="00EF7E3D"/>
    <w:rsid w:val="00F03A8A"/>
    <w:rsid w:val="00F03C12"/>
    <w:rsid w:val="00F05D16"/>
    <w:rsid w:val="00F05FF7"/>
    <w:rsid w:val="00F130AA"/>
    <w:rsid w:val="00F15623"/>
    <w:rsid w:val="00F205E3"/>
    <w:rsid w:val="00F33785"/>
    <w:rsid w:val="00F37486"/>
    <w:rsid w:val="00F411B0"/>
    <w:rsid w:val="00F42D7E"/>
    <w:rsid w:val="00F43D64"/>
    <w:rsid w:val="00F44D1C"/>
    <w:rsid w:val="00F44F5B"/>
    <w:rsid w:val="00F5128B"/>
    <w:rsid w:val="00F54004"/>
    <w:rsid w:val="00F55577"/>
    <w:rsid w:val="00F56E73"/>
    <w:rsid w:val="00F62657"/>
    <w:rsid w:val="00F65AAC"/>
    <w:rsid w:val="00F66275"/>
    <w:rsid w:val="00F7677D"/>
    <w:rsid w:val="00F82B78"/>
    <w:rsid w:val="00F8587C"/>
    <w:rsid w:val="00F859A7"/>
    <w:rsid w:val="00F85C0E"/>
    <w:rsid w:val="00F94885"/>
    <w:rsid w:val="00F956ED"/>
    <w:rsid w:val="00FA5F01"/>
    <w:rsid w:val="00FA6D16"/>
    <w:rsid w:val="00FA7544"/>
    <w:rsid w:val="00FA7E35"/>
    <w:rsid w:val="00FB29B1"/>
    <w:rsid w:val="00FB3781"/>
    <w:rsid w:val="00FB5D66"/>
    <w:rsid w:val="00FB710F"/>
    <w:rsid w:val="00FC013C"/>
    <w:rsid w:val="00FC040E"/>
    <w:rsid w:val="00FD523F"/>
    <w:rsid w:val="00FE0D25"/>
    <w:rsid w:val="00FE341C"/>
    <w:rsid w:val="00FE4A13"/>
    <w:rsid w:val="00FE59CA"/>
    <w:rsid w:val="00FE6528"/>
    <w:rsid w:val="00FE7EA9"/>
    <w:rsid w:val="00FF246C"/>
    <w:rsid w:val="00FF480F"/>
    <w:rsid w:val="00FF4BB0"/>
    <w:rsid w:val="00FF7833"/>
    <w:rsid w:val="0131D85A"/>
    <w:rsid w:val="01FD0786"/>
    <w:rsid w:val="02A41647"/>
    <w:rsid w:val="030093B0"/>
    <w:rsid w:val="033D006A"/>
    <w:rsid w:val="04593732"/>
    <w:rsid w:val="04ED17D3"/>
    <w:rsid w:val="06C40143"/>
    <w:rsid w:val="07151923"/>
    <w:rsid w:val="07450E76"/>
    <w:rsid w:val="07BE0936"/>
    <w:rsid w:val="08438635"/>
    <w:rsid w:val="0871FE04"/>
    <w:rsid w:val="0A48F231"/>
    <w:rsid w:val="0B0E83CC"/>
    <w:rsid w:val="0B4C3E85"/>
    <w:rsid w:val="0C40D7D8"/>
    <w:rsid w:val="0C43274A"/>
    <w:rsid w:val="0C8C3FED"/>
    <w:rsid w:val="0CDC0B5A"/>
    <w:rsid w:val="0CEE9117"/>
    <w:rsid w:val="0D22CA1C"/>
    <w:rsid w:val="0DDA0D81"/>
    <w:rsid w:val="11208B14"/>
    <w:rsid w:val="114A8624"/>
    <w:rsid w:val="1348DD88"/>
    <w:rsid w:val="14AA4AD9"/>
    <w:rsid w:val="172FDF44"/>
    <w:rsid w:val="18A5361B"/>
    <w:rsid w:val="19CA818C"/>
    <w:rsid w:val="1A0F583D"/>
    <w:rsid w:val="1A9D1BB3"/>
    <w:rsid w:val="1AE31F70"/>
    <w:rsid w:val="1AEF852C"/>
    <w:rsid w:val="1CA34371"/>
    <w:rsid w:val="1CE331F0"/>
    <w:rsid w:val="2219DFFB"/>
    <w:rsid w:val="227871CD"/>
    <w:rsid w:val="2293A54C"/>
    <w:rsid w:val="23F16082"/>
    <w:rsid w:val="248AF8DC"/>
    <w:rsid w:val="25F32FE8"/>
    <w:rsid w:val="260ECFD4"/>
    <w:rsid w:val="26DF9E99"/>
    <w:rsid w:val="2712F7D7"/>
    <w:rsid w:val="27408509"/>
    <w:rsid w:val="27825143"/>
    <w:rsid w:val="2845EF11"/>
    <w:rsid w:val="286B0A53"/>
    <w:rsid w:val="28E6E2BB"/>
    <w:rsid w:val="29408ED2"/>
    <w:rsid w:val="29D3FE56"/>
    <w:rsid w:val="2A6DEA39"/>
    <w:rsid w:val="2A8141A3"/>
    <w:rsid w:val="2AB979A5"/>
    <w:rsid w:val="2B019A66"/>
    <w:rsid w:val="2B086F38"/>
    <w:rsid w:val="2B5D24E2"/>
    <w:rsid w:val="2B708042"/>
    <w:rsid w:val="2BBFCDA6"/>
    <w:rsid w:val="2CD1C7A4"/>
    <w:rsid w:val="2EE75D81"/>
    <w:rsid w:val="30782423"/>
    <w:rsid w:val="308A58CB"/>
    <w:rsid w:val="309DAA25"/>
    <w:rsid w:val="312E4790"/>
    <w:rsid w:val="31A2BDB0"/>
    <w:rsid w:val="31C9312E"/>
    <w:rsid w:val="32668E9F"/>
    <w:rsid w:val="35ADAD8E"/>
    <w:rsid w:val="35CEF06F"/>
    <w:rsid w:val="35F72638"/>
    <w:rsid w:val="373FA216"/>
    <w:rsid w:val="37537E64"/>
    <w:rsid w:val="38DB9DCB"/>
    <w:rsid w:val="397B7E85"/>
    <w:rsid w:val="3BF6619A"/>
    <w:rsid w:val="3C73118F"/>
    <w:rsid w:val="3D46F017"/>
    <w:rsid w:val="3E7BD370"/>
    <w:rsid w:val="3E9B6D5B"/>
    <w:rsid w:val="4069EFDE"/>
    <w:rsid w:val="4111F916"/>
    <w:rsid w:val="419F7448"/>
    <w:rsid w:val="42C9F0F6"/>
    <w:rsid w:val="4335093B"/>
    <w:rsid w:val="437D527B"/>
    <w:rsid w:val="444D2B0E"/>
    <w:rsid w:val="447371F5"/>
    <w:rsid w:val="46448ED8"/>
    <w:rsid w:val="47C4D28B"/>
    <w:rsid w:val="482BEE37"/>
    <w:rsid w:val="49A7D52F"/>
    <w:rsid w:val="49B4FABB"/>
    <w:rsid w:val="4A314122"/>
    <w:rsid w:val="4AEDFA7D"/>
    <w:rsid w:val="4B12E7C9"/>
    <w:rsid w:val="4D953C59"/>
    <w:rsid w:val="4DB709B9"/>
    <w:rsid w:val="4F676285"/>
    <w:rsid w:val="506303AC"/>
    <w:rsid w:val="50632D87"/>
    <w:rsid w:val="506DA59A"/>
    <w:rsid w:val="5113A38A"/>
    <w:rsid w:val="53359C63"/>
    <w:rsid w:val="550AA863"/>
    <w:rsid w:val="55B244DA"/>
    <w:rsid w:val="57021B44"/>
    <w:rsid w:val="57D9A299"/>
    <w:rsid w:val="5819922A"/>
    <w:rsid w:val="590FC7FF"/>
    <w:rsid w:val="5949DF54"/>
    <w:rsid w:val="59A96F7C"/>
    <w:rsid w:val="5B40FDE0"/>
    <w:rsid w:val="5D411F23"/>
    <w:rsid w:val="5DBE3906"/>
    <w:rsid w:val="5E74B587"/>
    <w:rsid w:val="5E74E71C"/>
    <w:rsid w:val="5F29662E"/>
    <w:rsid w:val="5F9CE98E"/>
    <w:rsid w:val="606934C9"/>
    <w:rsid w:val="613E2AD3"/>
    <w:rsid w:val="61B6F47E"/>
    <w:rsid w:val="6211CF97"/>
    <w:rsid w:val="629A9244"/>
    <w:rsid w:val="6377DCDC"/>
    <w:rsid w:val="643367D1"/>
    <w:rsid w:val="652E4302"/>
    <w:rsid w:val="65D75A38"/>
    <w:rsid w:val="68E3DDC7"/>
    <w:rsid w:val="6908E403"/>
    <w:rsid w:val="69481065"/>
    <w:rsid w:val="6AA7BB75"/>
    <w:rsid w:val="6B181480"/>
    <w:rsid w:val="6B7B83F3"/>
    <w:rsid w:val="6B80A9F8"/>
    <w:rsid w:val="6C59ADF9"/>
    <w:rsid w:val="6C88F0C3"/>
    <w:rsid w:val="6D90D3D6"/>
    <w:rsid w:val="6D9314D6"/>
    <w:rsid w:val="6DD513F0"/>
    <w:rsid w:val="6FB690FD"/>
    <w:rsid w:val="6FF3BA08"/>
    <w:rsid w:val="70A8251F"/>
    <w:rsid w:val="70BA9C35"/>
    <w:rsid w:val="714A180E"/>
    <w:rsid w:val="7151F0BE"/>
    <w:rsid w:val="73380BC6"/>
    <w:rsid w:val="745DE093"/>
    <w:rsid w:val="7460176F"/>
    <w:rsid w:val="74816A03"/>
    <w:rsid w:val="74EDF75D"/>
    <w:rsid w:val="757627F4"/>
    <w:rsid w:val="757B1B7B"/>
    <w:rsid w:val="77566FAB"/>
    <w:rsid w:val="778075F6"/>
    <w:rsid w:val="77EF645C"/>
    <w:rsid w:val="786C0C1F"/>
    <w:rsid w:val="7885419C"/>
    <w:rsid w:val="797FA5AE"/>
    <w:rsid w:val="7A790E26"/>
    <w:rsid w:val="7ABBF66F"/>
    <w:rsid w:val="7B1528CF"/>
    <w:rsid w:val="7C120FCA"/>
    <w:rsid w:val="7C82A558"/>
    <w:rsid w:val="7CC4CC75"/>
    <w:rsid w:val="7D37D00A"/>
    <w:rsid w:val="7D71B6C1"/>
    <w:rsid w:val="7DB7D58A"/>
    <w:rsid w:val="7E69D2FD"/>
    <w:rsid w:val="7F9029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2411FB"/>
  <w15:chartTrackingRefBased/>
  <w15:docId w15:val="{F696FD96-E6C5-47B4-AAB6-F44DFA35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94752"/>
    <w:pPr>
      <w:spacing w:after="120" w:line="240" w:lineRule="auto"/>
    </w:pPr>
  </w:style>
  <w:style w:type="paragraph" w:styleId="berschrift1">
    <w:name w:val="heading 1"/>
    <w:aliases w:val="Überschrift 1 atene"/>
    <w:basedOn w:val="Standard"/>
    <w:next w:val="Standard"/>
    <w:link w:val="berschrift1Zchn"/>
    <w:uiPriority w:val="9"/>
    <w:qFormat/>
    <w:rsid w:val="00655FC4"/>
    <w:pPr>
      <w:keepNext/>
      <w:keepLines/>
      <w:spacing w:before="360" w:after="240" w:line="312" w:lineRule="auto"/>
      <w:outlineLvl w:val="0"/>
    </w:pPr>
    <w:rPr>
      <w:rFonts w:asciiTheme="majorHAnsi" w:eastAsiaTheme="majorEastAsia" w:hAnsiTheme="majorHAnsi" w:cstheme="majorBidi"/>
      <w:color w:val="000000" w:themeColor="text1"/>
      <w:sz w:val="32"/>
      <w:szCs w:val="32"/>
      <w:lang w:eastAsia="de-DE"/>
    </w:rPr>
  </w:style>
  <w:style w:type="paragraph" w:styleId="berschrift2">
    <w:name w:val="heading 2"/>
    <w:aliases w:val="Überschrift 2 atene"/>
    <w:basedOn w:val="Standard"/>
    <w:next w:val="Standard"/>
    <w:link w:val="berschrift2Zchn"/>
    <w:uiPriority w:val="9"/>
    <w:qFormat/>
    <w:rsid w:val="00487B59"/>
    <w:pPr>
      <w:spacing w:before="240"/>
      <w:ind w:left="578" w:hanging="578"/>
      <w:outlineLvl w:val="1"/>
    </w:pPr>
    <w:rPr>
      <w:color w:val="4472C4" w:themeColor="accent1"/>
      <w:sz w:val="28"/>
    </w:rPr>
  </w:style>
  <w:style w:type="paragraph" w:styleId="berschrift3">
    <w:name w:val="heading 3"/>
    <w:aliases w:val="Überschrift 3 atene KOM"/>
    <w:basedOn w:val="Standard"/>
    <w:next w:val="Standard"/>
    <w:link w:val="berschrift3Zchn"/>
    <w:uiPriority w:val="9"/>
    <w:qFormat/>
    <w:rsid w:val="00487B59"/>
    <w:pPr>
      <w:keepNext/>
      <w:keepLines/>
      <w:spacing w:before="200"/>
      <w:ind w:left="720" w:hanging="720"/>
      <w:outlineLvl w:val="2"/>
    </w:pPr>
    <w:rPr>
      <w:rFonts w:ascii="Calibri" w:eastAsiaTheme="majorEastAsia" w:hAnsi="Calibri" w:cstheme="majorBidi"/>
      <w:b/>
      <w:bCs/>
      <w:color w:val="000000" w:themeColor="text1"/>
      <w:sz w:val="24"/>
    </w:rPr>
  </w:style>
  <w:style w:type="paragraph" w:styleId="berschrift4">
    <w:name w:val="heading 4"/>
    <w:basedOn w:val="Standard"/>
    <w:next w:val="Standard"/>
    <w:link w:val="berschrift4Zchn"/>
    <w:uiPriority w:val="9"/>
    <w:semiHidden/>
    <w:qFormat/>
    <w:rsid w:val="00487B59"/>
    <w:pPr>
      <w:keepNext/>
      <w:keepLines/>
      <w:spacing w:before="40" w:after="0"/>
      <w:ind w:left="864" w:hanging="864"/>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qFormat/>
    <w:rsid w:val="00487B59"/>
    <w:pPr>
      <w:keepNext/>
      <w:keepLines/>
      <w:spacing w:before="40" w:after="0"/>
      <w:ind w:left="1008" w:hanging="1008"/>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487B59"/>
    <w:pPr>
      <w:keepNext/>
      <w:keepLines/>
      <w:spacing w:before="40" w:after="0"/>
      <w:ind w:left="1152" w:hanging="1152"/>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487B59"/>
    <w:pPr>
      <w:keepNext/>
      <w:keepLines/>
      <w:spacing w:before="40" w:after="0"/>
      <w:ind w:left="1296" w:hanging="1296"/>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487B59"/>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487B59"/>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21FCB"/>
    <w:pPr>
      <w:autoSpaceDE w:val="0"/>
      <w:autoSpaceDN w:val="0"/>
      <w:adjustRightInd w:val="0"/>
      <w:spacing w:after="0" w:line="240" w:lineRule="auto"/>
    </w:pPr>
    <w:rPr>
      <w:rFonts w:ascii="Calibri" w:hAnsi="Calibri" w:cs="Calibri"/>
      <w:color w:val="000000"/>
      <w:sz w:val="24"/>
      <w:szCs w:val="24"/>
    </w:rPr>
  </w:style>
  <w:style w:type="paragraph" w:styleId="Kopfzeile">
    <w:name w:val="header"/>
    <w:basedOn w:val="Standard"/>
    <w:link w:val="KopfzeileZchn"/>
    <w:uiPriority w:val="99"/>
    <w:unhideWhenUsed/>
    <w:rsid w:val="00952E91"/>
    <w:pPr>
      <w:tabs>
        <w:tab w:val="center" w:pos="4536"/>
        <w:tab w:val="right" w:pos="9072"/>
      </w:tabs>
      <w:spacing w:after="0"/>
    </w:pPr>
  </w:style>
  <w:style w:type="character" w:customStyle="1" w:styleId="KopfzeileZchn">
    <w:name w:val="Kopfzeile Zchn"/>
    <w:basedOn w:val="Absatz-Standardschriftart"/>
    <w:link w:val="Kopfzeile"/>
    <w:uiPriority w:val="99"/>
    <w:rsid w:val="00952E91"/>
  </w:style>
  <w:style w:type="paragraph" w:styleId="Fuzeile">
    <w:name w:val="footer"/>
    <w:basedOn w:val="Standard"/>
    <w:link w:val="FuzeileZchn"/>
    <w:uiPriority w:val="99"/>
    <w:unhideWhenUsed/>
    <w:rsid w:val="00952E91"/>
    <w:pPr>
      <w:tabs>
        <w:tab w:val="center" w:pos="4536"/>
        <w:tab w:val="right" w:pos="9072"/>
      </w:tabs>
      <w:spacing w:after="0"/>
    </w:pPr>
  </w:style>
  <w:style w:type="character" w:customStyle="1" w:styleId="FuzeileZchn">
    <w:name w:val="Fußzeile Zchn"/>
    <w:basedOn w:val="Absatz-Standardschriftart"/>
    <w:link w:val="Fuzeile"/>
    <w:uiPriority w:val="99"/>
    <w:rsid w:val="00952E91"/>
  </w:style>
  <w:style w:type="character" w:styleId="Seitenzahl">
    <w:name w:val="page number"/>
    <w:basedOn w:val="Absatz-Standardschriftart"/>
    <w:uiPriority w:val="99"/>
    <w:semiHidden/>
    <w:unhideWhenUsed/>
    <w:rsid w:val="00C654D7"/>
  </w:style>
  <w:style w:type="character" w:styleId="Hyperlink">
    <w:name w:val="Hyperlink"/>
    <w:basedOn w:val="Absatz-Standardschriftart"/>
    <w:uiPriority w:val="99"/>
    <w:unhideWhenUsed/>
    <w:rsid w:val="0009749F"/>
    <w:rPr>
      <w:color w:val="0563C1" w:themeColor="hyperlink"/>
      <w:u w:val="single"/>
    </w:rPr>
  </w:style>
  <w:style w:type="paragraph" w:styleId="Sprechblasentext">
    <w:name w:val="Balloon Text"/>
    <w:basedOn w:val="Standard"/>
    <w:link w:val="SprechblasentextZchn"/>
    <w:uiPriority w:val="99"/>
    <w:semiHidden/>
    <w:unhideWhenUsed/>
    <w:rsid w:val="00655FC4"/>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5FC4"/>
    <w:rPr>
      <w:rFonts w:ascii="Segoe UI" w:hAnsi="Segoe UI" w:cs="Segoe UI"/>
      <w:sz w:val="18"/>
      <w:szCs w:val="18"/>
    </w:rPr>
  </w:style>
  <w:style w:type="character" w:customStyle="1" w:styleId="berschrift1Zchn">
    <w:name w:val="Überschrift 1 Zchn"/>
    <w:aliases w:val="Überschrift 1 atene Zchn"/>
    <w:basedOn w:val="Absatz-Standardschriftart"/>
    <w:link w:val="berschrift1"/>
    <w:uiPriority w:val="9"/>
    <w:rsid w:val="00655FC4"/>
    <w:rPr>
      <w:rFonts w:asciiTheme="majorHAnsi" w:eastAsiaTheme="majorEastAsia" w:hAnsiTheme="majorHAnsi" w:cstheme="majorBidi"/>
      <w:color w:val="000000" w:themeColor="text1"/>
      <w:sz w:val="32"/>
      <w:szCs w:val="32"/>
      <w:lang w:eastAsia="de-DE"/>
    </w:rPr>
  </w:style>
  <w:style w:type="paragraph" w:customStyle="1" w:styleId="Ebene211">
    <w:name w:val="Ebene 2 (1.1.)"/>
    <w:basedOn w:val="berschrift1"/>
    <w:qFormat/>
    <w:rsid w:val="00655FC4"/>
    <w:pPr>
      <w:keepNext w:val="0"/>
      <w:keepLines w:val="0"/>
      <w:numPr>
        <w:ilvl w:val="1"/>
      </w:numPr>
      <w:tabs>
        <w:tab w:val="num" w:pos="1000"/>
      </w:tabs>
      <w:spacing w:before="0" w:after="120"/>
      <w:ind w:left="1000"/>
      <w:jc w:val="both"/>
    </w:pPr>
    <w:rPr>
      <w:rFonts w:ascii="Calibri" w:eastAsia="Calibri" w:hAnsi="Calibri" w:cs="Calibri"/>
      <w:bCs/>
      <w:sz w:val="22"/>
      <w:szCs w:val="20"/>
      <w:lang w:bidi="de-DE"/>
    </w:rPr>
  </w:style>
  <w:style w:type="character" w:styleId="Kommentarzeichen">
    <w:name w:val="annotation reference"/>
    <w:basedOn w:val="Absatz-Standardschriftart"/>
    <w:uiPriority w:val="99"/>
    <w:unhideWhenUsed/>
    <w:rsid w:val="008E3B98"/>
    <w:rPr>
      <w:sz w:val="16"/>
      <w:szCs w:val="16"/>
    </w:rPr>
  </w:style>
  <w:style w:type="paragraph" w:styleId="Kommentartext">
    <w:name w:val="annotation text"/>
    <w:basedOn w:val="Standard"/>
    <w:link w:val="KommentartextZchn"/>
    <w:uiPriority w:val="99"/>
    <w:unhideWhenUsed/>
    <w:rsid w:val="008E3B98"/>
    <w:rPr>
      <w:sz w:val="20"/>
      <w:szCs w:val="20"/>
    </w:rPr>
  </w:style>
  <w:style w:type="character" w:customStyle="1" w:styleId="KommentartextZchn">
    <w:name w:val="Kommentartext Zchn"/>
    <w:basedOn w:val="Absatz-Standardschriftart"/>
    <w:link w:val="Kommentartext"/>
    <w:uiPriority w:val="99"/>
    <w:rsid w:val="008E3B98"/>
    <w:rPr>
      <w:sz w:val="20"/>
      <w:szCs w:val="20"/>
    </w:rPr>
  </w:style>
  <w:style w:type="paragraph" w:styleId="Listenabsatz">
    <w:name w:val="List Paragraph"/>
    <w:aliases w:val="Listenabsatz 1,FORMATVORLAGE 2"/>
    <w:basedOn w:val="Standard"/>
    <w:link w:val="ListenabsatzZchn"/>
    <w:uiPriority w:val="34"/>
    <w:qFormat/>
    <w:rsid w:val="008E3B98"/>
    <w:pPr>
      <w:spacing w:line="256" w:lineRule="auto"/>
      <w:ind w:left="720"/>
      <w:contextualSpacing/>
    </w:pPr>
  </w:style>
  <w:style w:type="paragraph" w:styleId="Kommentarthema">
    <w:name w:val="annotation subject"/>
    <w:basedOn w:val="Kommentartext"/>
    <w:next w:val="Kommentartext"/>
    <w:link w:val="KommentarthemaZchn"/>
    <w:uiPriority w:val="99"/>
    <w:semiHidden/>
    <w:unhideWhenUsed/>
    <w:rsid w:val="00521E1F"/>
    <w:rPr>
      <w:b/>
      <w:bCs/>
    </w:rPr>
  </w:style>
  <w:style w:type="character" w:customStyle="1" w:styleId="KommentarthemaZchn">
    <w:name w:val="Kommentarthema Zchn"/>
    <w:basedOn w:val="KommentartextZchn"/>
    <w:link w:val="Kommentarthema"/>
    <w:uiPriority w:val="99"/>
    <w:semiHidden/>
    <w:rsid w:val="00521E1F"/>
    <w:rPr>
      <w:b/>
      <w:bCs/>
      <w:sz w:val="20"/>
      <w:szCs w:val="20"/>
    </w:rPr>
  </w:style>
  <w:style w:type="paragraph" w:styleId="StandardWeb">
    <w:name w:val="Normal (Web)"/>
    <w:basedOn w:val="Standard"/>
    <w:uiPriority w:val="99"/>
    <w:semiHidden/>
    <w:unhideWhenUsed/>
    <w:rsid w:val="003B3ECC"/>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berschrift2Zchn">
    <w:name w:val="Überschrift 2 Zchn"/>
    <w:aliases w:val="Überschrift 2 atene Zchn"/>
    <w:basedOn w:val="Absatz-Standardschriftart"/>
    <w:link w:val="berschrift2"/>
    <w:uiPriority w:val="9"/>
    <w:rsid w:val="00487B59"/>
    <w:rPr>
      <w:color w:val="4472C4" w:themeColor="accent1"/>
      <w:sz w:val="28"/>
    </w:rPr>
  </w:style>
  <w:style w:type="character" w:customStyle="1" w:styleId="berschrift3Zchn">
    <w:name w:val="Überschrift 3 Zchn"/>
    <w:aliases w:val="Überschrift 3 atene KOM Zchn"/>
    <w:basedOn w:val="Absatz-Standardschriftart"/>
    <w:link w:val="berschrift3"/>
    <w:uiPriority w:val="9"/>
    <w:rsid w:val="00487B59"/>
    <w:rPr>
      <w:rFonts w:ascii="Calibri" w:eastAsiaTheme="majorEastAsia" w:hAnsi="Calibri" w:cstheme="majorBidi"/>
      <w:b/>
      <w:bCs/>
      <w:color w:val="000000" w:themeColor="text1"/>
      <w:sz w:val="24"/>
    </w:rPr>
  </w:style>
  <w:style w:type="character" w:customStyle="1" w:styleId="berschrift4Zchn">
    <w:name w:val="Überschrift 4 Zchn"/>
    <w:basedOn w:val="Absatz-Standardschriftart"/>
    <w:link w:val="berschrift4"/>
    <w:uiPriority w:val="9"/>
    <w:semiHidden/>
    <w:rsid w:val="00487B59"/>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487B59"/>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487B59"/>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487B59"/>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487B59"/>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487B59"/>
    <w:rPr>
      <w:rFonts w:asciiTheme="majorHAnsi" w:eastAsiaTheme="majorEastAsia" w:hAnsiTheme="majorHAnsi" w:cstheme="majorBidi"/>
      <w:i/>
      <w:iCs/>
      <w:color w:val="272727" w:themeColor="text1" w:themeTint="D8"/>
      <w:sz w:val="21"/>
      <w:szCs w:val="21"/>
    </w:rPr>
  </w:style>
  <w:style w:type="paragraph" w:customStyle="1" w:styleId="Brieftext11">
    <w:name w:val="Brieftext_11"/>
    <w:basedOn w:val="Standard"/>
    <w:rsid w:val="00487B59"/>
    <w:pPr>
      <w:widowControl w:val="0"/>
      <w:spacing w:after="0" w:line="360" w:lineRule="auto"/>
    </w:pPr>
    <w:rPr>
      <w:rFonts w:ascii="Times New Roman" w:eastAsia="Times New Roman" w:hAnsi="Times New Roman" w:cs="Times New Roman"/>
      <w:sz w:val="24"/>
      <w:szCs w:val="24"/>
      <w:lang w:eastAsia="de-DE"/>
    </w:rPr>
  </w:style>
  <w:style w:type="paragraph" w:styleId="Beschriftung">
    <w:name w:val="caption"/>
    <w:basedOn w:val="Standard"/>
    <w:next w:val="Standard"/>
    <w:uiPriority w:val="35"/>
    <w:unhideWhenUsed/>
    <w:qFormat/>
    <w:rsid w:val="00C16F8F"/>
    <w:pPr>
      <w:spacing w:after="200"/>
    </w:pPr>
    <w:rPr>
      <w:i/>
      <w:iCs/>
      <w:color w:val="44546A" w:themeColor="text2"/>
      <w:sz w:val="18"/>
      <w:szCs w:val="18"/>
    </w:rPr>
  </w:style>
  <w:style w:type="paragraph" w:styleId="Funotentext">
    <w:name w:val="footnote text"/>
    <w:basedOn w:val="Standard"/>
    <w:link w:val="FunotentextZchn"/>
    <w:uiPriority w:val="99"/>
    <w:unhideWhenUsed/>
    <w:rsid w:val="006D3B0F"/>
    <w:pPr>
      <w:spacing w:after="0"/>
    </w:pPr>
    <w:rPr>
      <w:sz w:val="20"/>
      <w:szCs w:val="20"/>
    </w:rPr>
  </w:style>
  <w:style w:type="character" w:customStyle="1" w:styleId="FunotentextZchn">
    <w:name w:val="Fußnotentext Zchn"/>
    <w:basedOn w:val="Absatz-Standardschriftart"/>
    <w:link w:val="Funotentext"/>
    <w:uiPriority w:val="99"/>
    <w:rsid w:val="006D3B0F"/>
    <w:rPr>
      <w:sz w:val="20"/>
      <w:szCs w:val="20"/>
    </w:rPr>
  </w:style>
  <w:style w:type="character" w:styleId="Funotenzeichen">
    <w:name w:val="footnote reference"/>
    <w:basedOn w:val="Absatz-Standardschriftart"/>
    <w:uiPriority w:val="99"/>
    <w:unhideWhenUsed/>
    <w:rsid w:val="006D3B0F"/>
    <w:rPr>
      <w:vertAlign w:val="superscript"/>
    </w:rPr>
  </w:style>
  <w:style w:type="paragraph" w:styleId="berarbeitung">
    <w:name w:val="Revision"/>
    <w:hidden/>
    <w:uiPriority w:val="99"/>
    <w:semiHidden/>
    <w:rsid w:val="0090209B"/>
    <w:pPr>
      <w:spacing w:after="0" w:line="240" w:lineRule="auto"/>
    </w:pPr>
  </w:style>
  <w:style w:type="paragraph" w:styleId="Titel">
    <w:name w:val="Title"/>
    <w:basedOn w:val="Standard"/>
    <w:link w:val="TitelZchn"/>
    <w:uiPriority w:val="10"/>
    <w:qFormat/>
    <w:rsid w:val="00DC26E8"/>
    <w:pPr>
      <w:widowControl w:val="0"/>
      <w:autoSpaceDE w:val="0"/>
      <w:autoSpaceDN w:val="0"/>
      <w:spacing w:before="3" w:after="0"/>
      <w:ind w:left="158"/>
    </w:pPr>
    <w:rPr>
      <w:rFonts w:ascii="Calibri Light" w:eastAsia="Calibri Light" w:hAnsi="Calibri Light" w:cs="Calibri Light"/>
      <w:sz w:val="48"/>
      <w:szCs w:val="48"/>
    </w:rPr>
  </w:style>
  <w:style w:type="character" w:customStyle="1" w:styleId="TitelZchn">
    <w:name w:val="Titel Zchn"/>
    <w:basedOn w:val="Absatz-Standardschriftart"/>
    <w:link w:val="Titel"/>
    <w:uiPriority w:val="10"/>
    <w:rsid w:val="00DC26E8"/>
    <w:rPr>
      <w:rFonts w:ascii="Calibri Light" w:eastAsia="Calibri Light" w:hAnsi="Calibri Light" w:cs="Calibri Light"/>
      <w:sz w:val="48"/>
      <w:szCs w:val="48"/>
    </w:rPr>
  </w:style>
  <w:style w:type="paragraph" w:styleId="Textkrper">
    <w:name w:val="Body Text"/>
    <w:basedOn w:val="Standard"/>
    <w:link w:val="TextkrperZchn"/>
    <w:uiPriority w:val="1"/>
    <w:qFormat/>
    <w:rsid w:val="00DC26E8"/>
    <w:pPr>
      <w:widowControl w:val="0"/>
      <w:autoSpaceDE w:val="0"/>
      <w:autoSpaceDN w:val="0"/>
      <w:spacing w:after="0"/>
    </w:pPr>
    <w:rPr>
      <w:rFonts w:ascii="Calibri" w:eastAsia="Calibri" w:hAnsi="Calibri" w:cs="Calibri"/>
    </w:rPr>
  </w:style>
  <w:style w:type="character" w:customStyle="1" w:styleId="TextkrperZchn">
    <w:name w:val="Textkörper Zchn"/>
    <w:basedOn w:val="Absatz-Standardschriftart"/>
    <w:link w:val="Textkrper"/>
    <w:uiPriority w:val="1"/>
    <w:rsid w:val="00DC26E8"/>
    <w:rPr>
      <w:rFonts w:ascii="Calibri" w:eastAsia="Calibri" w:hAnsi="Calibri" w:cs="Calibri"/>
    </w:rPr>
  </w:style>
  <w:style w:type="paragraph" w:styleId="Verzeichnis1">
    <w:name w:val="toc 1"/>
    <w:basedOn w:val="Standard"/>
    <w:uiPriority w:val="39"/>
    <w:qFormat/>
    <w:rsid w:val="00DC26E8"/>
    <w:pPr>
      <w:widowControl w:val="0"/>
      <w:autoSpaceDE w:val="0"/>
      <w:autoSpaceDN w:val="0"/>
      <w:spacing w:before="101" w:after="0"/>
      <w:ind w:left="818" w:hanging="661"/>
    </w:pPr>
    <w:rPr>
      <w:rFonts w:ascii="Calibri" w:eastAsia="Calibri" w:hAnsi="Calibri" w:cs="Calibri"/>
    </w:rPr>
  </w:style>
  <w:style w:type="table" w:styleId="Tabellenraster">
    <w:name w:val="Table Grid"/>
    <w:basedOn w:val="NormaleTabelle"/>
    <w:uiPriority w:val="39"/>
    <w:rsid w:val="001D1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DB6CBC"/>
    <w:pPr>
      <w:spacing w:before="240" w:after="0" w:line="259" w:lineRule="auto"/>
      <w:outlineLvl w:val="9"/>
    </w:pPr>
    <w:rPr>
      <w:color w:val="2F5496" w:themeColor="accent1" w:themeShade="BF"/>
      <w:lang w:val="en-US" w:eastAsia="en-US"/>
    </w:rPr>
  </w:style>
  <w:style w:type="paragraph" w:styleId="Verzeichnis2">
    <w:name w:val="toc 2"/>
    <w:basedOn w:val="Standard"/>
    <w:next w:val="Standard"/>
    <w:autoRedefine/>
    <w:uiPriority w:val="39"/>
    <w:unhideWhenUsed/>
    <w:rsid w:val="00DB6CBC"/>
    <w:pPr>
      <w:spacing w:after="100"/>
      <w:ind w:left="220"/>
    </w:pPr>
  </w:style>
  <w:style w:type="paragraph" w:styleId="Verzeichnis3">
    <w:name w:val="toc 3"/>
    <w:basedOn w:val="Standard"/>
    <w:next w:val="Standard"/>
    <w:autoRedefine/>
    <w:uiPriority w:val="39"/>
    <w:unhideWhenUsed/>
    <w:rsid w:val="00DB6CBC"/>
    <w:pPr>
      <w:spacing w:after="100"/>
      <w:ind w:left="440"/>
    </w:pPr>
  </w:style>
  <w:style w:type="character" w:styleId="NichtaufgelsteErwhnung">
    <w:name w:val="Unresolved Mention"/>
    <w:basedOn w:val="Absatz-Standardschriftart"/>
    <w:uiPriority w:val="99"/>
    <w:semiHidden/>
    <w:unhideWhenUsed/>
    <w:rsid w:val="004624B0"/>
    <w:rPr>
      <w:color w:val="605E5C"/>
      <w:shd w:val="clear" w:color="auto" w:fill="E1DFDD"/>
    </w:rPr>
  </w:style>
  <w:style w:type="character" w:customStyle="1" w:styleId="ListenabsatzZchn">
    <w:name w:val="Listenabsatz Zchn"/>
    <w:aliases w:val="Listenabsatz 1 Zchn,FORMATVORLAGE 2 Zchn"/>
    <w:basedOn w:val="Absatz-Standardschriftart"/>
    <w:link w:val="Listenabsatz"/>
    <w:uiPriority w:val="34"/>
    <w:rsid w:val="00CF130D"/>
  </w:style>
  <w:style w:type="character" w:customStyle="1" w:styleId="HeaderChar1">
    <w:name w:val="Header Char1"/>
    <w:basedOn w:val="Absatz-Standardschriftart"/>
    <w:uiPriority w:val="99"/>
    <w:rsid w:val="00B968B2"/>
    <w:rPr>
      <w:rFonts w:ascii="Times New Roman" w:eastAsia="Times New Roman" w:hAnsi="Times New Roman" w:cs="Times New Roman"/>
      <w:lang w:val="de-DE"/>
    </w:rPr>
  </w:style>
  <w:style w:type="character" w:styleId="Fett">
    <w:name w:val="Strong"/>
    <w:basedOn w:val="Absatz-Standardschriftart"/>
    <w:uiPriority w:val="22"/>
    <w:qFormat/>
    <w:rsid w:val="00B968B2"/>
    <w:rPr>
      <w:b/>
      <w:bCs/>
    </w:rPr>
  </w:style>
  <w:style w:type="character" w:customStyle="1" w:styleId="n1043b">
    <w:name w:val="n1043b"/>
    <w:basedOn w:val="Absatz-Standardschriftart"/>
    <w:rsid w:val="00B968B2"/>
  </w:style>
  <w:style w:type="character" w:customStyle="1" w:styleId="markedcontent">
    <w:name w:val="markedcontent"/>
    <w:basedOn w:val="Absatz-Standardschriftart"/>
    <w:rsid w:val="00B968B2"/>
  </w:style>
  <w:style w:type="character" w:customStyle="1" w:styleId="hscoswrapper">
    <w:name w:val="hs_cos_wrapper"/>
    <w:basedOn w:val="Absatz-Standardschriftart"/>
    <w:rsid w:val="00B968B2"/>
  </w:style>
  <w:style w:type="character" w:customStyle="1" w:styleId="objectvalue">
    <w:name w:val="objectvalue"/>
    <w:basedOn w:val="Absatz-Standardschriftart"/>
    <w:rsid w:val="00B968B2"/>
  </w:style>
  <w:style w:type="table" w:styleId="EinfacheTabelle1">
    <w:name w:val="Plain Table 1"/>
    <w:basedOn w:val="NormaleTabelle"/>
    <w:uiPriority w:val="41"/>
    <w:rsid w:val="002E2D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mithellemGitternetz">
    <w:name w:val="Grid Table Light"/>
    <w:basedOn w:val="NormaleTabelle"/>
    <w:uiPriority w:val="40"/>
    <w:rsid w:val="002E2D3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einLeerraum">
    <w:name w:val="No Spacing"/>
    <w:link w:val="KeinLeerraumZchn"/>
    <w:uiPriority w:val="1"/>
    <w:qFormat/>
    <w:rsid w:val="00A54229"/>
    <w:pPr>
      <w:spacing w:after="0" w:line="240" w:lineRule="auto"/>
    </w:pPr>
    <w:rPr>
      <w:rFonts w:eastAsiaTheme="minorEastAsia"/>
      <w:lang w:val="en-US"/>
    </w:rPr>
  </w:style>
  <w:style w:type="character" w:customStyle="1" w:styleId="KeinLeerraumZchn">
    <w:name w:val="Kein Leerraum Zchn"/>
    <w:basedOn w:val="Absatz-Standardschriftart"/>
    <w:link w:val="KeinLeerraum"/>
    <w:uiPriority w:val="1"/>
    <w:rsid w:val="00A54229"/>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028545">
      <w:bodyDiv w:val="1"/>
      <w:marLeft w:val="0"/>
      <w:marRight w:val="0"/>
      <w:marTop w:val="0"/>
      <w:marBottom w:val="0"/>
      <w:divBdr>
        <w:top w:val="none" w:sz="0" w:space="0" w:color="auto"/>
        <w:left w:val="none" w:sz="0" w:space="0" w:color="auto"/>
        <w:bottom w:val="none" w:sz="0" w:space="0" w:color="auto"/>
        <w:right w:val="none" w:sz="0" w:space="0" w:color="auto"/>
      </w:divBdr>
      <w:divsChild>
        <w:div w:id="248656003">
          <w:marLeft w:val="0"/>
          <w:marRight w:val="0"/>
          <w:marTop w:val="0"/>
          <w:marBottom w:val="0"/>
          <w:divBdr>
            <w:top w:val="none" w:sz="0" w:space="0" w:color="auto"/>
            <w:left w:val="none" w:sz="0" w:space="0" w:color="auto"/>
            <w:bottom w:val="none" w:sz="0" w:space="0" w:color="auto"/>
            <w:right w:val="none" w:sz="0" w:space="0" w:color="auto"/>
          </w:divBdr>
        </w:div>
      </w:divsChild>
    </w:div>
    <w:div w:id="246234754">
      <w:bodyDiv w:val="1"/>
      <w:marLeft w:val="0"/>
      <w:marRight w:val="0"/>
      <w:marTop w:val="0"/>
      <w:marBottom w:val="0"/>
      <w:divBdr>
        <w:top w:val="none" w:sz="0" w:space="0" w:color="auto"/>
        <w:left w:val="none" w:sz="0" w:space="0" w:color="auto"/>
        <w:bottom w:val="none" w:sz="0" w:space="0" w:color="auto"/>
        <w:right w:val="none" w:sz="0" w:space="0" w:color="auto"/>
      </w:divBdr>
    </w:div>
    <w:div w:id="315501205">
      <w:bodyDiv w:val="1"/>
      <w:marLeft w:val="0"/>
      <w:marRight w:val="0"/>
      <w:marTop w:val="0"/>
      <w:marBottom w:val="0"/>
      <w:divBdr>
        <w:top w:val="none" w:sz="0" w:space="0" w:color="auto"/>
        <w:left w:val="none" w:sz="0" w:space="0" w:color="auto"/>
        <w:bottom w:val="none" w:sz="0" w:space="0" w:color="auto"/>
        <w:right w:val="none" w:sz="0" w:space="0" w:color="auto"/>
      </w:divBdr>
      <w:divsChild>
        <w:div w:id="1024136688">
          <w:marLeft w:val="0"/>
          <w:marRight w:val="0"/>
          <w:marTop w:val="0"/>
          <w:marBottom w:val="0"/>
          <w:divBdr>
            <w:top w:val="none" w:sz="0" w:space="0" w:color="auto"/>
            <w:left w:val="none" w:sz="0" w:space="0" w:color="auto"/>
            <w:bottom w:val="none" w:sz="0" w:space="0" w:color="auto"/>
            <w:right w:val="none" w:sz="0" w:space="0" w:color="auto"/>
          </w:divBdr>
        </w:div>
      </w:divsChild>
    </w:div>
    <w:div w:id="363749411">
      <w:bodyDiv w:val="1"/>
      <w:marLeft w:val="0"/>
      <w:marRight w:val="0"/>
      <w:marTop w:val="0"/>
      <w:marBottom w:val="0"/>
      <w:divBdr>
        <w:top w:val="none" w:sz="0" w:space="0" w:color="auto"/>
        <w:left w:val="none" w:sz="0" w:space="0" w:color="auto"/>
        <w:bottom w:val="none" w:sz="0" w:space="0" w:color="auto"/>
        <w:right w:val="none" w:sz="0" w:space="0" w:color="auto"/>
      </w:divBdr>
      <w:divsChild>
        <w:div w:id="1446924984">
          <w:marLeft w:val="0"/>
          <w:marRight w:val="0"/>
          <w:marTop w:val="0"/>
          <w:marBottom w:val="0"/>
          <w:divBdr>
            <w:top w:val="none" w:sz="0" w:space="0" w:color="auto"/>
            <w:left w:val="none" w:sz="0" w:space="0" w:color="auto"/>
            <w:bottom w:val="none" w:sz="0" w:space="0" w:color="auto"/>
            <w:right w:val="none" w:sz="0" w:space="0" w:color="auto"/>
          </w:divBdr>
        </w:div>
      </w:divsChild>
    </w:div>
    <w:div w:id="492183117">
      <w:bodyDiv w:val="1"/>
      <w:marLeft w:val="0"/>
      <w:marRight w:val="0"/>
      <w:marTop w:val="0"/>
      <w:marBottom w:val="0"/>
      <w:divBdr>
        <w:top w:val="none" w:sz="0" w:space="0" w:color="auto"/>
        <w:left w:val="none" w:sz="0" w:space="0" w:color="auto"/>
        <w:bottom w:val="none" w:sz="0" w:space="0" w:color="auto"/>
        <w:right w:val="none" w:sz="0" w:space="0" w:color="auto"/>
      </w:divBdr>
    </w:div>
    <w:div w:id="933442695">
      <w:bodyDiv w:val="1"/>
      <w:marLeft w:val="0"/>
      <w:marRight w:val="0"/>
      <w:marTop w:val="0"/>
      <w:marBottom w:val="0"/>
      <w:divBdr>
        <w:top w:val="none" w:sz="0" w:space="0" w:color="auto"/>
        <w:left w:val="none" w:sz="0" w:space="0" w:color="auto"/>
        <w:bottom w:val="none" w:sz="0" w:space="0" w:color="auto"/>
        <w:right w:val="none" w:sz="0" w:space="0" w:color="auto"/>
      </w:divBdr>
    </w:div>
    <w:div w:id="1366760294">
      <w:bodyDiv w:val="1"/>
      <w:marLeft w:val="0"/>
      <w:marRight w:val="0"/>
      <w:marTop w:val="0"/>
      <w:marBottom w:val="0"/>
      <w:divBdr>
        <w:top w:val="none" w:sz="0" w:space="0" w:color="auto"/>
        <w:left w:val="none" w:sz="0" w:space="0" w:color="auto"/>
        <w:bottom w:val="none" w:sz="0" w:space="0" w:color="auto"/>
        <w:right w:val="none" w:sz="0" w:space="0" w:color="auto"/>
      </w:divBdr>
    </w:div>
    <w:div w:id="1548909254">
      <w:bodyDiv w:val="1"/>
      <w:marLeft w:val="0"/>
      <w:marRight w:val="0"/>
      <w:marTop w:val="0"/>
      <w:marBottom w:val="0"/>
      <w:divBdr>
        <w:top w:val="none" w:sz="0" w:space="0" w:color="auto"/>
        <w:left w:val="none" w:sz="0" w:space="0" w:color="auto"/>
        <w:bottom w:val="none" w:sz="0" w:space="0" w:color="auto"/>
        <w:right w:val="none" w:sz="0" w:space="0" w:color="auto"/>
      </w:divBdr>
      <w:divsChild>
        <w:div w:id="131867589">
          <w:marLeft w:val="0"/>
          <w:marRight w:val="0"/>
          <w:marTop w:val="0"/>
          <w:marBottom w:val="0"/>
          <w:divBdr>
            <w:top w:val="none" w:sz="0" w:space="0" w:color="auto"/>
            <w:left w:val="none" w:sz="0" w:space="0" w:color="auto"/>
            <w:bottom w:val="none" w:sz="0" w:space="0" w:color="auto"/>
            <w:right w:val="none" w:sz="0" w:space="0" w:color="auto"/>
          </w:divBdr>
          <w:divsChild>
            <w:div w:id="1565138062">
              <w:marLeft w:val="0"/>
              <w:marRight w:val="0"/>
              <w:marTop w:val="0"/>
              <w:marBottom w:val="0"/>
              <w:divBdr>
                <w:top w:val="none" w:sz="0" w:space="0" w:color="auto"/>
                <w:left w:val="none" w:sz="0" w:space="0" w:color="auto"/>
                <w:bottom w:val="none" w:sz="0" w:space="0" w:color="auto"/>
                <w:right w:val="none" w:sz="0" w:space="0" w:color="auto"/>
              </w:divBdr>
            </w:div>
          </w:divsChild>
        </w:div>
        <w:div w:id="1464884405">
          <w:marLeft w:val="0"/>
          <w:marRight w:val="0"/>
          <w:marTop w:val="0"/>
          <w:marBottom w:val="0"/>
          <w:divBdr>
            <w:top w:val="none" w:sz="0" w:space="0" w:color="auto"/>
            <w:left w:val="none" w:sz="0" w:space="0" w:color="auto"/>
            <w:bottom w:val="none" w:sz="0" w:space="0" w:color="auto"/>
            <w:right w:val="none" w:sz="0" w:space="0" w:color="auto"/>
          </w:divBdr>
          <w:divsChild>
            <w:div w:id="1440294133">
              <w:marLeft w:val="0"/>
              <w:marRight w:val="0"/>
              <w:marTop w:val="0"/>
              <w:marBottom w:val="0"/>
              <w:divBdr>
                <w:top w:val="none" w:sz="0" w:space="0" w:color="auto"/>
                <w:left w:val="none" w:sz="0" w:space="0" w:color="auto"/>
                <w:bottom w:val="none" w:sz="0" w:space="0" w:color="auto"/>
                <w:right w:val="none" w:sz="0" w:space="0" w:color="auto"/>
              </w:divBdr>
            </w:div>
          </w:divsChild>
        </w:div>
        <w:div w:id="1376002558">
          <w:marLeft w:val="0"/>
          <w:marRight w:val="0"/>
          <w:marTop w:val="0"/>
          <w:marBottom w:val="0"/>
          <w:divBdr>
            <w:top w:val="none" w:sz="0" w:space="0" w:color="auto"/>
            <w:left w:val="none" w:sz="0" w:space="0" w:color="auto"/>
            <w:bottom w:val="none" w:sz="0" w:space="0" w:color="auto"/>
            <w:right w:val="none" w:sz="0" w:space="0" w:color="auto"/>
          </w:divBdr>
          <w:divsChild>
            <w:div w:id="746152605">
              <w:marLeft w:val="0"/>
              <w:marRight w:val="0"/>
              <w:marTop w:val="0"/>
              <w:marBottom w:val="0"/>
              <w:divBdr>
                <w:top w:val="none" w:sz="0" w:space="0" w:color="auto"/>
                <w:left w:val="none" w:sz="0" w:space="0" w:color="auto"/>
                <w:bottom w:val="none" w:sz="0" w:space="0" w:color="auto"/>
                <w:right w:val="none" w:sz="0" w:space="0" w:color="auto"/>
              </w:divBdr>
            </w:div>
          </w:divsChild>
        </w:div>
        <w:div w:id="2122601525">
          <w:marLeft w:val="0"/>
          <w:marRight w:val="0"/>
          <w:marTop w:val="0"/>
          <w:marBottom w:val="0"/>
          <w:divBdr>
            <w:top w:val="none" w:sz="0" w:space="0" w:color="auto"/>
            <w:left w:val="none" w:sz="0" w:space="0" w:color="auto"/>
            <w:bottom w:val="none" w:sz="0" w:space="0" w:color="auto"/>
            <w:right w:val="none" w:sz="0" w:space="0" w:color="auto"/>
          </w:divBdr>
          <w:divsChild>
            <w:div w:id="212235939">
              <w:marLeft w:val="0"/>
              <w:marRight w:val="0"/>
              <w:marTop w:val="0"/>
              <w:marBottom w:val="0"/>
              <w:divBdr>
                <w:top w:val="none" w:sz="0" w:space="0" w:color="auto"/>
                <w:left w:val="none" w:sz="0" w:space="0" w:color="auto"/>
                <w:bottom w:val="none" w:sz="0" w:space="0" w:color="auto"/>
                <w:right w:val="none" w:sz="0" w:space="0" w:color="auto"/>
              </w:divBdr>
            </w:div>
          </w:divsChild>
        </w:div>
        <w:div w:id="1942102634">
          <w:marLeft w:val="0"/>
          <w:marRight w:val="0"/>
          <w:marTop w:val="0"/>
          <w:marBottom w:val="0"/>
          <w:divBdr>
            <w:top w:val="none" w:sz="0" w:space="0" w:color="auto"/>
            <w:left w:val="none" w:sz="0" w:space="0" w:color="auto"/>
            <w:bottom w:val="none" w:sz="0" w:space="0" w:color="auto"/>
            <w:right w:val="none" w:sz="0" w:space="0" w:color="auto"/>
          </w:divBdr>
          <w:divsChild>
            <w:div w:id="396129408">
              <w:marLeft w:val="0"/>
              <w:marRight w:val="0"/>
              <w:marTop w:val="0"/>
              <w:marBottom w:val="0"/>
              <w:divBdr>
                <w:top w:val="none" w:sz="0" w:space="0" w:color="auto"/>
                <w:left w:val="none" w:sz="0" w:space="0" w:color="auto"/>
                <w:bottom w:val="none" w:sz="0" w:space="0" w:color="auto"/>
                <w:right w:val="none" w:sz="0" w:space="0" w:color="auto"/>
              </w:divBdr>
            </w:div>
          </w:divsChild>
        </w:div>
        <w:div w:id="802885793">
          <w:marLeft w:val="0"/>
          <w:marRight w:val="0"/>
          <w:marTop w:val="0"/>
          <w:marBottom w:val="0"/>
          <w:divBdr>
            <w:top w:val="none" w:sz="0" w:space="0" w:color="auto"/>
            <w:left w:val="none" w:sz="0" w:space="0" w:color="auto"/>
            <w:bottom w:val="none" w:sz="0" w:space="0" w:color="auto"/>
            <w:right w:val="none" w:sz="0" w:space="0" w:color="auto"/>
          </w:divBdr>
          <w:divsChild>
            <w:div w:id="1592615547">
              <w:marLeft w:val="0"/>
              <w:marRight w:val="0"/>
              <w:marTop w:val="0"/>
              <w:marBottom w:val="0"/>
              <w:divBdr>
                <w:top w:val="none" w:sz="0" w:space="0" w:color="auto"/>
                <w:left w:val="none" w:sz="0" w:space="0" w:color="auto"/>
                <w:bottom w:val="none" w:sz="0" w:space="0" w:color="auto"/>
                <w:right w:val="none" w:sz="0" w:space="0" w:color="auto"/>
              </w:divBdr>
            </w:div>
          </w:divsChild>
        </w:div>
        <w:div w:id="1702049002">
          <w:marLeft w:val="0"/>
          <w:marRight w:val="0"/>
          <w:marTop w:val="0"/>
          <w:marBottom w:val="0"/>
          <w:divBdr>
            <w:top w:val="none" w:sz="0" w:space="0" w:color="auto"/>
            <w:left w:val="none" w:sz="0" w:space="0" w:color="auto"/>
            <w:bottom w:val="none" w:sz="0" w:space="0" w:color="auto"/>
            <w:right w:val="none" w:sz="0" w:space="0" w:color="auto"/>
          </w:divBdr>
          <w:divsChild>
            <w:div w:id="247428143">
              <w:marLeft w:val="0"/>
              <w:marRight w:val="0"/>
              <w:marTop w:val="0"/>
              <w:marBottom w:val="0"/>
              <w:divBdr>
                <w:top w:val="none" w:sz="0" w:space="0" w:color="auto"/>
                <w:left w:val="none" w:sz="0" w:space="0" w:color="auto"/>
                <w:bottom w:val="none" w:sz="0" w:space="0" w:color="auto"/>
                <w:right w:val="none" w:sz="0" w:space="0" w:color="auto"/>
              </w:divBdr>
            </w:div>
          </w:divsChild>
        </w:div>
        <w:div w:id="1241140797">
          <w:marLeft w:val="0"/>
          <w:marRight w:val="0"/>
          <w:marTop w:val="0"/>
          <w:marBottom w:val="0"/>
          <w:divBdr>
            <w:top w:val="none" w:sz="0" w:space="0" w:color="auto"/>
            <w:left w:val="none" w:sz="0" w:space="0" w:color="auto"/>
            <w:bottom w:val="none" w:sz="0" w:space="0" w:color="auto"/>
            <w:right w:val="none" w:sz="0" w:space="0" w:color="auto"/>
          </w:divBdr>
          <w:divsChild>
            <w:div w:id="106896638">
              <w:marLeft w:val="0"/>
              <w:marRight w:val="0"/>
              <w:marTop w:val="0"/>
              <w:marBottom w:val="0"/>
              <w:divBdr>
                <w:top w:val="none" w:sz="0" w:space="0" w:color="auto"/>
                <w:left w:val="none" w:sz="0" w:space="0" w:color="auto"/>
                <w:bottom w:val="none" w:sz="0" w:space="0" w:color="auto"/>
                <w:right w:val="none" w:sz="0" w:space="0" w:color="auto"/>
              </w:divBdr>
            </w:div>
          </w:divsChild>
        </w:div>
        <w:div w:id="677075664">
          <w:marLeft w:val="0"/>
          <w:marRight w:val="0"/>
          <w:marTop w:val="0"/>
          <w:marBottom w:val="0"/>
          <w:divBdr>
            <w:top w:val="none" w:sz="0" w:space="0" w:color="auto"/>
            <w:left w:val="none" w:sz="0" w:space="0" w:color="auto"/>
            <w:bottom w:val="none" w:sz="0" w:space="0" w:color="auto"/>
            <w:right w:val="none" w:sz="0" w:space="0" w:color="auto"/>
          </w:divBdr>
          <w:divsChild>
            <w:div w:id="499271829">
              <w:marLeft w:val="0"/>
              <w:marRight w:val="0"/>
              <w:marTop w:val="0"/>
              <w:marBottom w:val="0"/>
              <w:divBdr>
                <w:top w:val="none" w:sz="0" w:space="0" w:color="auto"/>
                <w:left w:val="none" w:sz="0" w:space="0" w:color="auto"/>
                <w:bottom w:val="none" w:sz="0" w:space="0" w:color="auto"/>
                <w:right w:val="none" w:sz="0" w:space="0" w:color="auto"/>
              </w:divBdr>
            </w:div>
          </w:divsChild>
        </w:div>
        <w:div w:id="1519224">
          <w:marLeft w:val="0"/>
          <w:marRight w:val="0"/>
          <w:marTop w:val="0"/>
          <w:marBottom w:val="0"/>
          <w:divBdr>
            <w:top w:val="none" w:sz="0" w:space="0" w:color="auto"/>
            <w:left w:val="none" w:sz="0" w:space="0" w:color="auto"/>
            <w:bottom w:val="none" w:sz="0" w:space="0" w:color="auto"/>
            <w:right w:val="none" w:sz="0" w:space="0" w:color="auto"/>
          </w:divBdr>
          <w:divsChild>
            <w:div w:id="104540446">
              <w:marLeft w:val="0"/>
              <w:marRight w:val="0"/>
              <w:marTop w:val="0"/>
              <w:marBottom w:val="0"/>
              <w:divBdr>
                <w:top w:val="none" w:sz="0" w:space="0" w:color="auto"/>
                <w:left w:val="none" w:sz="0" w:space="0" w:color="auto"/>
                <w:bottom w:val="none" w:sz="0" w:space="0" w:color="auto"/>
                <w:right w:val="none" w:sz="0" w:space="0" w:color="auto"/>
              </w:divBdr>
            </w:div>
          </w:divsChild>
        </w:div>
        <w:div w:id="855461477">
          <w:marLeft w:val="0"/>
          <w:marRight w:val="0"/>
          <w:marTop w:val="0"/>
          <w:marBottom w:val="0"/>
          <w:divBdr>
            <w:top w:val="none" w:sz="0" w:space="0" w:color="auto"/>
            <w:left w:val="none" w:sz="0" w:space="0" w:color="auto"/>
            <w:bottom w:val="none" w:sz="0" w:space="0" w:color="auto"/>
            <w:right w:val="none" w:sz="0" w:space="0" w:color="auto"/>
          </w:divBdr>
        </w:div>
      </w:divsChild>
    </w:div>
    <w:div w:id="1582134535">
      <w:bodyDiv w:val="1"/>
      <w:marLeft w:val="0"/>
      <w:marRight w:val="0"/>
      <w:marTop w:val="0"/>
      <w:marBottom w:val="0"/>
      <w:divBdr>
        <w:top w:val="none" w:sz="0" w:space="0" w:color="auto"/>
        <w:left w:val="none" w:sz="0" w:space="0" w:color="auto"/>
        <w:bottom w:val="none" w:sz="0" w:space="0" w:color="auto"/>
        <w:right w:val="none" w:sz="0" w:space="0" w:color="auto"/>
      </w:divBdr>
    </w:div>
    <w:div w:id="1585066057">
      <w:bodyDiv w:val="1"/>
      <w:marLeft w:val="0"/>
      <w:marRight w:val="0"/>
      <w:marTop w:val="0"/>
      <w:marBottom w:val="0"/>
      <w:divBdr>
        <w:top w:val="none" w:sz="0" w:space="0" w:color="auto"/>
        <w:left w:val="none" w:sz="0" w:space="0" w:color="auto"/>
        <w:bottom w:val="none" w:sz="0" w:space="0" w:color="auto"/>
        <w:right w:val="none" w:sz="0" w:space="0" w:color="auto"/>
      </w:divBdr>
    </w:div>
    <w:div w:id="1851987431">
      <w:bodyDiv w:val="1"/>
      <w:marLeft w:val="0"/>
      <w:marRight w:val="0"/>
      <w:marTop w:val="0"/>
      <w:marBottom w:val="0"/>
      <w:divBdr>
        <w:top w:val="none" w:sz="0" w:space="0" w:color="auto"/>
        <w:left w:val="none" w:sz="0" w:space="0" w:color="auto"/>
        <w:bottom w:val="none" w:sz="0" w:space="0" w:color="auto"/>
        <w:right w:val="none" w:sz="0" w:space="0" w:color="auto"/>
      </w:divBdr>
    </w:div>
    <w:div w:id="189538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onium.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ortal.gigabit-pt.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gigabit-projekttraeger.de"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ojekttraeger-breitband.de" TargetMode="External"/><Relationship Id="rId22" Type="http://schemas.openxmlformats.org/officeDocument/2006/relationships/theme" Target="theme/theme1.xml"/><Relationship Id="rId30"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8" Type="http://schemas.openxmlformats.org/officeDocument/2006/relationships/hyperlink" Target="mailto:kontakt@gigabit-pt.de" TargetMode="External"/><Relationship Id="rId3" Type="http://schemas.openxmlformats.org/officeDocument/2006/relationships/hyperlink" Target="http://www.aconium.eu" TargetMode="External"/><Relationship Id="rId7" Type="http://schemas.openxmlformats.org/officeDocument/2006/relationships/hyperlink" Target="http://www.projekttraeger-breitband.de" TargetMode="External"/><Relationship Id="rId2" Type="http://schemas.openxmlformats.org/officeDocument/2006/relationships/hyperlink" Target="mailto:projekttraeger@aconium.eu" TargetMode="External"/><Relationship Id="rId1" Type="http://schemas.openxmlformats.org/officeDocument/2006/relationships/image" Target="media/image5.jpg"/><Relationship Id="rId6" Type="http://schemas.openxmlformats.org/officeDocument/2006/relationships/hyperlink" Target="http://www.aconium.eu" TargetMode="External"/><Relationship Id="rId11" Type="http://schemas.openxmlformats.org/officeDocument/2006/relationships/hyperlink" Target="http://www.gigabit-projekttraeger.de" TargetMode="External"/><Relationship Id="rId5" Type="http://schemas.openxmlformats.org/officeDocument/2006/relationships/hyperlink" Target="mailto:projekttraeger@aconium.eu" TargetMode="External"/><Relationship Id="rId10" Type="http://schemas.openxmlformats.org/officeDocument/2006/relationships/hyperlink" Target="mailto:kontakt@gigabit-pt.de" TargetMode="External"/><Relationship Id="rId4" Type="http://schemas.openxmlformats.org/officeDocument/2006/relationships/hyperlink" Target="http://www.projekttraeger-breitband.de" TargetMode="External"/><Relationship Id="rId9" Type="http://schemas.openxmlformats.org/officeDocument/2006/relationships/hyperlink" Target="http://www.gigabit-projekttraeger.d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gigabit-projekttraeger.de" TargetMode="External"/><Relationship Id="rId2" Type="http://schemas.openxmlformats.org/officeDocument/2006/relationships/hyperlink" Target="http://www.projekttraeger-breitband.de" TargetMode="External"/><Relationship Id="rId1" Type="http://schemas.openxmlformats.org/officeDocument/2006/relationships/hyperlink" Target="http://www.aconium.eu" TargetMode="External"/><Relationship Id="rId6" Type="http://schemas.openxmlformats.org/officeDocument/2006/relationships/hyperlink" Target="http://www.aconium.eu" TargetMode="External"/><Relationship Id="rId5" Type="http://schemas.openxmlformats.org/officeDocument/2006/relationships/hyperlink" Target="http://www.gigabit-projekttraeger.de" TargetMode="External"/><Relationship Id="rId4" Type="http://schemas.openxmlformats.org/officeDocument/2006/relationships/hyperlink" Target="https://portal.gigabit-p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4B51B575F46B429DA4B938F5136F32" ma:contentTypeVersion="25" ma:contentTypeDescription="Create a new document." ma:contentTypeScope="" ma:versionID="47305fcd9564b8452e10979b198de4ca">
  <xsd:schema xmlns:xsd="http://www.w3.org/2001/XMLSchema" xmlns:xs="http://www.w3.org/2001/XMLSchema" xmlns:p="http://schemas.microsoft.com/office/2006/metadata/properties" xmlns:ns2="2e7896f6-035e-4017-85bc-82b1c0d27f38" xmlns:ns3="ec08691c-100c-4035-8c5a-27db34a90ccd" targetNamespace="http://schemas.microsoft.com/office/2006/metadata/properties" ma:root="true" ma:fieldsID="0d512d85462373d96412fa96152982f0" ns2:_="" ns3:_="">
    <xsd:import namespace="2e7896f6-035e-4017-85bc-82b1c0d27f38"/>
    <xsd:import namespace="ec08691c-100c-4035-8c5a-27db34a90c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Programm" minOccurs="0"/>
                <xsd:element ref="ns2:Antragsart" minOccurs="0"/>
                <xsd:element ref="ns2:Vorgangsart" minOccurs="0"/>
                <xsd:element ref="ns2:Dokumentenkategorie" minOccurs="0"/>
                <xsd:element ref="ns2:Vertraulichkeit" minOccurs="0"/>
                <xsd:element ref="ns2:Quelle" minOccurs="0"/>
                <xsd:element ref="ns2:Jahr"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_Flow_SignoffStatu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896f6-035e-4017-85bc-82b1c0d27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Programm" ma:index="12" nillable="true" ma:displayName="Programm" ma:format="Dropdown" ma:internalName="Programm">
      <xsd:complexType>
        <xsd:complexContent>
          <xsd:extension base="dms:MultiChoice">
            <xsd:sequence>
              <xsd:element name="Value" maxOccurs="unbounded" minOccurs="0" nillable="true">
                <xsd:simpleType>
                  <xsd:restriction base="dms:Choice">
                    <xsd:enumeration value="WFP"/>
                    <xsd:enumeration value="GFP"/>
                    <xsd:enumeration value="Gigabit 2.0"/>
                    <xsd:enumeration value="Lückenschlussprogramm"/>
                    <xsd:enumeration value="programmunabhängig"/>
                  </xsd:restriction>
                </xsd:simpleType>
              </xsd:element>
            </xsd:sequence>
          </xsd:extension>
        </xsd:complexContent>
      </xsd:complexType>
    </xsd:element>
    <xsd:element name="Antragsart" ma:index="13" nillable="true" ma:displayName="Antragsart" ma:format="Dropdown" ma:internalName="Antragsart">
      <xsd:complexType>
        <xsd:complexContent>
          <xsd:extension base="dms:MultiChoice">
            <xsd:sequence>
              <xsd:element name="Value" maxOccurs="unbounded" minOccurs="0" nillable="true">
                <xsd:simpleType>
                  <xsd:restriction base="dms:Choice">
                    <xsd:enumeration value="Beratungsleistungen"/>
                    <xsd:enumeration value="Infrastrukturleistungen"/>
                    <xsd:enumeration value="antragsunabhängig"/>
                  </xsd:restriction>
                </xsd:simpleType>
              </xsd:element>
            </xsd:sequence>
          </xsd:extension>
        </xsd:complexContent>
      </xsd:complexType>
    </xsd:element>
    <xsd:element name="Vorgangsart" ma:index="14" nillable="true" ma:displayName="Vorgangsart" ma:format="Dropdown" ma:internalName="Vorgangsart">
      <xsd:complexType>
        <xsd:complexContent>
          <xsd:extension base="dms:MultiChoice">
            <xsd:sequence>
              <xsd:element name="Value" maxOccurs="unbounded" minOccurs="0" nillable="true">
                <xsd:simpleType>
                  <xsd:restriction base="dms:Choice">
                    <xsd:enumeration value="vZWB"/>
                    <xsd:enumeration value="eZWB"/>
                    <xsd:enumeration value="MA"/>
                    <xsd:enumeration value="ÄA - vZWB"/>
                    <xsd:enumeration value="ZN"/>
                    <xsd:enumeration value="VN"/>
                    <xsd:enumeration value="ÄA - eZWB"/>
                    <xsd:enumeration value="vorgangsunabhängig"/>
                  </xsd:restriction>
                </xsd:simpleType>
              </xsd:element>
            </xsd:sequence>
          </xsd:extension>
        </xsd:complexContent>
      </xsd:complexType>
    </xsd:element>
    <xsd:element name="Dokumentenkategorie" ma:index="15" nillable="true" ma:displayName="Dokumentenkategorie" ma:format="Dropdown" ma:internalName="Dokumentenkategorie">
      <xsd:complexType>
        <xsd:complexContent>
          <xsd:extension base="dms:MultiChoice">
            <xsd:sequence>
              <xsd:element name="Value" maxOccurs="unbounded" minOccurs="0" nillable="true">
                <xsd:simpleType>
                  <xsd:restriction base="dms:Choice">
                    <xsd:enumeration value="Förderbedingungen"/>
                    <xsd:enumeration value="Prüfkatalog"/>
                    <xsd:enumeration value="Prüfvermerk"/>
                    <xsd:enumeration value="Bescheid"/>
                    <xsd:enumeration value="Schulung/Anleitung"/>
                    <xsd:enumeration value="Weisung/Regelung"/>
                    <xsd:enumeration value="Vorlage"/>
                  </xsd:restriction>
                </xsd:simpleType>
              </xsd:element>
            </xsd:sequence>
          </xsd:extension>
        </xsd:complexContent>
      </xsd:complexType>
    </xsd:element>
    <xsd:element name="Vertraulichkeit" ma:index="16" nillable="true" ma:displayName="Vertraulichkeit" ma:format="Dropdown" ma:internalName="Vertraulichkeit">
      <xsd:simpleType>
        <xsd:restriction base="dms:Choice">
          <xsd:enumeration value="Intern"/>
          <xsd:enumeration value="Extern"/>
        </xsd:restriction>
      </xsd:simpleType>
    </xsd:element>
    <xsd:element name="Quelle" ma:index="17" nillable="true" ma:displayName="Quelle" ma:format="Dropdown" ma:internalName="Quelle">
      <xsd:complexType>
        <xsd:complexContent>
          <xsd:extension base="dms:MultiChoice">
            <xsd:sequence>
              <xsd:element name="Value" maxOccurs="unbounded" minOccurs="0" nillable="true">
                <xsd:simpleType>
                  <xsd:restriction base="dms:Choice">
                    <xsd:enumeration value="BMDV"/>
                    <xsd:enumeration value="aconium"/>
                  </xsd:restriction>
                </xsd:simpleType>
              </xsd:element>
            </xsd:sequence>
          </xsd:extension>
        </xsd:complexContent>
      </xsd:complexType>
    </xsd:element>
    <xsd:element name="Jahr" ma:index="18" nillable="true" ma:displayName="Datum" ma:format="DateOnly" ma:internalName="Jahr">
      <xsd:simpleType>
        <xsd:restriction base="dms:DateTim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description="" ma:hidden="true" ma:internalName="MediaServiceDateTaken"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08691c-100c-4035-8c5a-27db34a90cc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b658a52c-ba61-4b9c-a5b7-07db9b7b05c9}" ma:internalName="TaxCatchAll" ma:showField="CatchAllData" ma:web="ec08691c-100c-4035-8c5a-27db34a90c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kumentenkategorie xmlns="2e7896f6-035e-4017-85bc-82b1c0d27f38" xsi:nil="true"/>
    <Vorgangsart xmlns="2e7896f6-035e-4017-85bc-82b1c0d27f38" xsi:nil="true"/>
    <Vertraulichkeit xmlns="2e7896f6-035e-4017-85bc-82b1c0d27f38" xsi:nil="true"/>
    <Quelle xmlns="2e7896f6-035e-4017-85bc-82b1c0d27f38" xsi:nil="true"/>
    <Antragsart xmlns="2e7896f6-035e-4017-85bc-82b1c0d27f38" xsi:nil="true"/>
    <_Flow_SignoffStatus xmlns="2e7896f6-035e-4017-85bc-82b1c0d27f38" xsi:nil="true"/>
    <TaxCatchAll xmlns="ec08691c-100c-4035-8c5a-27db34a90ccd" xsi:nil="true"/>
    <lcf76f155ced4ddcb4097134ff3c332f xmlns="2e7896f6-035e-4017-85bc-82b1c0d27f38">
      <Terms xmlns="http://schemas.microsoft.com/office/infopath/2007/PartnerControls"/>
    </lcf76f155ced4ddcb4097134ff3c332f>
    <Jahr xmlns="2e7896f6-035e-4017-85bc-82b1c0d27f38" xsi:nil="true"/>
    <Programm xmlns="2e7896f6-035e-4017-85bc-82b1c0d27f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BB11A-2894-4253-9E24-E236DD3B2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896f6-035e-4017-85bc-82b1c0d27f38"/>
    <ds:schemaRef ds:uri="ec08691c-100c-4035-8c5a-27db34a90c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5EC4B0-B2D3-4573-8A52-89874F70905E}">
  <ds:schemaRefs>
    <ds:schemaRef ds:uri="ec08691c-100c-4035-8c5a-27db34a90ccd"/>
    <ds:schemaRef ds:uri="http://purl.org/dc/elements/1.1/"/>
    <ds:schemaRef ds:uri="http://schemas.microsoft.com/office/2006/documentManagement/types"/>
    <ds:schemaRef ds:uri="http://schemas.microsoft.com/office/2006/metadata/properties"/>
    <ds:schemaRef ds:uri="http://purl.org/dc/terms/"/>
    <ds:schemaRef ds:uri="2e7896f6-035e-4017-85bc-82b1c0d27f38"/>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252B910-0915-4FF4-A5BE-A95BA69B2F18}">
  <ds:schemaRefs>
    <ds:schemaRef ds:uri="http://schemas.microsoft.com/sharepoint/v3/contenttype/forms"/>
  </ds:schemaRefs>
</ds:datastoreItem>
</file>

<file path=customXml/itemProps4.xml><?xml version="1.0" encoding="utf-8"?>
<ds:datastoreItem xmlns:ds="http://schemas.openxmlformats.org/officeDocument/2006/customXml" ds:itemID="{D2AD818C-39AE-4766-8CDF-A43C254E5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8160</Words>
  <Characters>51414</Characters>
  <Application>Microsoft Office Word</Application>
  <DocSecurity>8</DocSecurity>
  <Lines>428</Lines>
  <Paragraphs>118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atene KOM GmbH</Company>
  <LinksUpToDate>false</LinksUpToDate>
  <CharactersWithSpaces>59456</CharactersWithSpaces>
  <SharedDoc>false</SharedDoc>
  <HLinks>
    <vt:vector size="342" baseType="variant">
      <vt:variant>
        <vt:i4>4915281</vt:i4>
      </vt:variant>
      <vt:variant>
        <vt:i4>747</vt:i4>
      </vt:variant>
      <vt:variant>
        <vt:i4>0</vt:i4>
      </vt:variant>
      <vt:variant>
        <vt:i4>5</vt:i4>
      </vt:variant>
      <vt:variant>
        <vt:lpwstr>https://portal.gigabit-pt.de/</vt:lpwstr>
      </vt:variant>
      <vt:variant>
        <vt:lpwstr/>
      </vt:variant>
      <vt:variant>
        <vt:i4>655371</vt:i4>
      </vt:variant>
      <vt:variant>
        <vt:i4>744</vt:i4>
      </vt:variant>
      <vt:variant>
        <vt:i4>0</vt:i4>
      </vt:variant>
      <vt:variant>
        <vt:i4>5</vt:i4>
      </vt:variant>
      <vt:variant>
        <vt:lpwstr>http://www.gigabit-projekttraeger.de/</vt:lpwstr>
      </vt:variant>
      <vt:variant>
        <vt:lpwstr/>
      </vt:variant>
      <vt:variant>
        <vt:i4>2490417</vt:i4>
      </vt:variant>
      <vt:variant>
        <vt:i4>741</vt:i4>
      </vt:variant>
      <vt:variant>
        <vt:i4>0</vt:i4>
      </vt:variant>
      <vt:variant>
        <vt:i4>5</vt:i4>
      </vt:variant>
      <vt:variant>
        <vt:lpwstr>http://www.projekttraeger-breitband.de/</vt:lpwstr>
      </vt:variant>
      <vt:variant>
        <vt:lpwstr/>
      </vt:variant>
      <vt:variant>
        <vt:i4>7012467</vt:i4>
      </vt:variant>
      <vt:variant>
        <vt:i4>738</vt:i4>
      </vt:variant>
      <vt:variant>
        <vt:i4>0</vt:i4>
      </vt:variant>
      <vt:variant>
        <vt:i4>5</vt:i4>
      </vt:variant>
      <vt:variant>
        <vt:lpwstr>http://www.aconium.eu/</vt:lpwstr>
      </vt:variant>
      <vt:variant>
        <vt:lpwstr/>
      </vt:variant>
      <vt:variant>
        <vt:i4>1572921</vt:i4>
      </vt:variant>
      <vt:variant>
        <vt:i4>236</vt:i4>
      </vt:variant>
      <vt:variant>
        <vt:i4>0</vt:i4>
      </vt:variant>
      <vt:variant>
        <vt:i4>5</vt:i4>
      </vt:variant>
      <vt:variant>
        <vt:lpwstr/>
      </vt:variant>
      <vt:variant>
        <vt:lpwstr>_Toc161990004</vt:lpwstr>
      </vt:variant>
      <vt:variant>
        <vt:i4>1572921</vt:i4>
      </vt:variant>
      <vt:variant>
        <vt:i4>230</vt:i4>
      </vt:variant>
      <vt:variant>
        <vt:i4>0</vt:i4>
      </vt:variant>
      <vt:variant>
        <vt:i4>5</vt:i4>
      </vt:variant>
      <vt:variant>
        <vt:lpwstr/>
      </vt:variant>
      <vt:variant>
        <vt:lpwstr>_Toc161990003</vt:lpwstr>
      </vt:variant>
      <vt:variant>
        <vt:i4>1572921</vt:i4>
      </vt:variant>
      <vt:variant>
        <vt:i4>224</vt:i4>
      </vt:variant>
      <vt:variant>
        <vt:i4>0</vt:i4>
      </vt:variant>
      <vt:variant>
        <vt:i4>5</vt:i4>
      </vt:variant>
      <vt:variant>
        <vt:lpwstr/>
      </vt:variant>
      <vt:variant>
        <vt:lpwstr>_Toc161990002</vt:lpwstr>
      </vt:variant>
      <vt:variant>
        <vt:i4>1572921</vt:i4>
      </vt:variant>
      <vt:variant>
        <vt:i4>218</vt:i4>
      </vt:variant>
      <vt:variant>
        <vt:i4>0</vt:i4>
      </vt:variant>
      <vt:variant>
        <vt:i4>5</vt:i4>
      </vt:variant>
      <vt:variant>
        <vt:lpwstr/>
      </vt:variant>
      <vt:variant>
        <vt:lpwstr>_Toc161990001</vt:lpwstr>
      </vt:variant>
      <vt:variant>
        <vt:i4>1572921</vt:i4>
      </vt:variant>
      <vt:variant>
        <vt:i4>212</vt:i4>
      </vt:variant>
      <vt:variant>
        <vt:i4>0</vt:i4>
      </vt:variant>
      <vt:variant>
        <vt:i4>5</vt:i4>
      </vt:variant>
      <vt:variant>
        <vt:lpwstr/>
      </vt:variant>
      <vt:variant>
        <vt:lpwstr>_Toc161990000</vt:lpwstr>
      </vt:variant>
      <vt:variant>
        <vt:i4>1572913</vt:i4>
      </vt:variant>
      <vt:variant>
        <vt:i4>206</vt:i4>
      </vt:variant>
      <vt:variant>
        <vt:i4>0</vt:i4>
      </vt:variant>
      <vt:variant>
        <vt:i4>5</vt:i4>
      </vt:variant>
      <vt:variant>
        <vt:lpwstr/>
      </vt:variant>
      <vt:variant>
        <vt:lpwstr>_Toc161989999</vt:lpwstr>
      </vt:variant>
      <vt:variant>
        <vt:i4>1572913</vt:i4>
      </vt:variant>
      <vt:variant>
        <vt:i4>200</vt:i4>
      </vt:variant>
      <vt:variant>
        <vt:i4>0</vt:i4>
      </vt:variant>
      <vt:variant>
        <vt:i4>5</vt:i4>
      </vt:variant>
      <vt:variant>
        <vt:lpwstr/>
      </vt:variant>
      <vt:variant>
        <vt:lpwstr>_Toc161989998</vt:lpwstr>
      </vt:variant>
      <vt:variant>
        <vt:i4>1572913</vt:i4>
      </vt:variant>
      <vt:variant>
        <vt:i4>194</vt:i4>
      </vt:variant>
      <vt:variant>
        <vt:i4>0</vt:i4>
      </vt:variant>
      <vt:variant>
        <vt:i4>5</vt:i4>
      </vt:variant>
      <vt:variant>
        <vt:lpwstr/>
      </vt:variant>
      <vt:variant>
        <vt:lpwstr>_Toc161989996</vt:lpwstr>
      </vt:variant>
      <vt:variant>
        <vt:i4>1572913</vt:i4>
      </vt:variant>
      <vt:variant>
        <vt:i4>188</vt:i4>
      </vt:variant>
      <vt:variant>
        <vt:i4>0</vt:i4>
      </vt:variant>
      <vt:variant>
        <vt:i4>5</vt:i4>
      </vt:variant>
      <vt:variant>
        <vt:lpwstr/>
      </vt:variant>
      <vt:variant>
        <vt:lpwstr>_Toc161989994</vt:lpwstr>
      </vt:variant>
      <vt:variant>
        <vt:i4>1572913</vt:i4>
      </vt:variant>
      <vt:variant>
        <vt:i4>182</vt:i4>
      </vt:variant>
      <vt:variant>
        <vt:i4>0</vt:i4>
      </vt:variant>
      <vt:variant>
        <vt:i4>5</vt:i4>
      </vt:variant>
      <vt:variant>
        <vt:lpwstr/>
      </vt:variant>
      <vt:variant>
        <vt:lpwstr>_Toc161989993</vt:lpwstr>
      </vt:variant>
      <vt:variant>
        <vt:i4>1572913</vt:i4>
      </vt:variant>
      <vt:variant>
        <vt:i4>176</vt:i4>
      </vt:variant>
      <vt:variant>
        <vt:i4>0</vt:i4>
      </vt:variant>
      <vt:variant>
        <vt:i4>5</vt:i4>
      </vt:variant>
      <vt:variant>
        <vt:lpwstr/>
      </vt:variant>
      <vt:variant>
        <vt:lpwstr>_Toc161989992</vt:lpwstr>
      </vt:variant>
      <vt:variant>
        <vt:i4>1572913</vt:i4>
      </vt:variant>
      <vt:variant>
        <vt:i4>170</vt:i4>
      </vt:variant>
      <vt:variant>
        <vt:i4>0</vt:i4>
      </vt:variant>
      <vt:variant>
        <vt:i4>5</vt:i4>
      </vt:variant>
      <vt:variant>
        <vt:lpwstr/>
      </vt:variant>
      <vt:variant>
        <vt:lpwstr>_Toc161989991</vt:lpwstr>
      </vt:variant>
      <vt:variant>
        <vt:i4>1572913</vt:i4>
      </vt:variant>
      <vt:variant>
        <vt:i4>164</vt:i4>
      </vt:variant>
      <vt:variant>
        <vt:i4>0</vt:i4>
      </vt:variant>
      <vt:variant>
        <vt:i4>5</vt:i4>
      </vt:variant>
      <vt:variant>
        <vt:lpwstr/>
      </vt:variant>
      <vt:variant>
        <vt:lpwstr>_Toc161989990</vt:lpwstr>
      </vt:variant>
      <vt:variant>
        <vt:i4>1638449</vt:i4>
      </vt:variant>
      <vt:variant>
        <vt:i4>158</vt:i4>
      </vt:variant>
      <vt:variant>
        <vt:i4>0</vt:i4>
      </vt:variant>
      <vt:variant>
        <vt:i4>5</vt:i4>
      </vt:variant>
      <vt:variant>
        <vt:lpwstr/>
      </vt:variant>
      <vt:variant>
        <vt:lpwstr>_Toc161989989</vt:lpwstr>
      </vt:variant>
      <vt:variant>
        <vt:i4>1638449</vt:i4>
      </vt:variant>
      <vt:variant>
        <vt:i4>152</vt:i4>
      </vt:variant>
      <vt:variant>
        <vt:i4>0</vt:i4>
      </vt:variant>
      <vt:variant>
        <vt:i4>5</vt:i4>
      </vt:variant>
      <vt:variant>
        <vt:lpwstr/>
      </vt:variant>
      <vt:variant>
        <vt:lpwstr>_Toc161989988</vt:lpwstr>
      </vt:variant>
      <vt:variant>
        <vt:i4>1638449</vt:i4>
      </vt:variant>
      <vt:variant>
        <vt:i4>146</vt:i4>
      </vt:variant>
      <vt:variant>
        <vt:i4>0</vt:i4>
      </vt:variant>
      <vt:variant>
        <vt:i4>5</vt:i4>
      </vt:variant>
      <vt:variant>
        <vt:lpwstr/>
      </vt:variant>
      <vt:variant>
        <vt:lpwstr>_Toc161989987</vt:lpwstr>
      </vt:variant>
      <vt:variant>
        <vt:i4>1638449</vt:i4>
      </vt:variant>
      <vt:variant>
        <vt:i4>140</vt:i4>
      </vt:variant>
      <vt:variant>
        <vt:i4>0</vt:i4>
      </vt:variant>
      <vt:variant>
        <vt:i4>5</vt:i4>
      </vt:variant>
      <vt:variant>
        <vt:lpwstr/>
      </vt:variant>
      <vt:variant>
        <vt:lpwstr>_Toc161989986</vt:lpwstr>
      </vt:variant>
      <vt:variant>
        <vt:i4>1638449</vt:i4>
      </vt:variant>
      <vt:variant>
        <vt:i4>134</vt:i4>
      </vt:variant>
      <vt:variant>
        <vt:i4>0</vt:i4>
      </vt:variant>
      <vt:variant>
        <vt:i4>5</vt:i4>
      </vt:variant>
      <vt:variant>
        <vt:lpwstr/>
      </vt:variant>
      <vt:variant>
        <vt:lpwstr>_Toc161989985</vt:lpwstr>
      </vt:variant>
      <vt:variant>
        <vt:i4>1638449</vt:i4>
      </vt:variant>
      <vt:variant>
        <vt:i4>128</vt:i4>
      </vt:variant>
      <vt:variant>
        <vt:i4>0</vt:i4>
      </vt:variant>
      <vt:variant>
        <vt:i4>5</vt:i4>
      </vt:variant>
      <vt:variant>
        <vt:lpwstr/>
      </vt:variant>
      <vt:variant>
        <vt:lpwstr>_Toc161989984</vt:lpwstr>
      </vt:variant>
      <vt:variant>
        <vt:i4>1638449</vt:i4>
      </vt:variant>
      <vt:variant>
        <vt:i4>122</vt:i4>
      </vt:variant>
      <vt:variant>
        <vt:i4>0</vt:i4>
      </vt:variant>
      <vt:variant>
        <vt:i4>5</vt:i4>
      </vt:variant>
      <vt:variant>
        <vt:lpwstr/>
      </vt:variant>
      <vt:variant>
        <vt:lpwstr>_Toc161989983</vt:lpwstr>
      </vt:variant>
      <vt:variant>
        <vt:i4>1638449</vt:i4>
      </vt:variant>
      <vt:variant>
        <vt:i4>116</vt:i4>
      </vt:variant>
      <vt:variant>
        <vt:i4>0</vt:i4>
      </vt:variant>
      <vt:variant>
        <vt:i4>5</vt:i4>
      </vt:variant>
      <vt:variant>
        <vt:lpwstr/>
      </vt:variant>
      <vt:variant>
        <vt:lpwstr>_Toc161989982</vt:lpwstr>
      </vt:variant>
      <vt:variant>
        <vt:i4>1638449</vt:i4>
      </vt:variant>
      <vt:variant>
        <vt:i4>110</vt:i4>
      </vt:variant>
      <vt:variant>
        <vt:i4>0</vt:i4>
      </vt:variant>
      <vt:variant>
        <vt:i4>5</vt:i4>
      </vt:variant>
      <vt:variant>
        <vt:lpwstr/>
      </vt:variant>
      <vt:variant>
        <vt:lpwstr>_Toc161989981</vt:lpwstr>
      </vt:variant>
      <vt:variant>
        <vt:i4>1638449</vt:i4>
      </vt:variant>
      <vt:variant>
        <vt:i4>104</vt:i4>
      </vt:variant>
      <vt:variant>
        <vt:i4>0</vt:i4>
      </vt:variant>
      <vt:variant>
        <vt:i4>5</vt:i4>
      </vt:variant>
      <vt:variant>
        <vt:lpwstr/>
      </vt:variant>
      <vt:variant>
        <vt:lpwstr>_Toc161989980</vt:lpwstr>
      </vt:variant>
      <vt:variant>
        <vt:i4>1441841</vt:i4>
      </vt:variant>
      <vt:variant>
        <vt:i4>98</vt:i4>
      </vt:variant>
      <vt:variant>
        <vt:i4>0</vt:i4>
      </vt:variant>
      <vt:variant>
        <vt:i4>5</vt:i4>
      </vt:variant>
      <vt:variant>
        <vt:lpwstr/>
      </vt:variant>
      <vt:variant>
        <vt:lpwstr>_Toc161989979</vt:lpwstr>
      </vt:variant>
      <vt:variant>
        <vt:i4>1441841</vt:i4>
      </vt:variant>
      <vt:variant>
        <vt:i4>92</vt:i4>
      </vt:variant>
      <vt:variant>
        <vt:i4>0</vt:i4>
      </vt:variant>
      <vt:variant>
        <vt:i4>5</vt:i4>
      </vt:variant>
      <vt:variant>
        <vt:lpwstr/>
      </vt:variant>
      <vt:variant>
        <vt:lpwstr>_Toc161989978</vt:lpwstr>
      </vt:variant>
      <vt:variant>
        <vt:i4>1441841</vt:i4>
      </vt:variant>
      <vt:variant>
        <vt:i4>86</vt:i4>
      </vt:variant>
      <vt:variant>
        <vt:i4>0</vt:i4>
      </vt:variant>
      <vt:variant>
        <vt:i4>5</vt:i4>
      </vt:variant>
      <vt:variant>
        <vt:lpwstr/>
      </vt:variant>
      <vt:variant>
        <vt:lpwstr>_Toc161989977</vt:lpwstr>
      </vt:variant>
      <vt:variant>
        <vt:i4>1441841</vt:i4>
      </vt:variant>
      <vt:variant>
        <vt:i4>80</vt:i4>
      </vt:variant>
      <vt:variant>
        <vt:i4>0</vt:i4>
      </vt:variant>
      <vt:variant>
        <vt:i4>5</vt:i4>
      </vt:variant>
      <vt:variant>
        <vt:lpwstr/>
      </vt:variant>
      <vt:variant>
        <vt:lpwstr>_Toc161989976</vt:lpwstr>
      </vt:variant>
      <vt:variant>
        <vt:i4>1441841</vt:i4>
      </vt:variant>
      <vt:variant>
        <vt:i4>74</vt:i4>
      </vt:variant>
      <vt:variant>
        <vt:i4>0</vt:i4>
      </vt:variant>
      <vt:variant>
        <vt:i4>5</vt:i4>
      </vt:variant>
      <vt:variant>
        <vt:lpwstr/>
      </vt:variant>
      <vt:variant>
        <vt:lpwstr>_Toc161989975</vt:lpwstr>
      </vt:variant>
      <vt:variant>
        <vt:i4>1441841</vt:i4>
      </vt:variant>
      <vt:variant>
        <vt:i4>68</vt:i4>
      </vt:variant>
      <vt:variant>
        <vt:i4>0</vt:i4>
      </vt:variant>
      <vt:variant>
        <vt:i4>5</vt:i4>
      </vt:variant>
      <vt:variant>
        <vt:lpwstr/>
      </vt:variant>
      <vt:variant>
        <vt:lpwstr>_Toc161989974</vt:lpwstr>
      </vt:variant>
      <vt:variant>
        <vt:i4>1441841</vt:i4>
      </vt:variant>
      <vt:variant>
        <vt:i4>62</vt:i4>
      </vt:variant>
      <vt:variant>
        <vt:i4>0</vt:i4>
      </vt:variant>
      <vt:variant>
        <vt:i4>5</vt:i4>
      </vt:variant>
      <vt:variant>
        <vt:lpwstr/>
      </vt:variant>
      <vt:variant>
        <vt:lpwstr>_Toc161989973</vt:lpwstr>
      </vt:variant>
      <vt:variant>
        <vt:i4>1441841</vt:i4>
      </vt:variant>
      <vt:variant>
        <vt:i4>56</vt:i4>
      </vt:variant>
      <vt:variant>
        <vt:i4>0</vt:i4>
      </vt:variant>
      <vt:variant>
        <vt:i4>5</vt:i4>
      </vt:variant>
      <vt:variant>
        <vt:lpwstr/>
      </vt:variant>
      <vt:variant>
        <vt:lpwstr>_Toc161989972</vt:lpwstr>
      </vt:variant>
      <vt:variant>
        <vt:i4>1441841</vt:i4>
      </vt:variant>
      <vt:variant>
        <vt:i4>50</vt:i4>
      </vt:variant>
      <vt:variant>
        <vt:i4>0</vt:i4>
      </vt:variant>
      <vt:variant>
        <vt:i4>5</vt:i4>
      </vt:variant>
      <vt:variant>
        <vt:lpwstr/>
      </vt:variant>
      <vt:variant>
        <vt:lpwstr>_Toc161989971</vt:lpwstr>
      </vt:variant>
      <vt:variant>
        <vt:i4>1441841</vt:i4>
      </vt:variant>
      <vt:variant>
        <vt:i4>44</vt:i4>
      </vt:variant>
      <vt:variant>
        <vt:i4>0</vt:i4>
      </vt:variant>
      <vt:variant>
        <vt:i4>5</vt:i4>
      </vt:variant>
      <vt:variant>
        <vt:lpwstr/>
      </vt:variant>
      <vt:variant>
        <vt:lpwstr>_Toc161989970</vt:lpwstr>
      </vt:variant>
      <vt:variant>
        <vt:i4>1507377</vt:i4>
      </vt:variant>
      <vt:variant>
        <vt:i4>38</vt:i4>
      </vt:variant>
      <vt:variant>
        <vt:i4>0</vt:i4>
      </vt:variant>
      <vt:variant>
        <vt:i4>5</vt:i4>
      </vt:variant>
      <vt:variant>
        <vt:lpwstr/>
      </vt:variant>
      <vt:variant>
        <vt:lpwstr>_Toc161989969</vt:lpwstr>
      </vt:variant>
      <vt:variant>
        <vt:i4>1507377</vt:i4>
      </vt:variant>
      <vt:variant>
        <vt:i4>32</vt:i4>
      </vt:variant>
      <vt:variant>
        <vt:i4>0</vt:i4>
      </vt:variant>
      <vt:variant>
        <vt:i4>5</vt:i4>
      </vt:variant>
      <vt:variant>
        <vt:lpwstr/>
      </vt:variant>
      <vt:variant>
        <vt:lpwstr>_Toc161989968</vt:lpwstr>
      </vt:variant>
      <vt:variant>
        <vt:i4>1507377</vt:i4>
      </vt:variant>
      <vt:variant>
        <vt:i4>26</vt:i4>
      </vt:variant>
      <vt:variant>
        <vt:i4>0</vt:i4>
      </vt:variant>
      <vt:variant>
        <vt:i4>5</vt:i4>
      </vt:variant>
      <vt:variant>
        <vt:lpwstr/>
      </vt:variant>
      <vt:variant>
        <vt:lpwstr>_Toc161989967</vt:lpwstr>
      </vt:variant>
      <vt:variant>
        <vt:i4>1507377</vt:i4>
      </vt:variant>
      <vt:variant>
        <vt:i4>20</vt:i4>
      </vt:variant>
      <vt:variant>
        <vt:i4>0</vt:i4>
      </vt:variant>
      <vt:variant>
        <vt:i4>5</vt:i4>
      </vt:variant>
      <vt:variant>
        <vt:lpwstr/>
      </vt:variant>
      <vt:variant>
        <vt:lpwstr>_Toc161989966</vt:lpwstr>
      </vt:variant>
      <vt:variant>
        <vt:i4>1507377</vt:i4>
      </vt:variant>
      <vt:variant>
        <vt:i4>14</vt:i4>
      </vt:variant>
      <vt:variant>
        <vt:i4>0</vt:i4>
      </vt:variant>
      <vt:variant>
        <vt:i4>5</vt:i4>
      </vt:variant>
      <vt:variant>
        <vt:lpwstr/>
      </vt:variant>
      <vt:variant>
        <vt:lpwstr>_Toc161989965</vt:lpwstr>
      </vt:variant>
      <vt:variant>
        <vt:i4>1507377</vt:i4>
      </vt:variant>
      <vt:variant>
        <vt:i4>8</vt:i4>
      </vt:variant>
      <vt:variant>
        <vt:i4>0</vt:i4>
      </vt:variant>
      <vt:variant>
        <vt:i4>5</vt:i4>
      </vt:variant>
      <vt:variant>
        <vt:lpwstr/>
      </vt:variant>
      <vt:variant>
        <vt:lpwstr>_Toc161989964</vt:lpwstr>
      </vt:variant>
      <vt:variant>
        <vt:i4>1507377</vt:i4>
      </vt:variant>
      <vt:variant>
        <vt:i4>2</vt:i4>
      </vt:variant>
      <vt:variant>
        <vt:i4>0</vt:i4>
      </vt:variant>
      <vt:variant>
        <vt:i4>5</vt:i4>
      </vt:variant>
      <vt:variant>
        <vt:lpwstr/>
      </vt:variant>
      <vt:variant>
        <vt:lpwstr>_Toc161989963</vt:lpwstr>
      </vt:variant>
      <vt:variant>
        <vt:i4>7012467</vt:i4>
      </vt:variant>
      <vt:variant>
        <vt:i4>21</vt:i4>
      </vt:variant>
      <vt:variant>
        <vt:i4>0</vt:i4>
      </vt:variant>
      <vt:variant>
        <vt:i4>5</vt:i4>
      </vt:variant>
      <vt:variant>
        <vt:lpwstr>http://www.aconium.eu/</vt:lpwstr>
      </vt:variant>
      <vt:variant>
        <vt:lpwstr/>
      </vt:variant>
      <vt:variant>
        <vt:i4>655371</vt:i4>
      </vt:variant>
      <vt:variant>
        <vt:i4>18</vt:i4>
      </vt:variant>
      <vt:variant>
        <vt:i4>0</vt:i4>
      </vt:variant>
      <vt:variant>
        <vt:i4>5</vt:i4>
      </vt:variant>
      <vt:variant>
        <vt:lpwstr>http://www.gigabit-projekttraeger.de/</vt:lpwstr>
      </vt:variant>
      <vt:variant>
        <vt:lpwstr/>
      </vt:variant>
      <vt:variant>
        <vt:i4>7012467</vt:i4>
      </vt:variant>
      <vt:variant>
        <vt:i4>15</vt:i4>
      </vt:variant>
      <vt:variant>
        <vt:i4>0</vt:i4>
      </vt:variant>
      <vt:variant>
        <vt:i4>5</vt:i4>
      </vt:variant>
      <vt:variant>
        <vt:lpwstr>http://www.aconium.eu/</vt:lpwstr>
      </vt:variant>
      <vt:variant>
        <vt:lpwstr/>
      </vt:variant>
      <vt:variant>
        <vt:i4>655371</vt:i4>
      </vt:variant>
      <vt:variant>
        <vt:i4>12</vt:i4>
      </vt:variant>
      <vt:variant>
        <vt:i4>0</vt:i4>
      </vt:variant>
      <vt:variant>
        <vt:i4>5</vt:i4>
      </vt:variant>
      <vt:variant>
        <vt:lpwstr>http://www.gigabit-projekttraeger.de/</vt:lpwstr>
      </vt:variant>
      <vt:variant>
        <vt:lpwstr/>
      </vt:variant>
      <vt:variant>
        <vt:i4>4915281</vt:i4>
      </vt:variant>
      <vt:variant>
        <vt:i4>9</vt:i4>
      </vt:variant>
      <vt:variant>
        <vt:i4>0</vt:i4>
      </vt:variant>
      <vt:variant>
        <vt:i4>5</vt:i4>
      </vt:variant>
      <vt:variant>
        <vt:lpwstr>https://portal.gigabit-pt.de/</vt:lpwstr>
      </vt:variant>
      <vt:variant>
        <vt:lpwstr/>
      </vt:variant>
      <vt:variant>
        <vt:i4>655371</vt:i4>
      </vt:variant>
      <vt:variant>
        <vt:i4>6</vt:i4>
      </vt:variant>
      <vt:variant>
        <vt:i4>0</vt:i4>
      </vt:variant>
      <vt:variant>
        <vt:i4>5</vt:i4>
      </vt:variant>
      <vt:variant>
        <vt:lpwstr>http://www.gigabit-projekttraeger.de/</vt:lpwstr>
      </vt:variant>
      <vt:variant>
        <vt:lpwstr/>
      </vt:variant>
      <vt:variant>
        <vt:i4>2490417</vt:i4>
      </vt:variant>
      <vt:variant>
        <vt:i4>3</vt:i4>
      </vt:variant>
      <vt:variant>
        <vt:i4>0</vt:i4>
      </vt:variant>
      <vt:variant>
        <vt:i4>5</vt:i4>
      </vt:variant>
      <vt:variant>
        <vt:lpwstr>http://www.projekttraeger-breitband.de/</vt:lpwstr>
      </vt:variant>
      <vt:variant>
        <vt:lpwstr/>
      </vt:variant>
      <vt:variant>
        <vt:i4>7012467</vt:i4>
      </vt:variant>
      <vt:variant>
        <vt:i4>0</vt:i4>
      </vt:variant>
      <vt:variant>
        <vt:i4>0</vt:i4>
      </vt:variant>
      <vt:variant>
        <vt:i4>5</vt:i4>
      </vt:variant>
      <vt:variant>
        <vt:lpwstr>http://www.aconium.eu/</vt:lpwstr>
      </vt:variant>
      <vt:variant>
        <vt:lpwstr/>
      </vt:variant>
      <vt:variant>
        <vt:i4>655371</vt:i4>
      </vt:variant>
      <vt:variant>
        <vt:i4>12</vt:i4>
      </vt:variant>
      <vt:variant>
        <vt:i4>0</vt:i4>
      </vt:variant>
      <vt:variant>
        <vt:i4>5</vt:i4>
      </vt:variant>
      <vt:variant>
        <vt:lpwstr>http://www.gigabit-projekttraeger.de/</vt:lpwstr>
      </vt:variant>
      <vt:variant>
        <vt:lpwstr/>
      </vt:variant>
      <vt:variant>
        <vt:i4>6225958</vt:i4>
      </vt:variant>
      <vt:variant>
        <vt:i4>9</vt:i4>
      </vt:variant>
      <vt:variant>
        <vt:i4>0</vt:i4>
      </vt:variant>
      <vt:variant>
        <vt:i4>5</vt:i4>
      </vt:variant>
      <vt:variant>
        <vt:lpwstr>mailto:kontakt@gigabit-pt.de</vt:lpwstr>
      </vt:variant>
      <vt:variant>
        <vt:lpwstr/>
      </vt:variant>
      <vt:variant>
        <vt:i4>2490417</vt:i4>
      </vt:variant>
      <vt:variant>
        <vt:i4>6</vt:i4>
      </vt:variant>
      <vt:variant>
        <vt:i4>0</vt:i4>
      </vt:variant>
      <vt:variant>
        <vt:i4>5</vt:i4>
      </vt:variant>
      <vt:variant>
        <vt:lpwstr>http://www.projekttraeger-breitband.de/</vt:lpwstr>
      </vt:variant>
      <vt:variant>
        <vt:lpwstr/>
      </vt:variant>
      <vt:variant>
        <vt:i4>7012467</vt:i4>
      </vt:variant>
      <vt:variant>
        <vt:i4>3</vt:i4>
      </vt:variant>
      <vt:variant>
        <vt:i4>0</vt:i4>
      </vt:variant>
      <vt:variant>
        <vt:i4>5</vt:i4>
      </vt:variant>
      <vt:variant>
        <vt:lpwstr>http://www.aconium.eu/</vt:lpwstr>
      </vt:variant>
      <vt:variant>
        <vt:lpwstr/>
      </vt:variant>
      <vt:variant>
        <vt:i4>8192086</vt:i4>
      </vt:variant>
      <vt:variant>
        <vt:i4>0</vt:i4>
      </vt:variant>
      <vt:variant>
        <vt:i4>0</vt:i4>
      </vt:variant>
      <vt:variant>
        <vt:i4>5</vt:i4>
      </vt:variant>
      <vt:variant>
        <vt:lpwstr>mailto:projekttraeger@aconium.eu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Gerlach, Franziska</dc:creator>
  <cp:keywords/>
  <dc:description/>
  <cp:lastModifiedBy>Springborn, Beatrice</cp:lastModifiedBy>
  <cp:revision>2</cp:revision>
  <cp:lastPrinted>2021-12-08T17:50:00Z</cp:lastPrinted>
  <dcterms:created xsi:type="dcterms:W3CDTF">2025-06-06T13:15:00Z</dcterms:created>
  <dcterms:modified xsi:type="dcterms:W3CDTF">2025-06-06T13:15:00Z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0x0101000F4B51B575F46B429DA4B938F5136F32</vt:lpwstr>
  </property>
  <property fmtid="{D5CDD505-2E9C-101B-9397-08002B2CF9AE}" pid="3" name="MediaServiceImageTags">
    <vt:lpwstr/>
  </property>
</Properties>
</file>