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8557E" w14:textId="6475F258" w:rsidR="00E16CA7" w:rsidRDefault="00E16CA7" w:rsidP="00E15EC1">
      <w:pPr>
        <w:spacing w:before="0" w:after="0" w:line="360" w:lineRule="auto"/>
        <w:ind w:left="0" w:firstLine="0"/>
        <w:jc w:val="center"/>
        <w:rPr>
          <w:rFonts w:cs="Arial"/>
          <w:b/>
          <w:sz w:val="24"/>
          <w:szCs w:val="24"/>
          <w:lang w:val="de-DE"/>
        </w:rPr>
      </w:pPr>
      <w:r w:rsidRPr="00C45B88">
        <w:rPr>
          <w:rFonts w:cs="Arial"/>
          <w:b/>
          <w:sz w:val="24"/>
          <w:szCs w:val="24"/>
          <w:lang w:val="de-DE"/>
        </w:rPr>
        <w:t>Förderung zur Unterstützung des Breitbandausbaus i</w:t>
      </w:r>
      <w:r>
        <w:rPr>
          <w:rFonts w:cs="Arial"/>
          <w:b/>
          <w:sz w:val="24"/>
          <w:szCs w:val="24"/>
          <w:lang w:val="de-DE"/>
        </w:rPr>
        <w:t>n der Bundesrepublik Deutschland</w:t>
      </w:r>
    </w:p>
    <w:p w14:paraId="4EE65445" w14:textId="4BAABFB7" w:rsidR="00E16CA7" w:rsidRDefault="007400C4" w:rsidP="00E15EC1">
      <w:pPr>
        <w:spacing w:before="0" w:after="0" w:line="360" w:lineRule="auto"/>
        <w:ind w:left="0" w:firstLine="0"/>
        <w:jc w:val="center"/>
        <w:rPr>
          <w:rFonts w:cs="Arial"/>
          <w:b/>
          <w:sz w:val="24"/>
          <w:szCs w:val="24"/>
          <w:lang w:val="de-DE"/>
        </w:rPr>
      </w:pPr>
      <w:r>
        <w:rPr>
          <w:rFonts w:cs="Arial"/>
          <w:b/>
          <w:sz w:val="24"/>
          <w:szCs w:val="24"/>
          <w:lang w:val="de-DE"/>
        </w:rPr>
        <w:t>Gegenstand der Förderung: Beratungslei</w:t>
      </w:r>
      <w:r w:rsidR="009370C9">
        <w:rPr>
          <w:rFonts w:cs="Arial"/>
          <w:b/>
          <w:sz w:val="24"/>
          <w:szCs w:val="24"/>
          <w:lang w:val="de-DE"/>
        </w:rPr>
        <w:t>stungen (Nr. 3.3 der Richtlinie</w:t>
      </w:r>
      <w:r w:rsidR="00A01F34">
        <w:rPr>
          <w:rFonts w:cs="Arial"/>
          <w:b/>
          <w:sz w:val="24"/>
          <w:szCs w:val="24"/>
          <w:lang w:val="de-DE"/>
        </w:rPr>
        <w:t>)</w:t>
      </w:r>
    </w:p>
    <w:p w14:paraId="045F6EFA" w14:textId="4ED646FD" w:rsidR="00F71D0E" w:rsidRDefault="00F71D0E" w:rsidP="00E15EC1">
      <w:pPr>
        <w:suppressAutoHyphens/>
        <w:spacing w:before="0" w:after="0" w:line="360" w:lineRule="auto"/>
        <w:ind w:left="51" w:firstLine="0"/>
        <w:jc w:val="center"/>
        <w:rPr>
          <w:rFonts w:cs="Arial"/>
          <w:b/>
          <w:sz w:val="24"/>
          <w:szCs w:val="24"/>
          <w:lang w:val="de-DE"/>
        </w:rPr>
      </w:pPr>
      <w:r w:rsidRPr="00F71D0E">
        <w:rPr>
          <w:rFonts w:cs="Arial"/>
          <w:b/>
          <w:sz w:val="24"/>
          <w:szCs w:val="24"/>
          <w:lang w:val="de-DE"/>
        </w:rPr>
        <w:t xml:space="preserve">Sachbericht </w:t>
      </w:r>
      <w:r w:rsidR="002B792B">
        <w:rPr>
          <w:rFonts w:cs="Arial"/>
          <w:b/>
          <w:sz w:val="24"/>
          <w:szCs w:val="24"/>
          <w:lang w:val="de-DE"/>
        </w:rPr>
        <w:t xml:space="preserve">als Bestandteil des </w:t>
      </w:r>
      <w:r w:rsidRPr="00F71D0E">
        <w:rPr>
          <w:rFonts w:cs="Arial"/>
          <w:b/>
          <w:sz w:val="24"/>
          <w:szCs w:val="24"/>
          <w:lang w:val="de-DE"/>
        </w:rPr>
        <w:t>Verwendungsnachweis</w:t>
      </w:r>
      <w:r w:rsidR="002B792B">
        <w:rPr>
          <w:rFonts w:cs="Arial"/>
          <w:b/>
          <w:sz w:val="24"/>
          <w:szCs w:val="24"/>
          <w:lang w:val="de-DE"/>
        </w:rPr>
        <w:t>es</w:t>
      </w:r>
      <w:r w:rsidRPr="00F71D0E">
        <w:rPr>
          <w:rFonts w:cs="Arial"/>
          <w:b/>
          <w:sz w:val="24"/>
          <w:szCs w:val="24"/>
          <w:lang w:val="de-DE"/>
        </w:rPr>
        <w:t xml:space="preserve"> </w:t>
      </w:r>
      <w:r w:rsidR="002B792B">
        <w:rPr>
          <w:rFonts w:cs="Arial"/>
          <w:b/>
          <w:sz w:val="24"/>
          <w:szCs w:val="24"/>
          <w:lang w:val="de-DE"/>
        </w:rPr>
        <w:t>fü</w:t>
      </w:r>
      <w:r>
        <w:rPr>
          <w:rFonts w:cs="Arial"/>
          <w:b/>
          <w:sz w:val="24"/>
          <w:szCs w:val="24"/>
          <w:lang w:val="de-DE"/>
        </w:rPr>
        <w:t>r</w:t>
      </w:r>
      <w:r w:rsidRPr="00F71D0E">
        <w:rPr>
          <w:rFonts w:cs="Arial"/>
          <w:b/>
          <w:sz w:val="24"/>
          <w:szCs w:val="24"/>
          <w:lang w:val="de-DE"/>
        </w:rPr>
        <w:t xml:space="preserve"> </w:t>
      </w:r>
      <w:r w:rsidR="00335F2B">
        <w:rPr>
          <w:rFonts w:cs="Arial"/>
          <w:b/>
          <w:sz w:val="24"/>
          <w:szCs w:val="24"/>
          <w:u w:val="single"/>
          <w:lang w:val="de-DE"/>
        </w:rPr>
        <w:t>nach</w:t>
      </w:r>
      <w:r w:rsidRPr="00F71D0E">
        <w:rPr>
          <w:rFonts w:cs="Arial"/>
          <w:b/>
          <w:sz w:val="24"/>
          <w:szCs w:val="24"/>
          <w:u w:val="single"/>
          <w:lang w:val="de-DE"/>
        </w:rPr>
        <w:t xml:space="preserve"> dem 03.08.2016</w:t>
      </w:r>
      <w:r w:rsidRPr="00F71D0E">
        <w:rPr>
          <w:rFonts w:cs="Arial"/>
          <w:b/>
          <w:sz w:val="24"/>
          <w:szCs w:val="24"/>
          <w:lang w:val="de-DE"/>
        </w:rPr>
        <w:t xml:space="preserve"> gestellte Anträge</w:t>
      </w:r>
    </w:p>
    <w:p w14:paraId="0D6E42D6" w14:textId="77777777" w:rsidR="00E15EC1" w:rsidRDefault="00E15EC1" w:rsidP="00E15EC1">
      <w:pPr>
        <w:suppressAutoHyphens/>
        <w:spacing w:before="0" w:after="0" w:line="360" w:lineRule="auto"/>
        <w:ind w:left="51" w:firstLine="0"/>
        <w:jc w:val="center"/>
        <w:rPr>
          <w:rFonts w:cs="Arial"/>
          <w:b/>
          <w:sz w:val="24"/>
          <w:szCs w:val="24"/>
          <w:lang w:val="de-DE"/>
        </w:rPr>
      </w:pPr>
    </w:p>
    <w:tbl>
      <w:tblPr>
        <w:tblStyle w:val="Tabellenraster1"/>
        <w:tblW w:w="5000" w:type="pct"/>
        <w:tblLook w:val="04A0" w:firstRow="1" w:lastRow="0" w:firstColumn="1" w:lastColumn="0" w:noHBand="0" w:noVBand="1"/>
      </w:tblPr>
      <w:tblGrid>
        <w:gridCol w:w="3680"/>
        <w:gridCol w:w="6061"/>
      </w:tblGrid>
      <w:tr w:rsidR="009370C9" w:rsidRPr="009370C9" w14:paraId="5F002592" w14:textId="77777777" w:rsidTr="002254F2">
        <w:tc>
          <w:tcPr>
            <w:tcW w:w="1889" w:type="pct"/>
          </w:tcPr>
          <w:p w14:paraId="2D0E6082" w14:textId="77777777" w:rsidR="009370C9" w:rsidRPr="009370C9" w:rsidRDefault="009370C9" w:rsidP="009370C9">
            <w:pPr>
              <w:rPr>
                <w:rFonts w:cs="Arial"/>
                <w:b/>
                <w:sz w:val="20"/>
                <w:szCs w:val="20"/>
                <w:lang w:val="de-DE"/>
              </w:rPr>
            </w:pPr>
            <w:r w:rsidRPr="009370C9">
              <w:rPr>
                <w:rFonts w:cs="Arial"/>
                <w:b/>
                <w:sz w:val="20"/>
                <w:szCs w:val="20"/>
                <w:lang w:val="de-DE"/>
              </w:rPr>
              <w:t>Zuwendungsempfänger</w:t>
            </w:r>
          </w:p>
        </w:tc>
        <w:tc>
          <w:tcPr>
            <w:tcW w:w="3111" w:type="pct"/>
          </w:tcPr>
          <w:p w14:paraId="1B99312C" w14:textId="77777777" w:rsidR="009370C9" w:rsidRPr="009370C9" w:rsidRDefault="009370C9" w:rsidP="009370C9">
            <w:pPr>
              <w:rPr>
                <w:rFonts w:cs="Arial"/>
                <w:sz w:val="20"/>
                <w:szCs w:val="20"/>
                <w:lang w:val="de-DE"/>
              </w:rPr>
            </w:pPr>
          </w:p>
        </w:tc>
      </w:tr>
      <w:tr w:rsidR="009370C9" w:rsidRPr="009370C9" w14:paraId="36B6B964" w14:textId="77777777" w:rsidTr="002254F2">
        <w:tc>
          <w:tcPr>
            <w:tcW w:w="1889" w:type="pct"/>
          </w:tcPr>
          <w:p w14:paraId="23AE41E9" w14:textId="77777777" w:rsidR="009370C9" w:rsidRPr="009370C9" w:rsidRDefault="009370C9" w:rsidP="009370C9">
            <w:pPr>
              <w:rPr>
                <w:rFonts w:cs="Arial"/>
                <w:b/>
                <w:sz w:val="20"/>
                <w:szCs w:val="20"/>
                <w:lang w:val="de-DE"/>
              </w:rPr>
            </w:pPr>
            <w:r w:rsidRPr="009370C9">
              <w:rPr>
                <w:rFonts w:cs="Arial"/>
                <w:b/>
                <w:sz w:val="20"/>
                <w:szCs w:val="20"/>
                <w:lang w:val="de-DE"/>
              </w:rPr>
              <w:t>e-Akte</w:t>
            </w:r>
          </w:p>
        </w:tc>
        <w:tc>
          <w:tcPr>
            <w:tcW w:w="3111" w:type="pct"/>
          </w:tcPr>
          <w:p w14:paraId="6F234263" w14:textId="77777777" w:rsidR="009370C9" w:rsidRPr="009370C9" w:rsidRDefault="009370C9" w:rsidP="009370C9">
            <w:pPr>
              <w:rPr>
                <w:rFonts w:cs="Arial"/>
                <w:sz w:val="20"/>
                <w:szCs w:val="20"/>
                <w:lang w:val="de-DE"/>
              </w:rPr>
            </w:pPr>
          </w:p>
        </w:tc>
      </w:tr>
      <w:tr w:rsidR="009370C9" w:rsidRPr="009370C9" w14:paraId="557910B0" w14:textId="77777777" w:rsidTr="002254F2">
        <w:tc>
          <w:tcPr>
            <w:tcW w:w="1889" w:type="pct"/>
          </w:tcPr>
          <w:p w14:paraId="1AF2FAAF" w14:textId="77777777" w:rsidR="009370C9" w:rsidRPr="009370C9" w:rsidRDefault="009370C9" w:rsidP="009370C9">
            <w:pPr>
              <w:rPr>
                <w:rFonts w:cs="Arial"/>
                <w:b/>
                <w:sz w:val="20"/>
                <w:szCs w:val="20"/>
                <w:lang w:val="de-DE"/>
              </w:rPr>
            </w:pPr>
            <w:r w:rsidRPr="009370C9">
              <w:rPr>
                <w:rFonts w:cs="Arial"/>
                <w:b/>
                <w:sz w:val="20"/>
                <w:szCs w:val="20"/>
                <w:lang w:val="de-DE"/>
              </w:rPr>
              <w:t>Datum der Antragstellung</w:t>
            </w:r>
          </w:p>
        </w:tc>
        <w:tc>
          <w:tcPr>
            <w:tcW w:w="3111" w:type="pct"/>
          </w:tcPr>
          <w:p w14:paraId="7687DEBE" w14:textId="77777777" w:rsidR="009370C9" w:rsidRPr="009370C9" w:rsidRDefault="009370C9" w:rsidP="009370C9">
            <w:pPr>
              <w:rPr>
                <w:rFonts w:cs="Arial"/>
                <w:sz w:val="20"/>
                <w:szCs w:val="20"/>
                <w:lang w:val="de-DE"/>
              </w:rPr>
            </w:pPr>
          </w:p>
        </w:tc>
      </w:tr>
      <w:tr w:rsidR="009370C9" w:rsidRPr="009370C9" w14:paraId="052FCA4A" w14:textId="77777777" w:rsidTr="002254F2">
        <w:trPr>
          <w:trHeight w:val="90"/>
        </w:trPr>
        <w:tc>
          <w:tcPr>
            <w:tcW w:w="1889" w:type="pct"/>
            <w:vMerge w:val="restart"/>
          </w:tcPr>
          <w:p w14:paraId="3FA794EC" w14:textId="77777777" w:rsidR="009370C9" w:rsidRDefault="009370C9" w:rsidP="009370C9">
            <w:pPr>
              <w:rPr>
                <w:rFonts w:cs="Arial"/>
                <w:b/>
                <w:sz w:val="20"/>
                <w:szCs w:val="20"/>
                <w:lang w:val="de-DE"/>
              </w:rPr>
            </w:pPr>
            <w:r w:rsidRPr="009370C9">
              <w:rPr>
                <w:rFonts w:cs="Arial"/>
                <w:b/>
                <w:sz w:val="20"/>
                <w:szCs w:val="20"/>
                <w:lang w:val="de-DE"/>
              </w:rPr>
              <w:t xml:space="preserve">Kontaktperson bei </w:t>
            </w:r>
          </w:p>
          <w:p w14:paraId="20821EE9" w14:textId="3C05A56A" w:rsidR="009370C9" w:rsidRPr="009370C9" w:rsidRDefault="009370C9" w:rsidP="009370C9">
            <w:pPr>
              <w:rPr>
                <w:rFonts w:cs="Arial"/>
                <w:b/>
                <w:sz w:val="20"/>
                <w:szCs w:val="20"/>
                <w:lang w:val="de-DE"/>
              </w:rPr>
            </w:pPr>
            <w:r w:rsidRPr="009370C9">
              <w:rPr>
                <w:rFonts w:cs="Arial"/>
                <w:b/>
                <w:sz w:val="20"/>
                <w:szCs w:val="20"/>
                <w:lang w:val="de-DE"/>
              </w:rPr>
              <w:t>Rückfragen/Nachforderungen</w:t>
            </w:r>
          </w:p>
        </w:tc>
        <w:tc>
          <w:tcPr>
            <w:tcW w:w="3111" w:type="pct"/>
          </w:tcPr>
          <w:p w14:paraId="3AE8847F" w14:textId="77777777" w:rsidR="009370C9" w:rsidRPr="009370C9" w:rsidRDefault="009370C9" w:rsidP="009370C9">
            <w:pPr>
              <w:rPr>
                <w:rFonts w:cs="Arial"/>
                <w:sz w:val="20"/>
                <w:szCs w:val="20"/>
                <w:lang w:val="de-DE"/>
              </w:rPr>
            </w:pPr>
            <w:r w:rsidRPr="009370C9">
              <w:rPr>
                <w:rFonts w:cs="Arial"/>
                <w:b/>
                <w:sz w:val="20"/>
                <w:szCs w:val="20"/>
                <w:lang w:val="de-DE"/>
              </w:rPr>
              <w:t>Name:</w:t>
            </w:r>
          </w:p>
        </w:tc>
      </w:tr>
      <w:tr w:rsidR="009370C9" w:rsidRPr="009370C9" w14:paraId="61D4D9DA" w14:textId="77777777" w:rsidTr="002254F2">
        <w:trPr>
          <w:trHeight w:val="90"/>
        </w:trPr>
        <w:tc>
          <w:tcPr>
            <w:tcW w:w="1889" w:type="pct"/>
            <w:vMerge/>
          </w:tcPr>
          <w:p w14:paraId="15703DAB" w14:textId="77777777" w:rsidR="009370C9" w:rsidRPr="009370C9" w:rsidRDefault="009370C9" w:rsidP="009370C9">
            <w:pPr>
              <w:rPr>
                <w:rFonts w:cs="Arial"/>
                <w:b/>
                <w:sz w:val="20"/>
                <w:szCs w:val="20"/>
                <w:lang w:val="de-DE"/>
              </w:rPr>
            </w:pPr>
          </w:p>
        </w:tc>
        <w:tc>
          <w:tcPr>
            <w:tcW w:w="3111" w:type="pct"/>
          </w:tcPr>
          <w:p w14:paraId="0DFA9939" w14:textId="77777777" w:rsidR="009370C9" w:rsidRPr="009370C9" w:rsidRDefault="009370C9" w:rsidP="009370C9">
            <w:pPr>
              <w:rPr>
                <w:rFonts w:cs="Arial"/>
                <w:sz w:val="20"/>
                <w:szCs w:val="20"/>
                <w:lang w:val="de-DE"/>
              </w:rPr>
            </w:pPr>
            <w:r w:rsidRPr="009370C9">
              <w:rPr>
                <w:rFonts w:cs="Arial"/>
                <w:b/>
                <w:sz w:val="20"/>
                <w:szCs w:val="20"/>
                <w:lang w:val="de-DE"/>
              </w:rPr>
              <w:t>Tel:</w:t>
            </w:r>
          </w:p>
        </w:tc>
      </w:tr>
      <w:tr w:rsidR="009370C9" w:rsidRPr="009370C9" w14:paraId="6D96F590" w14:textId="77777777" w:rsidTr="002254F2">
        <w:trPr>
          <w:trHeight w:val="90"/>
        </w:trPr>
        <w:tc>
          <w:tcPr>
            <w:tcW w:w="1889" w:type="pct"/>
            <w:vMerge/>
          </w:tcPr>
          <w:p w14:paraId="3DB6583D" w14:textId="77777777" w:rsidR="009370C9" w:rsidRPr="009370C9" w:rsidRDefault="009370C9" w:rsidP="009370C9">
            <w:pPr>
              <w:rPr>
                <w:rFonts w:cs="Arial"/>
                <w:b/>
                <w:sz w:val="20"/>
                <w:szCs w:val="20"/>
                <w:lang w:val="de-DE"/>
              </w:rPr>
            </w:pPr>
          </w:p>
        </w:tc>
        <w:tc>
          <w:tcPr>
            <w:tcW w:w="3111" w:type="pct"/>
          </w:tcPr>
          <w:p w14:paraId="1763E00C" w14:textId="77777777" w:rsidR="009370C9" w:rsidRPr="009370C9" w:rsidRDefault="009370C9" w:rsidP="009370C9">
            <w:pPr>
              <w:rPr>
                <w:rFonts w:cs="Arial"/>
                <w:sz w:val="20"/>
                <w:szCs w:val="20"/>
                <w:lang w:val="de-DE"/>
              </w:rPr>
            </w:pPr>
            <w:r w:rsidRPr="009370C9">
              <w:rPr>
                <w:rFonts w:cs="Arial"/>
                <w:b/>
                <w:sz w:val="20"/>
                <w:szCs w:val="20"/>
                <w:lang w:val="de-DE"/>
              </w:rPr>
              <w:t xml:space="preserve">E-Mail: </w:t>
            </w:r>
          </w:p>
        </w:tc>
      </w:tr>
      <w:tr w:rsidR="009370C9" w:rsidRPr="009370C9" w14:paraId="1BB620FE" w14:textId="77777777" w:rsidTr="002254F2">
        <w:tc>
          <w:tcPr>
            <w:tcW w:w="1889" w:type="pct"/>
          </w:tcPr>
          <w:p w14:paraId="2DB36C21" w14:textId="77777777" w:rsidR="00E15EC1" w:rsidRDefault="009370C9" w:rsidP="009370C9">
            <w:pPr>
              <w:rPr>
                <w:rFonts w:cs="Arial"/>
                <w:b/>
                <w:sz w:val="20"/>
                <w:szCs w:val="20"/>
                <w:lang w:val="de-DE"/>
              </w:rPr>
            </w:pPr>
            <w:r w:rsidRPr="009370C9">
              <w:rPr>
                <w:rFonts w:cs="Arial"/>
                <w:b/>
                <w:sz w:val="20"/>
                <w:szCs w:val="20"/>
                <w:lang w:val="de-DE"/>
              </w:rPr>
              <w:t xml:space="preserve">Beauftragte(s) Beratungs- </w:t>
            </w:r>
          </w:p>
          <w:p w14:paraId="535780E9" w14:textId="51510ED9" w:rsidR="009370C9" w:rsidRPr="009370C9" w:rsidRDefault="009370C9" w:rsidP="009370C9">
            <w:pPr>
              <w:rPr>
                <w:rFonts w:cs="Arial"/>
                <w:b/>
                <w:sz w:val="20"/>
                <w:szCs w:val="20"/>
                <w:lang w:val="de-DE"/>
              </w:rPr>
            </w:pPr>
            <w:r w:rsidRPr="009370C9">
              <w:rPr>
                <w:rFonts w:cs="Arial"/>
                <w:b/>
                <w:sz w:val="20"/>
                <w:szCs w:val="20"/>
                <w:lang w:val="de-DE"/>
              </w:rPr>
              <w:t xml:space="preserve">/Planungsunternehmen </w:t>
            </w:r>
          </w:p>
          <w:p w14:paraId="5D95309A" w14:textId="77777777" w:rsidR="00E15EC1" w:rsidRDefault="009370C9" w:rsidP="009370C9">
            <w:pPr>
              <w:rPr>
                <w:rFonts w:cs="Arial"/>
                <w:i/>
                <w:sz w:val="20"/>
                <w:szCs w:val="20"/>
                <w:lang w:val="de-DE"/>
              </w:rPr>
            </w:pPr>
            <w:r w:rsidRPr="009370C9">
              <w:rPr>
                <w:rFonts w:cs="Arial"/>
                <w:i/>
                <w:sz w:val="20"/>
                <w:szCs w:val="20"/>
                <w:lang w:val="de-DE"/>
              </w:rPr>
              <w:t xml:space="preserve">Subunternehmer und </w:t>
            </w:r>
          </w:p>
          <w:p w14:paraId="5EF93E30" w14:textId="0D785D05" w:rsidR="009370C9" w:rsidRPr="009370C9" w:rsidRDefault="009370C9" w:rsidP="009370C9">
            <w:pPr>
              <w:rPr>
                <w:rFonts w:cs="Arial"/>
                <w:b/>
                <w:sz w:val="20"/>
                <w:szCs w:val="20"/>
                <w:lang w:val="de-DE"/>
              </w:rPr>
            </w:pPr>
            <w:r w:rsidRPr="009370C9">
              <w:rPr>
                <w:rFonts w:cs="Arial"/>
                <w:i/>
                <w:sz w:val="20"/>
                <w:szCs w:val="20"/>
                <w:lang w:val="de-DE"/>
              </w:rPr>
              <w:t>Rechtsanwaltskanzleien sind separat aufzuführen</w:t>
            </w:r>
          </w:p>
          <w:p w14:paraId="1AD3A596" w14:textId="77777777" w:rsidR="009370C9" w:rsidRPr="009370C9" w:rsidRDefault="009370C9" w:rsidP="009370C9">
            <w:pPr>
              <w:rPr>
                <w:rFonts w:cs="Arial"/>
                <w:b/>
                <w:sz w:val="20"/>
                <w:szCs w:val="20"/>
                <w:lang w:val="de-DE"/>
              </w:rPr>
            </w:pPr>
          </w:p>
        </w:tc>
        <w:tc>
          <w:tcPr>
            <w:tcW w:w="3111" w:type="pct"/>
          </w:tcPr>
          <w:p w14:paraId="44841F6B" w14:textId="77777777" w:rsidR="009370C9" w:rsidRPr="009370C9" w:rsidRDefault="009370C9" w:rsidP="009370C9">
            <w:pPr>
              <w:rPr>
                <w:rFonts w:cs="Arial"/>
                <w:sz w:val="20"/>
                <w:szCs w:val="20"/>
                <w:lang w:val="de-DE"/>
              </w:rPr>
            </w:pPr>
          </w:p>
        </w:tc>
      </w:tr>
    </w:tbl>
    <w:p w14:paraId="558781E3" w14:textId="1AC7E419" w:rsidR="00210203" w:rsidRDefault="00210203" w:rsidP="009370C9">
      <w:pPr>
        <w:ind w:left="0" w:firstLine="0"/>
        <w:rPr>
          <w:rFonts w:cs="Arial"/>
          <w:sz w:val="24"/>
          <w:szCs w:val="24"/>
          <w:lang w:val="de-DE"/>
        </w:rPr>
      </w:pPr>
    </w:p>
    <w:p w14:paraId="426D8913" w14:textId="6FF5F0EF" w:rsidR="00D8481F" w:rsidRDefault="00210203" w:rsidP="00BC0905">
      <w:pPr>
        <w:pStyle w:val="Listenabsatz"/>
        <w:numPr>
          <w:ilvl w:val="0"/>
          <w:numId w:val="24"/>
        </w:numPr>
        <w:spacing w:after="120" w:line="240" w:lineRule="auto"/>
        <w:rPr>
          <w:rFonts w:cs="Arial"/>
          <w:b/>
        </w:rPr>
      </w:pPr>
      <w:r w:rsidRPr="00210203">
        <w:rPr>
          <w:rFonts w:cs="Arial"/>
          <w:b/>
        </w:rPr>
        <w:t>Art der Beratungsleistungen</w:t>
      </w:r>
    </w:p>
    <w:p w14:paraId="78874589" w14:textId="56511236" w:rsidR="00401A15" w:rsidRDefault="00B91BFD" w:rsidP="00DC5BF7">
      <w:pPr>
        <w:spacing w:after="240"/>
        <w:ind w:left="51" w:firstLine="0"/>
        <w:rPr>
          <w:rFonts w:cs="Arial"/>
          <w:i/>
          <w:sz w:val="20"/>
          <w:szCs w:val="20"/>
          <w:lang w:val="de-DE"/>
        </w:rPr>
      </w:pPr>
      <w:r w:rsidRPr="00E176C2">
        <w:rPr>
          <w:rFonts w:cs="Arial"/>
          <w:i/>
          <w:sz w:val="20"/>
          <w:szCs w:val="20"/>
          <w:lang w:val="de-DE"/>
        </w:rPr>
        <w:t>Bitte geben Sie</w:t>
      </w:r>
      <w:r w:rsidR="00993CB9" w:rsidRPr="00E176C2">
        <w:rPr>
          <w:rFonts w:cs="Arial"/>
          <w:i/>
          <w:sz w:val="20"/>
          <w:szCs w:val="20"/>
          <w:lang w:val="de-DE"/>
        </w:rPr>
        <w:t xml:space="preserve"> im</w:t>
      </w:r>
      <w:r w:rsidRPr="00E176C2">
        <w:rPr>
          <w:rFonts w:cs="Arial"/>
          <w:i/>
          <w:sz w:val="20"/>
          <w:szCs w:val="20"/>
          <w:lang w:val="de-DE"/>
        </w:rPr>
        <w:t xml:space="preserve"> </w:t>
      </w:r>
      <w:r w:rsidR="00993CB9" w:rsidRPr="00E176C2">
        <w:rPr>
          <w:rFonts w:cs="Arial"/>
          <w:i/>
          <w:sz w:val="20"/>
          <w:szCs w:val="20"/>
          <w:lang w:val="de-DE"/>
        </w:rPr>
        <w:t>Folgenden</w:t>
      </w:r>
      <w:r w:rsidR="00AC383D">
        <w:rPr>
          <w:rFonts w:cs="Arial"/>
          <w:i/>
          <w:sz w:val="20"/>
          <w:szCs w:val="20"/>
          <w:lang w:val="de-DE"/>
        </w:rPr>
        <w:t xml:space="preserve"> </w:t>
      </w:r>
      <w:r w:rsidR="00993CB9" w:rsidRPr="00E176C2">
        <w:rPr>
          <w:rFonts w:cs="Arial"/>
          <w:i/>
          <w:sz w:val="20"/>
          <w:szCs w:val="20"/>
          <w:lang w:val="de-DE"/>
        </w:rPr>
        <w:t xml:space="preserve">Ihre ursprüngliche </w:t>
      </w:r>
      <w:r w:rsidR="003E28C9" w:rsidRPr="00E176C2">
        <w:rPr>
          <w:rFonts w:cs="Arial"/>
          <w:i/>
          <w:sz w:val="20"/>
          <w:szCs w:val="20"/>
          <w:lang w:val="de-DE"/>
        </w:rPr>
        <w:t>Projektbeschreibung</w:t>
      </w:r>
      <w:r w:rsidR="003E28C9">
        <w:rPr>
          <w:rFonts w:cs="Arial"/>
          <w:i/>
          <w:sz w:val="20"/>
          <w:szCs w:val="20"/>
          <w:lang w:val="de-DE"/>
        </w:rPr>
        <w:t xml:space="preserve"> im Feld </w:t>
      </w:r>
      <w:r w:rsidR="003E28C9" w:rsidRPr="003E28C9">
        <w:rPr>
          <w:rFonts w:cs="Arial"/>
          <w:b/>
          <w:i/>
          <w:sz w:val="20"/>
          <w:szCs w:val="20"/>
          <w:lang w:val="de-DE"/>
        </w:rPr>
        <w:t>1a)</w:t>
      </w:r>
      <w:r w:rsidR="003E28C9">
        <w:rPr>
          <w:rFonts w:cs="Arial"/>
          <w:i/>
          <w:sz w:val="20"/>
          <w:szCs w:val="20"/>
          <w:lang w:val="de-DE"/>
        </w:rPr>
        <w:t xml:space="preserve"> </w:t>
      </w:r>
      <w:r w:rsidR="00401A15">
        <w:rPr>
          <w:rFonts w:cs="Arial"/>
          <w:i/>
          <w:sz w:val="20"/>
          <w:szCs w:val="20"/>
          <w:lang w:val="de-DE"/>
        </w:rPr>
        <w:t xml:space="preserve">wieder und </w:t>
      </w:r>
      <w:r w:rsidR="003E28C9">
        <w:rPr>
          <w:rFonts w:cs="Arial"/>
          <w:i/>
          <w:sz w:val="20"/>
          <w:szCs w:val="20"/>
          <w:lang w:val="de-DE"/>
        </w:rPr>
        <w:t>fassen Sie anschließend</w:t>
      </w:r>
      <w:r w:rsidR="00AC383D">
        <w:rPr>
          <w:rFonts w:cs="Arial"/>
          <w:i/>
          <w:sz w:val="20"/>
          <w:szCs w:val="20"/>
          <w:lang w:val="de-DE"/>
        </w:rPr>
        <w:t xml:space="preserve"> die tatsäch</w:t>
      </w:r>
      <w:r w:rsidR="00E7104C">
        <w:rPr>
          <w:rFonts w:cs="Arial"/>
          <w:i/>
          <w:sz w:val="20"/>
          <w:szCs w:val="20"/>
          <w:lang w:val="de-DE"/>
        </w:rPr>
        <w:t xml:space="preserve">lich durchgeführten Leistungen </w:t>
      </w:r>
      <w:r w:rsidR="003E28C9">
        <w:rPr>
          <w:rFonts w:cs="Arial"/>
          <w:i/>
          <w:sz w:val="20"/>
          <w:szCs w:val="20"/>
          <w:lang w:val="de-DE"/>
        </w:rPr>
        <w:t xml:space="preserve">unter </w:t>
      </w:r>
      <w:r w:rsidR="003E28C9" w:rsidRPr="003E28C9">
        <w:rPr>
          <w:rFonts w:cs="Arial"/>
          <w:b/>
          <w:i/>
          <w:sz w:val="20"/>
          <w:szCs w:val="20"/>
          <w:lang w:val="de-DE"/>
        </w:rPr>
        <w:t>1b)</w:t>
      </w:r>
      <w:r w:rsidR="00AC383D">
        <w:rPr>
          <w:rFonts w:cs="Arial"/>
          <w:i/>
          <w:sz w:val="20"/>
          <w:szCs w:val="20"/>
          <w:lang w:val="de-DE"/>
        </w:rPr>
        <w:t xml:space="preserve"> kurz zusammen.</w:t>
      </w:r>
      <w:r w:rsidR="00E7104C">
        <w:rPr>
          <w:rFonts w:cs="Arial"/>
          <w:i/>
          <w:sz w:val="20"/>
          <w:szCs w:val="20"/>
          <w:lang w:val="de-DE"/>
        </w:rPr>
        <w:t xml:space="preserve"> Sofern diese von der ursprünglichen Projektbeschreibung ab</w:t>
      </w:r>
      <w:r w:rsidR="00815343">
        <w:rPr>
          <w:rFonts w:cs="Arial"/>
          <w:i/>
          <w:sz w:val="20"/>
          <w:szCs w:val="20"/>
          <w:lang w:val="de-DE"/>
        </w:rPr>
        <w:t>weichen, ist dies zu begründen</w:t>
      </w:r>
      <w:r w:rsidR="00572C17">
        <w:rPr>
          <w:rFonts w:cs="Arial"/>
          <w:i/>
          <w:sz w:val="20"/>
          <w:szCs w:val="20"/>
          <w:lang w:val="de-DE"/>
        </w:rPr>
        <w:t xml:space="preserve">. </w:t>
      </w:r>
      <w:r w:rsidR="003E28C9">
        <w:rPr>
          <w:rFonts w:cs="Arial"/>
          <w:i/>
          <w:sz w:val="20"/>
          <w:szCs w:val="20"/>
          <w:lang w:val="de-DE"/>
        </w:rPr>
        <w:t xml:space="preserve">Wählen Sie im Anschluss </w:t>
      </w:r>
      <w:r w:rsidR="00F02515">
        <w:rPr>
          <w:rFonts w:cs="Arial"/>
          <w:i/>
          <w:sz w:val="20"/>
          <w:szCs w:val="20"/>
          <w:lang w:val="de-DE"/>
        </w:rPr>
        <w:t xml:space="preserve">mittels der Klickfelder in </w:t>
      </w:r>
      <w:r w:rsidR="00F02515" w:rsidRPr="00F02515">
        <w:rPr>
          <w:rFonts w:cs="Arial"/>
          <w:b/>
          <w:i/>
          <w:sz w:val="20"/>
          <w:szCs w:val="20"/>
          <w:lang w:val="de-DE"/>
        </w:rPr>
        <w:t>1c)</w:t>
      </w:r>
      <w:r w:rsidR="00F02515">
        <w:rPr>
          <w:rFonts w:cs="Arial"/>
          <w:i/>
          <w:sz w:val="20"/>
          <w:szCs w:val="20"/>
          <w:lang w:val="de-DE"/>
        </w:rPr>
        <w:t xml:space="preserve"> </w:t>
      </w:r>
      <w:r w:rsidR="003E28C9">
        <w:rPr>
          <w:rFonts w:cs="Arial"/>
          <w:i/>
          <w:sz w:val="20"/>
          <w:szCs w:val="20"/>
          <w:lang w:val="de-DE"/>
        </w:rPr>
        <w:t xml:space="preserve">aus, welche </w:t>
      </w:r>
      <w:r w:rsidR="00CC20DD">
        <w:rPr>
          <w:rFonts w:cs="Arial"/>
          <w:i/>
          <w:sz w:val="20"/>
          <w:szCs w:val="20"/>
          <w:lang w:val="de-DE"/>
        </w:rPr>
        <w:t>spezifischen Leistungsgegenstände</w:t>
      </w:r>
      <w:r w:rsidR="00F02515">
        <w:rPr>
          <w:rFonts w:cs="Arial"/>
          <w:i/>
          <w:sz w:val="20"/>
          <w:szCs w:val="20"/>
          <w:lang w:val="de-DE"/>
        </w:rPr>
        <w:t xml:space="preserve"> beantragt</w:t>
      </w:r>
      <w:r w:rsidR="0001236E">
        <w:rPr>
          <w:rFonts w:cs="Arial"/>
          <w:i/>
          <w:sz w:val="20"/>
          <w:szCs w:val="20"/>
          <w:lang w:val="de-DE"/>
        </w:rPr>
        <w:t xml:space="preserve"> wurden, welche zusätzlich zur </w:t>
      </w:r>
      <w:r w:rsidR="00DE327E">
        <w:rPr>
          <w:rFonts w:cs="Arial"/>
          <w:i/>
          <w:sz w:val="20"/>
          <w:szCs w:val="20"/>
          <w:lang w:val="de-DE"/>
        </w:rPr>
        <w:t xml:space="preserve">den ursprünglich beantragten durchgeführt wurden, und welche hiervon bereits durch die Bewilligungsbehörde genehmigt wurden. </w:t>
      </w:r>
    </w:p>
    <w:p w14:paraId="1F8B0C47" w14:textId="221BEA97" w:rsidR="00F02515" w:rsidRDefault="00463E45" w:rsidP="00DC5BF7">
      <w:pPr>
        <w:spacing w:after="240"/>
        <w:ind w:left="51" w:firstLine="0"/>
        <w:jc w:val="both"/>
        <w:rPr>
          <w:rFonts w:cs="Arial"/>
          <w:b/>
          <w:sz w:val="20"/>
          <w:szCs w:val="20"/>
          <w:lang w:val="de-DE"/>
        </w:rPr>
      </w:pPr>
      <w:r w:rsidRPr="00A051F6">
        <w:rPr>
          <w:rFonts w:cs="Arial"/>
          <w:b/>
          <w:i/>
          <w:sz w:val="20"/>
          <w:szCs w:val="20"/>
          <w:lang w:val="de-DE"/>
        </w:rPr>
        <w:t>Leistungen, welche über die Mindestanforderungen der BNBest-Beratung und den gemäß Leitfaden zur Umsetzung des Förderprogramms</w:t>
      </w:r>
      <w:r w:rsidR="00BE7FA2" w:rsidRPr="00A051F6">
        <w:rPr>
          <w:rFonts w:cs="Arial"/>
          <w:b/>
          <w:i/>
          <w:sz w:val="20"/>
          <w:szCs w:val="20"/>
          <w:lang w:val="de-DE"/>
        </w:rPr>
        <w:t xml:space="preserve"> zug</w:t>
      </w:r>
      <w:r w:rsidR="00E805F9">
        <w:rPr>
          <w:rFonts w:cs="Arial"/>
          <w:b/>
          <w:i/>
          <w:sz w:val="20"/>
          <w:szCs w:val="20"/>
          <w:lang w:val="de-DE"/>
        </w:rPr>
        <w:t>rundeliegenden</w:t>
      </w:r>
      <w:r w:rsidR="00BE7FA2" w:rsidRPr="00A051F6">
        <w:rPr>
          <w:rFonts w:cs="Arial"/>
          <w:b/>
          <w:i/>
          <w:sz w:val="20"/>
          <w:szCs w:val="20"/>
          <w:lang w:val="de-DE"/>
        </w:rPr>
        <w:t xml:space="preserve"> wissenschaftlichen Standard hinausgehen</w:t>
      </w:r>
      <w:r w:rsidR="00BE7FA2" w:rsidRPr="005B1DA0">
        <w:rPr>
          <w:rFonts w:cs="Arial"/>
          <w:i/>
          <w:sz w:val="20"/>
          <w:szCs w:val="20"/>
          <w:lang w:val="de-DE"/>
        </w:rPr>
        <w:t>,</w:t>
      </w:r>
      <w:r w:rsidR="00BE7FA2">
        <w:rPr>
          <w:rFonts w:cs="Arial"/>
          <w:b/>
          <w:i/>
          <w:sz w:val="20"/>
          <w:szCs w:val="20"/>
          <w:lang w:val="de-DE"/>
        </w:rPr>
        <w:t xml:space="preserve"> müssen</w:t>
      </w:r>
      <w:r w:rsidR="008C2952">
        <w:rPr>
          <w:rFonts w:cs="Arial"/>
          <w:b/>
          <w:i/>
          <w:sz w:val="20"/>
          <w:szCs w:val="20"/>
          <w:lang w:val="de-DE"/>
        </w:rPr>
        <w:t xml:space="preserve"> in der Regel</w:t>
      </w:r>
      <w:r w:rsidR="00BE7FA2">
        <w:rPr>
          <w:rFonts w:cs="Arial"/>
          <w:b/>
          <w:i/>
          <w:sz w:val="20"/>
          <w:szCs w:val="20"/>
          <w:lang w:val="de-DE"/>
        </w:rPr>
        <w:t xml:space="preserve"> einem der spezifischen Leistungsgegenstände zugeordnet werden. </w:t>
      </w:r>
      <w:r w:rsidR="00531E26" w:rsidRPr="00572C17">
        <w:rPr>
          <w:rFonts w:cs="Arial"/>
          <w:b/>
          <w:i/>
          <w:sz w:val="20"/>
          <w:szCs w:val="20"/>
          <w:lang w:val="de-DE"/>
        </w:rPr>
        <w:t xml:space="preserve">Bei </w:t>
      </w:r>
      <w:r w:rsidR="005734DD" w:rsidRPr="00572C17">
        <w:rPr>
          <w:rFonts w:cs="Arial"/>
          <w:b/>
          <w:i/>
          <w:sz w:val="20"/>
          <w:szCs w:val="20"/>
          <w:lang w:val="de-DE"/>
        </w:rPr>
        <w:t>offensic</w:t>
      </w:r>
      <w:r w:rsidR="00A051F6" w:rsidRPr="00572C17">
        <w:rPr>
          <w:rFonts w:cs="Arial"/>
          <w:b/>
          <w:i/>
          <w:sz w:val="20"/>
          <w:szCs w:val="20"/>
          <w:lang w:val="de-DE"/>
        </w:rPr>
        <w:t xml:space="preserve">htlich fehlerhafter Zuordnung </w:t>
      </w:r>
      <w:r w:rsidR="00B81660" w:rsidRPr="00572C17">
        <w:rPr>
          <w:rFonts w:cs="Arial"/>
          <w:b/>
          <w:i/>
          <w:sz w:val="20"/>
          <w:szCs w:val="20"/>
          <w:lang w:val="de-DE"/>
        </w:rPr>
        <w:t>sowie Widersprüchen zwischen Projektbeschrei</w:t>
      </w:r>
      <w:r w:rsidR="00E7104C" w:rsidRPr="00572C17">
        <w:rPr>
          <w:rFonts w:cs="Arial"/>
          <w:b/>
          <w:i/>
          <w:sz w:val="20"/>
          <w:szCs w:val="20"/>
          <w:lang w:val="de-DE"/>
        </w:rPr>
        <w:t>bung und angeklickten Leistungsgegenständen</w:t>
      </w:r>
      <w:r w:rsidR="00B81660" w:rsidRPr="00572C17">
        <w:rPr>
          <w:rFonts w:cs="Arial"/>
          <w:b/>
          <w:i/>
          <w:sz w:val="20"/>
          <w:szCs w:val="20"/>
          <w:lang w:val="de-DE"/>
        </w:rPr>
        <w:t xml:space="preserve"> ist die Projektbeschreibung maßgeblich.</w:t>
      </w:r>
      <w:r w:rsidR="00B81660">
        <w:rPr>
          <w:rFonts w:cs="Arial"/>
          <w:b/>
          <w:sz w:val="20"/>
          <w:szCs w:val="20"/>
          <w:lang w:val="de-DE"/>
        </w:rPr>
        <w:t xml:space="preserve"> </w:t>
      </w:r>
    </w:p>
    <w:p w14:paraId="6C931FB7" w14:textId="5F0CA5D8" w:rsidR="00DE327E" w:rsidRPr="00572C17" w:rsidRDefault="00F02515" w:rsidP="00DC5BF7">
      <w:pPr>
        <w:spacing w:after="240"/>
        <w:ind w:left="51" w:firstLine="0"/>
        <w:jc w:val="both"/>
        <w:rPr>
          <w:rFonts w:cs="Arial"/>
          <w:i/>
          <w:sz w:val="20"/>
          <w:szCs w:val="20"/>
          <w:lang w:val="de-DE"/>
        </w:rPr>
      </w:pPr>
      <w:r w:rsidRPr="00572C17">
        <w:rPr>
          <w:rFonts w:cs="Arial"/>
          <w:i/>
          <w:sz w:val="20"/>
          <w:szCs w:val="20"/>
          <w:lang w:val="de-DE"/>
        </w:rPr>
        <w:t xml:space="preserve">Wurden </w:t>
      </w:r>
      <w:r w:rsidR="00DE327E" w:rsidRPr="00572C17">
        <w:rPr>
          <w:rFonts w:cs="Arial"/>
          <w:i/>
          <w:sz w:val="20"/>
          <w:szCs w:val="20"/>
          <w:lang w:val="de-DE"/>
        </w:rPr>
        <w:t xml:space="preserve">zusätzliche Leistungen durchgeführt, </w:t>
      </w:r>
      <w:r w:rsidRPr="00572C17">
        <w:rPr>
          <w:rFonts w:cs="Arial"/>
          <w:i/>
          <w:sz w:val="20"/>
          <w:szCs w:val="20"/>
          <w:lang w:val="de-DE"/>
        </w:rPr>
        <w:t>ohne dass bisher eine entsprechende Genehmigung durch die Bewilligungsbehörde erfolgte, so ist hierzu</w:t>
      </w:r>
      <w:r w:rsidR="006143BB" w:rsidRPr="00572C17">
        <w:rPr>
          <w:rFonts w:cs="Arial"/>
          <w:i/>
          <w:sz w:val="20"/>
          <w:szCs w:val="20"/>
          <w:lang w:val="de-DE"/>
        </w:rPr>
        <w:t xml:space="preserve"> unter </w:t>
      </w:r>
      <w:r w:rsidR="006143BB" w:rsidRPr="00572C17">
        <w:rPr>
          <w:rFonts w:cs="Arial"/>
          <w:b/>
          <w:i/>
          <w:sz w:val="20"/>
          <w:szCs w:val="20"/>
          <w:lang w:val="de-DE"/>
        </w:rPr>
        <w:t>1d)</w:t>
      </w:r>
      <w:r w:rsidR="0002326A">
        <w:rPr>
          <w:rFonts w:cs="Arial"/>
          <w:i/>
          <w:sz w:val="20"/>
          <w:szCs w:val="20"/>
          <w:lang w:val="de-DE"/>
        </w:rPr>
        <w:t xml:space="preserve"> Stellung zu nehmen</w:t>
      </w:r>
      <w:r w:rsidR="008C2952" w:rsidRPr="00572C17">
        <w:rPr>
          <w:rFonts w:cs="Arial"/>
          <w:i/>
          <w:sz w:val="20"/>
          <w:szCs w:val="20"/>
          <w:lang w:val="de-DE"/>
        </w:rPr>
        <w:t xml:space="preserve">. </w:t>
      </w:r>
    </w:p>
    <w:p w14:paraId="360FB157" w14:textId="200F3601" w:rsidR="00210203" w:rsidRPr="00BC0905" w:rsidRDefault="00EE4776" w:rsidP="00BC0905">
      <w:pPr>
        <w:pStyle w:val="Listenabsatz"/>
        <w:numPr>
          <w:ilvl w:val="1"/>
          <w:numId w:val="24"/>
        </w:numPr>
        <w:spacing w:after="120"/>
        <w:ind w:left="426" w:hanging="374"/>
        <w:rPr>
          <w:rFonts w:cs="Arial"/>
          <w:b/>
          <w:sz w:val="20"/>
          <w:szCs w:val="20"/>
        </w:rPr>
      </w:pPr>
      <w:r>
        <w:rPr>
          <w:rFonts w:cs="Arial"/>
          <w:b/>
          <w:sz w:val="20"/>
          <w:szCs w:val="20"/>
        </w:rPr>
        <w:t xml:space="preserve">Ursprüngliche </w:t>
      </w:r>
      <w:r w:rsidR="00B7691A" w:rsidRPr="00BC0905">
        <w:rPr>
          <w:rFonts w:cs="Arial"/>
          <w:b/>
          <w:sz w:val="20"/>
          <w:szCs w:val="20"/>
        </w:rPr>
        <w:t>Projektbeschreibung gemäß Antrag</w:t>
      </w:r>
    </w:p>
    <w:tbl>
      <w:tblPr>
        <w:tblStyle w:val="Tabellenraster"/>
        <w:tblW w:w="0" w:type="auto"/>
        <w:tblLook w:val="04A0" w:firstRow="1" w:lastRow="0" w:firstColumn="1" w:lastColumn="0" w:noHBand="0" w:noVBand="1"/>
      </w:tblPr>
      <w:tblGrid>
        <w:gridCol w:w="9726"/>
      </w:tblGrid>
      <w:tr w:rsidR="00210203" w14:paraId="446A8FB9" w14:textId="77777777" w:rsidTr="003B3EFA">
        <w:trPr>
          <w:trHeight w:val="576"/>
        </w:trPr>
        <w:tc>
          <w:tcPr>
            <w:tcW w:w="9726" w:type="dxa"/>
          </w:tcPr>
          <w:p w14:paraId="1E61EEDF" w14:textId="17D5C924" w:rsidR="003B3EFA" w:rsidRDefault="003B3EFA" w:rsidP="00420DE6">
            <w:pPr>
              <w:widowControl/>
              <w:spacing w:after="160" w:line="259" w:lineRule="auto"/>
              <w:ind w:left="51" w:firstLine="0"/>
              <w:jc w:val="both"/>
              <w:rPr>
                <w:sz w:val="20"/>
                <w:szCs w:val="20"/>
              </w:rPr>
            </w:pPr>
          </w:p>
          <w:p w14:paraId="7F9217DB" w14:textId="77777777" w:rsidR="004A60FB" w:rsidRDefault="004A60FB" w:rsidP="00420DE6">
            <w:pPr>
              <w:widowControl/>
              <w:spacing w:after="160" w:line="259" w:lineRule="auto"/>
              <w:ind w:left="51" w:firstLine="0"/>
              <w:jc w:val="both"/>
              <w:rPr>
                <w:sz w:val="20"/>
                <w:szCs w:val="20"/>
              </w:rPr>
            </w:pPr>
          </w:p>
          <w:p w14:paraId="2C57EEA2" w14:textId="11BD1882" w:rsidR="00601DC7" w:rsidRPr="00F91591" w:rsidRDefault="00601DC7" w:rsidP="00420DE6">
            <w:pPr>
              <w:widowControl/>
              <w:spacing w:after="160" w:line="259" w:lineRule="auto"/>
              <w:ind w:left="51" w:firstLine="0"/>
              <w:jc w:val="both"/>
              <w:rPr>
                <w:sz w:val="20"/>
                <w:szCs w:val="20"/>
              </w:rPr>
            </w:pPr>
          </w:p>
        </w:tc>
      </w:tr>
    </w:tbl>
    <w:p w14:paraId="4A956EBC" w14:textId="6ECB871C" w:rsidR="003B3EFA" w:rsidRDefault="003B3EFA" w:rsidP="005411E0">
      <w:pPr>
        <w:rPr>
          <w:rFonts w:cs="Arial"/>
          <w:b/>
          <w:sz w:val="20"/>
          <w:szCs w:val="20"/>
        </w:rPr>
      </w:pPr>
    </w:p>
    <w:p w14:paraId="0624E053" w14:textId="19127218" w:rsidR="003B3EFA" w:rsidRPr="008012BC" w:rsidRDefault="00AC383D" w:rsidP="00601DC7">
      <w:pPr>
        <w:pStyle w:val="Listenabsatz"/>
        <w:numPr>
          <w:ilvl w:val="1"/>
          <w:numId w:val="24"/>
        </w:numPr>
        <w:spacing w:after="120"/>
        <w:ind w:left="426" w:hanging="374"/>
        <w:rPr>
          <w:rFonts w:cs="Arial"/>
          <w:b/>
          <w:sz w:val="20"/>
          <w:szCs w:val="20"/>
        </w:rPr>
      </w:pPr>
      <w:r>
        <w:rPr>
          <w:rFonts w:cs="Arial"/>
          <w:b/>
          <w:sz w:val="20"/>
          <w:szCs w:val="20"/>
        </w:rPr>
        <w:t>Beschreibung tatsächlicher</w:t>
      </w:r>
      <w:r w:rsidR="00B7691A" w:rsidRPr="00BC0905">
        <w:rPr>
          <w:rFonts w:cs="Arial"/>
          <w:b/>
          <w:sz w:val="20"/>
          <w:szCs w:val="20"/>
        </w:rPr>
        <w:t xml:space="preserve"> durchgeführte</w:t>
      </w:r>
      <w:r>
        <w:rPr>
          <w:rFonts w:cs="Arial"/>
          <w:b/>
          <w:sz w:val="20"/>
          <w:szCs w:val="20"/>
        </w:rPr>
        <w:t>r</w:t>
      </w:r>
      <w:r w:rsidR="00B7691A" w:rsidRPr="00BC0905">
        <w:rPr>
          <w:rFonts w:cs="Arial"/>
          <w:b/>
          <w:sz w:val="20"/>
          <w:szCs w:val="20"/>
        </w:rPr>
        <w:t xml:space="preserve"> Leistungen </w:t>
      </w:r>
    </w:p>
    <w:tbl>
      <w:tblPr>
        <w:tblStyle w:val="Tabellenraster"/>
        <w:tblW w:w="0" w:type="auto"/>
        <w:tblLook w:val="04A0" w:firstRow="1" w:lastRow="0" w:firstColumn="1" w:lastColumn="0" w:noHBand="0" w:noVBand="1"/>
      </w:tblPr>
      <w:tblGrid>
        <w:gridCol w:w="9741"/>
      </w:tblGrid>
      <w:tr w:rsidR="00210203" w:rsidRPr="00F91591" w14:paraId="47BFFAC8" w14:textId="77777777" w:rsidTr="00601DC7">
        <w:trPr>
          <w:trHeight w:val="559"/>
        </w:trPr>
        <w:tc>
          <w:tcPr>
            <w:tcW w:w="9741" w:type="dxa"/>
          </w:tcPr>
          <w:p w14:paraId="1CE7C1DD" w14:textId="02D37E4F" w:rsidR="004A670A" w:rsidRDefault="004A670A" w:rsidP="00420DE6">
            <w:pPr>
              <w:widowControl/>
              <w:spacing w:after="160" w:line="259" w:lineRule="auto"/>
              <w:ind w:left="51" w:firstLine="0"/>
              <w:jc w:val="both"/>
              <w:rPr>
                <w:sz w:val="20"/>
                <w:szCs w:val="20"/>
              </w:rPr>
            </w:pPr>
          </w:p>
          <w:p w14:paraId="06A13B6C" w14:textId="77777777" w:rsidR="004A60FB" w:rsidRDefault="004A60FB" w:rsidP="00420DE6">
            <w:pPr>
              <w:widowControl/>
              <w:spacing w:after="160" w:line="259" w:lineRule="auto"/>
              <w:ind w:left="51" w:firstLine="0"/>
              <w:jc w:val="both"/>
              <w:rPr>
                <w:sz w:val="20"/>
                <w:szCs w:val="20"/>
              </w:rPr>
            </w:pPr>
          </w:p>
          <w:p w14:paraId="2FF7929A" w14:textId="247F592D" w:rsidR="008012BC" w:rsidRPr="00F91591" w:rsidRDefault="008012BC" w:rsidP="00420DE6">
            <w:pPr>
              <w:widowControl/>
              <w:spacing w:after="160" w:line="259" w:lineRule="auto"/>
              <w:ind w:left="51" w:firstLine="0"/>
              <w:jc w:val="both"/>
              <w:rPr>
                <w:sz w:val="20"/>
                <w:szCs w:val="20"/>
              </w:rPr>
            </w:pPr>
          </w:p>
        </w:tc>
      </w:tr>
    </w:tbl>
    <w:p w14:paraId="1D26388E" w14:textId="1FA62449" w:rsidR="004A670A" w:rsidRDefault="004A670A" w:rsidP="000B33A6">
      <w:pPr>
        <w:spacing w:after="160"/>
        <w:jc w:val="both"/>
        <w:rPr>
          <w:sz w:val="10"/>
          <w:szCs w:val="10"/>
          <w:lang w:val="de-DE"/>
        </w:rPr>
      </w:pPr>
    </w:p>
    <w:p w14:paraId="40A3D00E" w14:textId="4FB05305" w:rsidR="009B191E" w:rsidRPr="0032603C" w:rsidRDefault="0032603C" w:rsidP="0032603C">
      <w:pPr>
        <w:pStyle w:val="Listenabsatz"/>
        <w:numPr>
          <w:ilvl w:val="1"/>
          <w:numId w:val="24"/>
        </w:numPr>
        <w:spacing w:after="120"/>
        <w:ind w:left="426" w:hanging="374"/>
        <w:rPr>
          <w:rFonts w:cs="Arial"/>
          <w:b/>
          <w:sz w:val="20"/>
          <w:szCs w:val="20"/>
        </w:rPr>
      </w:pPr>
      <w:r w:rsidRPr="0032603C">
        <w:rPr>
          <w:rFonts w:cs="Arial"/>
          <w:b/>
          <w:sz w:val="20"/>
          <w:szCs w:val="20"/>
        </w:rPr>
        <w:t>Z</w:t>
      </w:r>
      <w:r w:rsidR="00815343">
        <w:rPr>
          <w:rFonts w:cs="Arial"/>
          <w:b/>
          <w:sz w:val="20"/>
          <w:szCs w:val="20"/>
        </w:rPr>
        <w:t>uordnung spezifischer Leistungsgegenstände</w:t>
      </w:r>
    </w:p>
    <w:tbl>
      <w:tblPr>
        <w:tblStyle w:val="Tabellenraster"/>
        <w:tblW w:w="9741" w:type="dxa"/>
        <w:tblLook w:val="04A0" w:firstRow="1" w:lastRow="0" w:firstColumn="1" w:lastColumn="0" w:noHBand="0" w:noVBand="1"/>
      </w:tblPr>
      <w:tblGrid>
        <w:gridCol w:w="3534"/>
        <w:gridCol w:w="2071"/>
        <w:gridCol w:w="2073"/>
        <w:gridCol w:w="2063"/>
      </w:tblGrid>
      <w:tr w:rsidR="0001236E" w:rsidRPr="00162DA2" w14:paraId="15AE07FA" w14:textId="79203B52" w:rsidTr="0001236E">
        <w:tc>
          <w:tcPr>
            <w:tcW w:w="3534" w:type="dxa"/>
          </w:tcPr>
          <w:p w14:paraId="7E53888D" w14:textId="5FADA875" w:rsidR="0001236E" w:rsidRPr="00815343" w:rsidRDefault="0001236E" w:rsidP="00D5303D">
            <w:pPr>
              <w:ind w:left="51" w:firstLine="0"/>
              <w:rPr>
                <w:rFonts w:cstheme="minorHAnsi"/>
              </w:rPr>
            </w:pPr>
            <w:r w:rsidRPr="00815343">
              <w:rPr>
                <w:rFonts w:eastAsia="MS Gothic" w:cstheme="minorHAnsi"/>
                <w:b/>
                <w:sz w:val="20"/>
                <w:szCs w:val="20"/>
                <w:lang w:val="de-DE"/>
              </w:rPr>
              <w:t>Spezifische Leistungsgegenstände</w:t>
            </w:r>
          </w:p>
        </w:tc>
        <w:tc>
          <w:tcPr>
            <w:tcW w:w="2071" w:type="dxa"/>
          </w:tcPr>
          <w:p w14:paraId="65AA8D9E" w14:textId="04057904" w:rsidR="0001236E" w:rsidRPr="00815343" w:rsidRDefault="00815343" w:rsidP="00D5303D">
            <w:pPr>
              <w:ind w:left="51" w:firstLine="0"/>
              <w:rPr>
                <w:rFonts w:eastAsia="MS Gothic" w:cstheme="minorHAnsi"/>
                <w:b/>
                <w:sz w:val="20"/>
                <w:szCs w:val="20"/>
                <w:lang w:val="de-DE"/>
              </w:rPr>
            </w:pPr>
            <w:r w:rsidRPr="00815343">
              <w:rPr>
                <w:rFonts w:eastAsia="MS Gothic" w:cstheme="minorHAnsi"/>
                <w:b/>
                <w:sz w:val="20"/>
                <w:szCs w:val="20"/>
                <w:lang w:val="de-DE"/>
              </w:rPr>
              <w:t>Beantragt</w:t>
            </w:r>
          </w:p>
        </w:tc>
        <w:tc>
          <w:tcPr>
            <w:tcW w:w="2073" w:type="dxa"/>
          </w:tcPr>
          <w:p w14:paraId="5B07E51A" w14:textId="7FBA9032" w:rsidR="0001236E" w:rsidRPr="00815343" w:rsidRDefault="0001236E" w:rsidP="00D5303D">
            <w:pPr>
              <w:ind w:left="51" w:firstLine="0"/>
              <w:rPr>
                <w:rFonts w:cstheme="minorHAnsi"/>
                <w:b/>
                <w:sz w:val="20"/>
                <w:szCs w:val="20"/>
                <w:lang w:val="de-DE"/>
              </w:rPr>
            </w:pPr>
            <w:r w:rsidRPr="00815343">
              <w:rPr>
                <w:rFonts w:eastAsia="MS Gothic" w:cstheme="minorHAnsi"/>
                <w:b/>
                <w:sz w:val="20"/>
                <w:szCs w:val="20"/>
                <w:lang w:val="de-DE"/>
              </w:rPr>
              <w:t>Davon abweichend durchgeführt</w:t>
            </w:r>
          </w:p>
        </w:tc>
        <w:tc>
          <w:tcPr>
            <w:tcW w:w="2063" w:type="dxa"/>
          </w:tcPr>
          <w:p w14:paraId="6490BAF0" w14:textId="6AB34A4E" w:rsidR="0001236E" w:rsidRPr="00815343" w:rsidRDefault="0001236E" w:rsidP="00D5303D">
            <w:pPr>
              <w:ind w:left="51" w:firstLine="0"/>
              <w:rPr>
                <w:rFonts w:cstheme="minorHAnsi"/>
                <w:b/>
                <w:sz w:val="20"/>
                <w:szCs w:val="20"/>
                <w:lang w:val="de-DE"/>
              </w:rPr>
            </w:pPr>
            <w:r w:rsidRPr="00815343">
              <w:rPr>
                <w:rFonts w:cstheme="minorHAnsi"/>
                <w:b/>
                <w:sz w:val="20"/>
                <w:szCs w:val="20"/>
                <w:lang w:val="de-DE"/>
              </w:rPr>
              <w:t>Davon durch die Bewilligungsbehörde</w:t>
            </w:r>
            <w:r w:rsidR="00815343">
              <w:rPr>
                <w:rFonts w:cstheme="minorHAnsi"/>
                <w:b/>
                <w:sz w:val="20"/>
                <w:szCs w:val="20"/>
                <w:lang w:val="de-DE"/>
              </w:rPr>
              <w:t xml:space="preserve"> </w:t>
            </w:r>
            <w:r w:rsidR="007A51D7">
              <w:rPr>
                <w:rFonts w:cstheme="minorHAnsi"/>
                <w:b/>
                <w:sz w:val="20"/>
                <w:szCs w:val="20"/>
                <w:lang w:val="de-DE"/>
              </w:rPr>
              <w:t xml:space="preserve">aconium </w:t>
            </w:r>
            <w:r w:rsidRPr="00815343">
              <w:rPr>
                <w:rFonts w:cstheme="minorHAnsi"/>
                <w:b/>
                <w:sz w:val="20"/>
                <w:szCs w:val="20"/>
                <w:lang w:val="de-DE"/>
              </w:rPr>
              <w:t xml:space="preserve"> bereits genehmigt</w:t>
            </w:r>
          </w:p>
        </w:tc>
      </w:tr>
      <w:tr w:rsidR="0001236E" w14:paraId="4FF0D5D8" w14:textId="1F6076A9" w:rsidTr="0001236E">
        <w:tc>
          <w:tcPr>
            <w:tcW w:w="3534" w:type="dxa"/>
          </w:tcPr>
          <w:p w14:paraId="214B9E80" w14:textId="2E641557" w:rsidR="0001236E" w:rsidRPr="0032603C" w:rsidRDefault="0001236E" w:rsidP="00D5303D">
            <w:pPr>
              <w:ind w:left="51" w:firstLine="0"/>
              <w:rPr>
                <w:rFonts w:cstheme="minorHAnsi"/>
                <w:b/>
                <w:sz w:val="20"/>
                <w:szCs w:val="20"/>
                <w:lang w:val="de-DE"/>
              </w:rPr>
            </w:pPr>
            <w:r w:rsidRPr="0032603C">
              <w:rPr>
                <w:rFonts w:cstheme="minorHAnsi"/>
                <w:sz w:val="20"/>
                <w:szCs w:val="20"/>
                <w:lang w:val="de-DE"/>
              </w:rPr>
              <w:t>Musterleistungsbild Wirtschaftlichkeitsabwägung</w:t>
            </w:r>
          </w:p>
        </w:tc>
        <w:sdt>
          <w:sdtPr>
            <w:rPr>
              <w:rFonts w:cstheme="minorHAnsi"/>
              <w:b/>
              <w:sz w:val="20"/>
              <w:szCs w:val="20"/>
              <w:lang w:val="de-DE"/>
            </w:rPr>
            <w:id w:val="699677796"/>
            <w14:checkbox>
              <w14:checked w14:val="0"/>
              <w14:checkedState w14:val="2612" w14:font="MS Gothic"/>
              <w14:uncheckedState w14:val="2610" w14:font="MS Gothic"/>
            </w14:checkbox>
          </w:sdtPr>
          <w:sdtEndPr/>
          <w:sdtContent>
            <w:tc>
              <w:tcPr>
                <w:tcW w:w="2071" w:type="dxa"/>
              </w:tcPr>
              <w:p w14:paraId="6D0C5AA1" w14:textId="24452F42" w:rsidR="0001236E" w:rsidRPr="009B191E" w:rsidRDefault="001D02FC" w:rsidP="0001236E">
                <w:pPr>
                  <w:rPr>
                    <w:rFonts w:ascii="Segoe UI Symbol" w:eastAsia="MS Gothic" w:hAnsi="Segoe UI Symbol" w:cs="Segoe UI Symbol"/>
                    <w:b/>
                    <w:sz w:val="20"/>
                    <w:szCs w:val="20"/>
                    <w:lang w:val="de-DE"/>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305003274"/>
            <w14:checkbox>
              <w14:checked w14:val="0"/>
              <w14:checkedState w14:val="2612" w14:font="MS Gothic"/>
              <w14:uncheckedState w14:val="2610" w14:font="MS Gothic"/>
            </w14:checkbox>
          </w:sdtPr>
          <w:sdtEndPr/>
          <w:sdtContent>
            <w:tc>
              <w:tcPr>
                <w:tcW w:w="2073" w:type="dxa"/>
              </w:tcPr>
              <w:p w14:paraId="0DFDD34B" w14:textId="35D9DB71" w:rsidR="0001236E" w:rsidRPr="009B191E" w:rsidRDefault="0001236E" w:rsidP="0001236E">
                <w:pPr>
                  <w:rPr>
                    <w:rFonts w:cstheme="minorHAnsi"/>
                    <w:b/>
                    <w:sz w:val="20"/>
                    <w:szCs w:val="20"/>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1658458916"/>
            <w14:checkbox>
              <w14:checked w14:val="0"/>
              <w14:checkedState w14:val="2612" w14:font="MS Gothic"/>
              <w14:uncheckedState w14:val="2610" w14:font="MS Gothic"/>
            </w14:checkbox>
          </w:sdtPr>
          <w:sdtEndPr/>
          <w:sdtContent>
            <w:tc>
              <w:tcPr>
                <w:tcW w:w="2063" w:type="dxa"/>
              </w:tcPr>
              <w:p w14:paraId="52B4F355" w14:textId="18DF10AD" w:rsidR="0001236E" w:rsidRDefault="0001236E" w:rsidP="0001236E">
                <w:pPr>
                  <w:rPr>
                    <w:rFonts w:cstheme="minorHAnsi"/>
                    <w:b/>
                    <w:sz w:val="20"/>
                    <w:szCs w:val="20"/>
                    <w:lang w:val="de-DE"/>
                  </w:rPr>
                </w:pPr>
                <w:r>
                  <w:rPr>
                    <w:rFonts w:ascii="MS Gothic" w:eastAsia="MS Gothic" w:hAnsi="MS Gothic" w:cstheme="minorHAnsi" w:hint="eastAsia"/>
                    <w:b/>
                    <w:sz w:val="20"/>
                    <w:szCs w:val="20"/>
                    <w:lang w:val="de-DE"/>
                  </w:rPr>
                  <w:t>☐</w:t>
                </w:r>
              </w:p>
            </w:tc>
          </w:sdtContent>
        </w:sdt>
      </w:tr>
      <w:tr w:rsidR="0001236E" w14:paraId="20F1790C" w14:textId="02E7D7BA" w:rsidTr="0001236E">
        <w:tc>
          <w:tcPr>
            <w:tcW w:w="3534" w:type="dxa"/>
          </w:tcPr>
          <w:p w14:paraId="2B45935C" w14:textId="430E2076" w:rsidR="0001236E" w:rsidRPr="0032603C" w:rsidRDefault="0001236E" w:rsidP="00D5303D">
            <w:pPr>
              <w:ind w:left="51" w:firstLine="0"/>
              <w:rPr>
                <w:rFonts w:cstheme="minorHAnsi"/>
                <w:b/>
                <w:sz w:val="20"/>
                <w:szCs w:val="20"/>
                <w:lang w:val="de-DE"/>
              </w:rPr>
            </w:pPr>
            <w:r w:rsidRPr="0032603C">
              <w:rPr>
                <w:rFonts w:cstheme="minorHAnsi"/>
                <w:sz w:val="20"/>
                <w:szCs w:val="20"/>
                <w:lang w:val="de-DE"/>
              </w:rPr>
              <w:t>Geoinformationsdienstleistungen</w:t>
            </w:r>
          </w:p>
        </w:tc>
        <w:sdt>
          <w:sdtPr>
            <w:rPr>
              <w:rFonts w:cstheme="minorHAnsi"/>
              <w:b/>
              <w:sz w:val="20"/>
              <w:szCs w:val="20"/>
              <w:lang w:val="de-DE"/>
            </w:rPr>
            <w:id w:val="524449987"/>
            <w14:checkbox>
              <w14:checked w14:val="0"/>
              <w14:checkedState w14:val="2612" w14:font="MS Gothic"/>
              <w14:uncheckedState w14:val="2610" w14:font="MS Gothic"/>
            </w14:checkbox>
          </w:sdtPr>
          <w:sdtEndPr/>
          <w:sdtContent>
            <w:tc>
              <w:tcPr>
                <w:tcW w:w="2071" w:type="dxa"/>
              </w:tcPr>
              <w:p w14:paraId="2732ED7E" w14:textId="23FB2425" w:rsidR="0001236E" w:rsidRPr="009B191E" w:rsidRDefault="0001236E" w:rsidP="0001236E">
                <w:pPr>
                  <w:rPr>
                    <w:rFonts w:ascii="Segoe UI Symbol" w:eastAsia="MS Gothic" w:hAnsi="Segoe UI Symbol" w:cs="Segoe UI Symbol"/>
                    <w:b/>
                    <w:sz w:val="20"/>
                    <w:szCs w:val="20"/>
                    <w:lang w:val="de-DE"/>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102421732"/>
            <w14:checkbox>
              <w14:checked w14:val="0"/>
              <w14:checkedState w14:val="2612" w14:font="MS Gothic"/>
              <w14:uncheckedState w14:val="2610" w14:font="MS Gothic"/>
            </w14:checkbox>
          </w:sdtPr>
          <w:sdtEndPr/>
          <w:sdtContent>
            <w:tc>
              <w:tcPr>
                <w:tcW w:w="2073" w:type="dxa"/>
              </w:tcPr>
              <w:p w14:paraId="67CDAFAC" w14:textId="3EB18121" w:rsidR="0001236E" w:rsidRPr="009B191E" w:rsidRDefault="001D02FC" w:rsidP="0001236E">
                <w:pPr>
                  <w:rPr>
                    <w:rFonts w:cstheme="minorHAnsi"/>
                    <w:b/>
                    <w:sz w:val="20"/>
                    <w:szCs w:val="20"/>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2128693371"/>
            <w14:checkbox>
              <w14:checked w14:val="0"/>
              <w14:checkedState w14:val="2612" w14:font="MS Gothic"/>
              <w14:uncheckedState w14:val="2610" w14:font="MS Gothic"/>
            </w14:checkbox>
          </w:sdtPr>
          <w:sdtEndPr/>
          <w:sdtContent>
            <w:tc>
              <w:tcPr>
                <w:tcW w:w="2063" w:type="dxa"/>
              </w:tcPr>
              <w:p w14:paraId="134BB7DD" w14:textId="709D2A3C" w:rsidR="0001236E" w:rsidRDefault="0001236E" w:rsidP="0001236E">
                <w:pPr>
                  <w:rPr>
                    <w:rFonts w:cstheme="minorHAnsi"/>
                    <w:b/>
                    <w:sz w:val="20"/>
                    <w:szCs w:val="20"/>
                    <w:lang w:val="de-DE"/>
                  </w:rPr>
                </w:pPr>
                <w:r>
                  <w:rPr>
                    <w:rFonts w:ascii="MS Gothic" w:eastAsia="MS Gothic" w:hAnsi="MS Gothic" w:cstheme="minorHAnsi" w:hint="eastAsia"/>
                    <w:b/>
                    <w:sz w:val="20"/>
                    <w:szCs w:val="20"/>
                    <w:lang w:val="de-DE"/>
                  </w:rPr>
                  <w:t>☐</w:t>
                </w:r>
              </w:p>
            </w:tc>
          </w:sdtContent>
        </w:sdt>
      </w:tr>
      <w:tr w:rsidR="0001236E" w14:paraId="649068D5" w14:textId="5AD96317" w:rsidTr="0001236E">
        <w:tc>
          <w:tcPr>
            <w:tcW w:w="3534" w:type="dxa"/>
          </w:tcPr>
          <w:p w14:paraId="064B4CF6" w14:textId="71575739" w:rsidR="0001236E" w:rsidRPr="0032603C" w:rsidRDefault="0001236E" w:rsidP="00D5303D">
            <w:pPr>
              <w:ind w:left="51" w:firstLine="0"/>
              <w:rPr>
                <w:rFonts w:cstheme="minorHAnsi"/>
                <w:b/>
                <w:sz w:val="20"/>
                <w:szCs w:val="20"/>
                <w:lang w:val="de-DE"/>
              </w:rPr>
            </w:pPr>
            <w:r w:rsidRPr="0032603C">
              <w:rPr>
                <w:rFonts w:cstheme="minorHAnsi"/>
                <w:sz w:val="20"/>
                <w:szCs w:val="20"/>
                <w:lang w:val="de-DE"/>
              </w:rPr>
              <w:t>Juristische/technische Begleitung beim Ausschreibungsverfahren</w:t>
            </w:r>
          </w:p>
        </w:tc>
        <w:sdt>
          <w:sdtPr>
            <w:rPr>
              <w:rFonts w:cstheme="minorHAnsi"/>
              <w:b/>
              <w:sz w:val="20"/>
              <w:szCs w:val="20"/>
              <w:lang w:val="de-DE"/>
            </w:rPr>
            <w:id w:val="-299922594"/>
            <w14:checkbox>
              <w14:checked w14:val="0"/>
              <w14:checkedState w14:val="2612" w14:font="MS Gothic"/>
              <w14:uncheckedState w14:val="2610" w14:font="MS Gothic"/>
            </w14:checkbox>
          </w:sdtPr>
          <w:sdtEndPr/>
          <w:sdtContent>
            <w:tc>
              <w:tcPr>
                <w:tcW w:w="2071" w:type="dxa"/>
              </w:tcPr>
              <w:p w14:paraId="11D43D7B" w14:textId="220B8A8C" w:rsidR="0001236E" w:rsidRPr="009B191E" w:rsidRDefault="0001236E" w:rsidP="0001236E">
                <w:pPr>
                  <w:rPr>
                    <w:rFonts w:ascii="Segoe UI Symbol" w:eastAsia="MS Gothic" w:hAnsi="Segoe UI Symbol" w:cs="Segoe UI Symbol"/>
                    <w:b/>
                    <w:sz w:val="20"/>
                    <w:szCs w:val="20"/>
                    <w:lang w:val="de-DE"/>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1386405379"/>
            <w14:checkbox>
              <w14:checked w14:val="0"/>
              <w14:checkedState w14:val="2612" w14:font="MS Gothic"/>
              <w14:uncheckedState w14:val="2610" w14:font="MS Gothic"/>
            </w14:checkbox>
          </w:sdtPr>
          <w:sdtEndPr/>
          <w:sdtContent>
            <w:tc>
              <w:tcPr>
                <w:tcW w:w="2073" w:type="dxa"/>
              </w:tcPr>
              <w:p w14:paraId="16474F6F" w14:textId="4C066F02" w:rsidR="0001236E" w:rsidRPr="009B191E" w:rsidRDefault="0001236E" w:rsidP="0001236E">
                <w:pPr>
                  <w:rPr>
                    <w:rFonts w:cstheme="minorHAnsi"/>
                    <w:b/>
                    <w:sz w:val="20"/>
                    <w:szCs w:val="20"/>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1328285919"/>
            <w14:checkbox>
              <w14:checked w14:val="0"/>
              <w14:checkedState w14:val="2612" w14:font="MS Gothic"/>
              <w14:uncheckedState w14:val="2610" w14:font="MS Gothic"/>
            </w14:checkbox>
          </w:sdtPr>
          <w:sdtEndPr/>
          <w:sdtContent>
            <w:tc>
              <w:tcPr>
                <w:tcW w:w="2063" w:type="dxa"/>
              </w:tcPr>
              <w:p w14:paraId="60BB56F9" w14:textId="08C2D9C2" w:rsidR="0001236E" w:rsidRDefault="0001236E" w:rsidP="0001236E">
                <w:pPr>
                  <w:rPr>
                    <w:rFonts w:cstheme="minorHAnsi"/>
                    <w:b/>
                    <w:sz w:val="20"/>
                    <w:szCs w:val="20"/>
                    <w:lang w:val="de-DE"/>
                  </w:rPr>
                </w:pPr>
                <w:r>
                  <w:rPr>
                    <w:rFonts w:ascii="MS Gothic" w:eastAsia="MS Gothic" w:hAnsi="MS Gothic" w:cstheme="minorHAnsi" w:hint="eastAsia"/>
                    <w:b/>
                    <w:sz w:val="20"/>
                    <w:szCs w:val="20"/>
                    <w:lang w:val="de-DE"/>
                  </w:rPr>
                  <w:t>☐</w:t>
                </w:r>
              </w:p>
            </w:tc>
          </w:sdtContent>
        </w:sdt>
      </w:tr>
      <w:tr w:rsidR="0001236E" w14:paraId="1D418B6E" w14:textId="0E0484B2" w:rsidTr="0001236E">
        <w:tc>
          <w:tcPr>
            <w:tcW w:w="3534" w:type="dxa"/>
          </w:tcPr>
          <w:p w14:paraId="4B361E34" w14:textId="073BC2BC" w:rsidR="0001236E" w:rsidRPr="0032603C" w:rsidRDefault="0001236E" w:rsidP="00D5303D">
            <w:pPr>
              <w:ind w:left="51" w:firstLine="0"/>
              <w:rPr>
                <w:rFonts w:cstheme="minorHAnsi"/>
                <w:b/>
                <w:sz w:val="20"/>
                <w:szCs w:val="20"/>
                <w:lang w:val="de-DE"/>
              </w:rPr>
            </w:pPr>
            <w:r w:rsidRPr="0032603C">
              <w:rPr>
                <w:rFonts w:cstheme="minorHAnsi"/>
                <w:sz w:val="20"/>
                <w:szCs w:val="20"/>
                <w:lang w:val="de-DE"/>
              </w:rPr>
              <w:t>Erstellung von übergreifenden Netzstrukturkonzepten (nur Landkreise)</w:t>
            </w:r>
          </w:p>
        </w:tc>
        <w:sdt>
          <w:sdtPr>
            <w:rPr>
              <w:rFonts w:cstheme="minorHAnsi"/>
              <w:b/>
              <w:sz w:val="20"/>
              <w:szCs w:val="20"/>
              <w:lang w:val="de-DE"/>
            </w:rPr>
            <w:id w:val="1283539032"/>
            <w14:checkbox>
              <w14:checked w14:val="0"/>
              <w14:checkedState w14:val="2612" w14:font="MS Gothic"/>
              <w14:uncheckedState w14:val="2610" w14:font="MS Gothic"/>
            </w14:checkbox>
          </w:sdtPr>
          <w:sdtEndPr/>
          <w:sdtContent>
            <w:tc>
              <w:tcPr>
                <w:tcW w:w="2071" w:type="dxa"/>
              </w:tcPr>
              <w:p w14:paraId="76318BA0" w14:textId="55A56EB8" w:rsidR="0001236E" w:rsidRPr="009B191E" w:rsidRDefault="0001236E" w:rsidP="0001236E">
                <w:pPr>
                  <w:rPr>
                    <w:rFonts w:ascii="Segoe UI Symbol" w:eastAsia="MS Gothic" w:hAnsi="Segoe UI Symbol" w:cs="Segoe UI Symbol"/>
                    <w:b/>
                    <w:sz w:val="20"/>
                    <w:szCs w:val="20"/>
                    <w:lang w:val="de-DE"/>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881172497"/>
            <w14:checkbox>
              <w14:checked w14:val="0"/>
              <w14:checkedState w14:val="2612" w14:font="MS Gothic"/>
              <w14:uncheckedState w14:val="2610" w14:font="MS Gothic"/>
            </w14:checkbox>
          </w:sdtPr>
          <w:sdtEndPr/>
          <w:sdtContent>
            <w:tc>
              <w:tcPr>
                <w:tcW w:w="2073" w:type="dxa"/>
              </w:tcPr>
              <w:p w14:paraId="65C6780D" w14:textId="06EFAF2D" w:rsidR="0001236E" w:rsidRPr="009B191E" w:rsidRDefault="0001236E" w:rsidP="0001236E">
                <w:pPr>
                  <w:rPr>
                    <w:rFonts w:cstheme="minorHAnsi"/>
                    <w:b/>
                    <w:sz w:val="20"/>
                    <w:szCs w:val="20"/>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1817221335"/>
            <w14:checkbox>
              <w14:checked w14:val="0"/>
              <w14:checkedState w14:val="2612" w14:font="MS Gothic"/>
              <w14:uncheckedState w14:val="2610" w14:font="MS Gothic"/>
            </w14:checkbox>
          </w:sdtPr>
          <w:sdtEndPr/>
          <w:sdtContent>
            <w:tc>
              <w:tcPr>
                <w:tcW w:w="2063" w:type="dxa"/>
              </w:tcPr>
              <w:p w14:paraId="5E636C44" w14:textId="63D8A9A1" w:rsidR="0001236E" w:rsidRDefault="0001236E" w:rsidP="0001236E">
                <w:pPr>
                  <w:rPr>
                    <w:rFonts w:cstheme="minorHAnsi"/>
                    <w:b/>
                    <w:sz w:val="20"/>
                    <w:szCs w:val="20"/>
                    <w:lang w:val="de-DE"/>
                  </w:rPr>
                </w:pPr>
                <w:r>
                  <w:rPr>
                    <w:rFonts w:ascii="MS Gothic" w:eastAsia="MS Gothic" w:hAnsi="MS Gothic" w:cstheme="minorHAnsi" w:hint="eastAsia"/>
                    <w:b/>
                    <w:sz w:val="20"/>
                    <w:szCs w:val="20"/>
                    <w:lang w:val="de-DE"/>
                  </w:rPr>
                  <w:t>☐</w:t>
                </w:r>
              </w:p>
            </w:tc>
          </w:sdtContent>
        </w:sdt>
      </w:tr>
      <w:tr w:rsidR="0001236E" w14:paraId="38640989" w14:textId="273D511C" w:rsidTr="0001236E">
        <w:tc>
          <w:tcPr>
            <w:tcW w:w="3534" w:type="dxa"/>
          </w:tcPr>
          <w:p w14:paraId="5C987B68" w14:textId="16C3D5C4" w:rsidR="0001236E" w:rsidRPr="0032603C" w:rsidRDefault="0001236E" w:rsidP="00D5303D">
            <w:pPr>
              <w:ind w:left="51" w:firstLine="0"/>
              <w:rPr>
                <w:rFonts w:cstheme="minorHAnsi"/>
                <w:b/>
                <w:sz w:val="20"/>
                <w:szCs w:val="20"/>
                <w:lang w:val="de-DE"/>
              </w:rPr>
            </w:pPr>
            <w:r w:rsidRPr="0032603C">
              <w:rPr>
                <w:rFonts w:cstheme="minorHAnsi"/>
                <w:sz w:val="20"/>
                <w:szCs w:val="20"/>
                <w:lang w:val="de-DE"/>
              </w:rPr>
              <w:t>Musterleistungsbild Gigabitgesellschaft</w:t>
            </w:r>
          </w:p>
        </w:tc>
        <w:sdt>
          <w:sdtPr>
            <w:rPr>
              <w:rFonts w:cstheme="minorHAnsi"/>
              <w:b/>
              <w:sz w:val="20"/>
              <w:szCs w:val="20"/>
              <w:lang w:val="de-DE"/>
            </w:rPr>
            <w:id w:val="-1768994941"/>
            <w14:checkbox>
              <w14:checked w14:val="0"/>
              <w14:checkedState w14:val="2612" w14:font="MS Gothic"/>
              <w14:uncheckedState w14:val="2610" w14:font="MS Gothic"/>
            </w14:checkbox>
          </w:sdtPr>
          <w:sdtEndPr/>
          <w:sdtContent>
            <w:tc>
              <w:tcPr>
                <w:tcW w:w="2071" w:type="dxa"/>
              </w:tcPr>
              <w:p w14:paraId="60C33519" w14:textId="606F3F47" w:rsidR="0001236E" w:rsidRPr="009B191E" w:rsidRDefault="0001236E" w:rsidP="0001236E">
                <w:pPr>
                  <w:rPr>
                    <w:rFonts w:ascii="Segoe UI Symbol" w:eastAsia="MS Gothic" w:hAnsi="Segoe UI Symbol" w:cs="Segoe UI Symbol"/>
                    <w:b/>
                    <w:sz w:val="20"/>
                    <w:szCs w:val="20"/>
                    <w:lang w:val="de-DE"/>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538058973"/>
            <w14:checkbox>
              <w14:checked w14:val="0"/>
              <w14:checkedState w14:val="2612" w14:font="MS Gothic"/>
              <w14:uncheckedState w14:val="2610" w14:font="MS Gothic"/>
            </w14:checkbox>
          </w:sdtPr>
          <w:sdtEndPr/>
          <w:sdtContent>
            <w:tc>
              <w:tcPr>
                <w:tcW w:w="2073" w:type="dxa"/>
              </w:tcPr>
              <w:p w14:paraId="3BD8E4A3" w14:textId="4CB95F3E" w:rsidR="0001236E" w:rsidRPr="009B191E" w:rsidRDefault="0001236E" w:rsidP="0001236E">
                <w:pPr>
                  <w:rPr>
                    <w:rFonts w:cstheme="minorHAnsi"/>
                    <w:b/>
                    <w:sz w:val="20"/>
                    <w:szCs w:val="20"/>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333500992"/>
            <w14:checkbox>
              <w14:checked w14:val="0"/>
              <w14:checkedState w14:val="2612" w14:font="MS Gothic"/>
              <w14:uncheckedState w14:val="2610" w14:font="MS Gothic"/>
            </w14:checkbox>
          </w:sdtPr>
          <w:sdtEndPr/>
          <w:sdtContent>
            <w:tc>
              <w:tcPr>
                <w:tcW w:w="2063" w:type="dxa"/>
              </w:tcPr>
              <w:p w14:paraId="765D61EE" w14:textId="23E730BB" w:rsidR="0001236E" w:rsidRDefault="0001236E" w:rsidP="0001236E">
                <w:pPr>
                  <w:rPr>
                    <w:rFonts w:cstheme="minorHAnsi"/>
                    <w:b/>
                    <w:sz w:val="20"/>
                    <w:szCs w:val="20"/>
                    <w:lang w:val="de-DE"/>
                  </w:rPr>
                </w:pPr>
                <w:r>
                  <w:rPr>
                    <w:rFonts w:ascii="MS Gothic" w:eastAsia="MS Gothic" w:hAnsi="MS Gothic" w:cstheme="minorHAnsi" w:hint="eastAsia"/>
                    <w:b/>
                    <w:sz w:val="20"/>
                    <w:szCs w:val="20"/>
                    <w:lang w:val="de-DE"/>
                  </w:rPr>
                  <w:t>☐</w:t>
                </w:r>
              </w:p>
            </w:tc>
          </w:sdtContent>
        </w:sdt>
      </w:tr>
      <w:tr w:rsidR="0001236E" w14:paraId="02D3FACF" w14:textId="7782E197" w:rsidTr="0001236E">
        <w:tc>
          <w:tcPr>
            <w:tcW w:w="3534" w:type="dxa"/>
          </w:tcPr>
          <w:p w14:paraId="2239B0F6" w14:textId="1CD2782B" w:rsidR="0001236E" w:rsidRDefault="0001236E" w:rsidP="00D5303D">
            <w:pPr>
              <w:ind w:left="51" w:firstLine="0"/>
              <w:rPr>
                <w:rFonts w:cstheme="minorHAnsi"/>
                <w:i/>
                <w:sz w:val="20"/>
                <w:szCs w:val="20"/>
                <w:lang w:val="de-DE"/>
              </w:rPr>
            </w:pPr>
            <w:r w:rsidRPr="0032603C">
              <w:rPr>
                <w:rFonts w:cstheme="minorHAnsi"/>
                <w:sz w:val="20"/>
                <w:szCs w:val="20"/>
                <w:lang w:val="de-DE"/>
              </w:rPr>
              <w:t>Sonstige</w:t>
            </w:r>
            <w:r>
              <w:rPr>
                <w:rFonts w:cstheme="minorHAnsi"/>
                <w:sz w:val="20"/>
                <w:szCs w:val="20"/>
                <w:lang w:val="de-DE"/>
              </w:rPr>
              <w:t>:</w:t>
            </w:r>
            <w:r w:rsidR="00815343">
              <w:rPr>
                <w:rFonts w:cstheme="minorHAnsi"/>
                <w:sz w:val="20"/>
                <w:szCs w:val="20"/>
                <w:lang w:val="de-DE"/>
              </w:rPr>
              <w:t xml:space="preserve"> </w:t>
            </w:r>
            <w:r w:rsidR="00815343" w:rsidRPr="00815343">
              <w:rPr>
                <w:rFonts w:cstheme="minorHAnsi"/>
                <w:i/>
                <w:sz w:val="20"/>
                <w:szCs w:val="20"/>
                <w:lang w:val="de-DE"/>
              </w:rPr>
              <w:t>Bitte erläutern</w:t>
            </w:r>
          </w:p>
          <w:p w14:paraId="5158C616" w14:textId="77777777" w:rsidR="00815343" w:rsidRPr="00815343" w:rsidRDefault="00815343" w:rsidP="00D5303D">
            <w:pPr>
              <w:ind w:left="51" w:firstLine="0"/>
              <w:rPr>
                <w:rFonts w:cstheme="minorHAnsi"/>
                <w:sz w:val="20"/>
                <w:szCs w:val="20"/>
                <w:lang w:val="de-DE"/>
              </w:rPr>
            </w:pPr>
          </w:p>
          <w:p w14:paraId="6C2A4559" w14:textId="77777777" w:rsidR="00815343" w:rsidRDefault="00815343" w:rsidP="00D5303D">
            <w:pPr>
              <w:ind w:left="51" w:firstLine="0"/>
              <w:rPr>
                <w:rFonts w:cstheme="minorHAnsi"/>
                <w:sz w:val="20"/>
                <w:szCs w:val="20"/>
                <w:lang w:val="de-DE"/>
              </w:rPr>
            </w:pPr>
          </w:p>
          <w:p w14:paraId="77EEC8EB" w14:textId="77777777" w:rsidR="00815343" w:rsidRDefault="00815343" w:rsidP="00D5303D">
            <w:pPr>
              <w:ind w:left="51" w:firstLine="0"/>
              <w:rPr>
                <w:rFonts w:cstheme="minorHAnsi"/>
                <w:sz w:val="20"/>
                <w:szCs w:val="20"/>
                <w:lang w:val="de-DE"/>
              </w:rPr>
            </w:pPr>
          </w:p>
          <w:p w14:paraId="43647A23" w14:textId="6B49592B" w:rsidR="00815343" w:rsidRPr="0032603C" w:rsidRDefault="00815343" w:rsidP="00D5303D">
            <w:pPr>
              <w:ind w:left="51" w:firstLine="0"/>
              <w:rPr>
                <w:rFonts w:cstheme="minorHAnsi"/>
                <w:b/>
                <w:sz w:val="20"/>
                <w:szCs w:val="20"/>
                <w:lang w:val="de-DE"/>
              </w:rPr>
            </w:pPr>
          </w:p>
        </w:tc>
        <w:sdt>
          <w:sdtPr>
            <w:rPr>
              <w:rFonts w:cstheme="minorHAnsi"/>
              <w:b/>
              <w:sz w:val="20"/>
              <w:szCs w:val="20"/>
              <w:lang w:val="de-DE"/>
            </w:rPr>
            <w:id w:val="-1303927737"/>
            <w14:checkbox>
              <w14:checked w14:val="0"/>
              <w14:checkedState w14:val="2612" w14:font="MS Gothic"/>
              <w14:uncheckedState w14:val="2610" w14:font="MS Gothic"/>
            </w14:checkbox>
          </w:sdtPr>
          <w:sdtEndPr/>
          <w:sdtContent>
            <w:tc>
              <w:tcPr>
                <w:tcW w:w="2071" w:type="dxa"/>
              </w:tcPr>
              <w:p w14:paraId="00AE6444" w14:textId="2E2A5B93" w:rsidR="0001236E" w:rsidRPr="009B191E" w:rsidRDefault="0001236E" w:rsidP="0001236E">
                <w:pPr>
                  <w:rPr>
                    <w:rFonts w:ascii="Segoe UI Symbol" w:eastAsia="MS Gothic" w:hAnsi="Segoe UI Symbol" w:cs="Segoe UI Symbol"/>
                    <w:b/>
                    <w:sz w:val="20"/>
                    <w:szCs w:val="20"/>
                    <w:lang w:val="de-DE"/>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1028448916"/>
            <w14:checkbox>
              <w14:checked w14:val="0"/>
              <w14:checkedState w14:val="2612" w14:font="MS Gothic"/>
              <w14:uncheckedState w14:val="2610" w14:font="MS Gothic"/>
            </w14:checkbox>
          </w:sdtPr>
          <w:sdtEndPr/>
          <w:sdtContent>
            <w:tc>
              <w:tcPr>
                <w:tcW w:w="2073" w:type="dxa"/>
              </w:tcPr>
              <w:p w14:paraId="3D49261F" w14:textId="5DAF1460" w:rsidR="0001236E" w:rsidRPr="009B191E" w:rsidRDefault="0001236E" w:rsidP="0001236E">
                <w:pPr>
                  <w:rPr>
                    <w:rFonts w:cstheme="minorHAnsi"/>
                    <w:b/>
                    <w:sz w:val="20"/>
                    <w:szCs w:val="20"/>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292982731"/>
            <w14:checkbox>
              <w14:checked w14:val="0"/>
              <w14:checkedState w14:val="2612" w14:font="MS Gothic"/>
              <w14:uncheckedState w14:val="2610" w14:font="MS Gothic"/>
            </w14:checkbox>
          </w:sdtPr>
          <w:sdtEndPr/>
          <w:sdtContent>
            <w:tc>
              <w:tcPr>
                <w:tcW w:w="2063" w:type="dxa"/>
              </w:tcPr>
              <w:p w14:paraId="7315610D" w14:textId="7E37CABC" w:rsidR="0001236E" w:rsidRDefault="0001236E" w:rsidP="0001236E">
                <w:pPr>
                  <w:rPr>
                    <w:rFonts w:cstheme="minorHAnsi"/>
                    <w:b/>
                    <w:sz w:val="20"/>
                    <w:szCs w:val="20"/>
                    <w:lang w:val="de-DE"/>
                  </w:rPr>
                </w:pPr>
                <w:r>
                  <w:rPr>
                    <w:rFonts w:ascii="MS Gothic" w:eastAsia="MS Gothic" w:hAnsi="MS Gothic" w:cstheme="minorHAnsi" w:hint="eastAsia"/>
                    <w:b/>
                    <w:sz w:val="20"/>
                    <w:szCs w:val="20"/>
                    <w:lang w:val="de-DE"/>
                  </w:rPr>
                  <w:t>☐</w:t>
                </w:r>
              </w:p>
            </w:tc>
          </w:sdtContent>
        </w:sdt>
      </w:tr>
    </w:tbl>
    <w:p w14:paraId="2C43D86E" w14:textId="5E44792F" w:rsidR="009B191E" w:rsidRDefault="009B191E" w:rsidP="00517DF3">
      <w:pPr>
        <w:rPr>
          <w:rFonts w:ascii="Calibri" w:hAnsi="Calibri" w:cs="Calibri"/>
          <w:b/>
          <w:sz w:val="20"/>
          <w:szCs w:val="20"/>
        </w:rPr>
      </w:pPr>
    </w:p>
    <w:p w14:paraId="534EF498" w14:textId="6381AE24" w:rsidR="0032603C" w:rsidRPr="0032603C" w:rsidRDefault="006F74B5" w:rsidP="0032603C">
      <w:pPr>
        <w:pStyle w:val="Listenabsatz"/>
        <w:numPr>
          <w:ilvl w:val="1"/>
          <w:numId w:val="24"/>
        </w:numPr>
        <w:spacing w:after="120"/>
        <w:ind w:left="426" w:hanging="374"/>
        <w:rPr>
          <w:rFonts w:cs="Arial"/>
          <w:b/>
          <w:sz w:val="20"/>
          <w:szCs w:val="20"/>
        </w:rPr>
      </w:pPr>
      <w:r>
        <w:rPr>
          <w:rFonts w:cs="Arial"/>
          <w:b/>
          <w:sz w:val="20"/>
          <w:szCs w:val="20"/>
        </w:rPr>
        <w:t>Erläuterung</w:t>
      </w:r>
      <w:r w:rsidR="0032603C">
        <w:rPr>
          <w:rFonts w:cs="Arial"/>
          <w:b/>
          <w:sz w:val="20"/>
          <w:szCs w:val="20"/>
        </w:rPr>
        <w:t xml:space="preserve"> für noch nicht genehmigte Abweichungen (optional)</w:t>
      </w:r>
    </w:p>
    <w:tbl>
      <w:tblPr>
        <w:tblStyle w:val="Tabellenraster"/>
        <w:tblW w:w="0" w:type="auto"/>
        <w:tblLook w:val="04A0" w:firstRow="1" w:lastRow="0" w:firstColumn="1" w:lastColumn="0" w:noHBand="0" w:noVBand="1"/>
      </w:tblPr>
      <w:tblGrid>
        <w:gridCol w:w="9741"/>
      </w:tblGrid>
      <w:tr w:rsidR="0032603C" w:rsidRPr="00162DA2" w14:paraId="5798442C" w14:textId="77777777" w:rsidTr="00C95295">
        <w:tc>
          <w:tcPr>
            <w:tcW w:w="9741" w:type="dxa"/>
          </w:tcPr>
          <w:p w14:paraId="3CC2F8A6" w14:textId="77777777" w:rsidR="0032603C" w:rsidRPr="00162DA2" w:rsidRDefault="0032603C" w:rsidP="00420DE6">
            <w:pPr>
              <w:spacing w:after="120"/>
              <w:ind w:left="51" w:firstLine="0"/>
              <w:jc w:val="both"/>
              <w:rPr>
                <w:sz w:val="20"/>
                <w:szCs w:val="20"/>
                <w:lang w:val="de-DE"/>
              </w:rPr>
            </w:pPr>
          </w:p>
          <w:p w14:paraId="2CD6D38C" w14:textId="3730B90A" w:rsidR="00816599" w:rsidRPr="00162DA2" w:rsidRDefault="00816599" w:rsidP="00420DE6">
            <w:pPr>
              <w:widowControl/>
              <w:spacing w:after="160" w:line="259" w:lineRule="auto"/>
              <w:ind w:left="51" w:firstLine="0"/>
              <w:jc w:val="both"/>
              <w:rPr>
                <w:sz w:val="20"/>
                <w:szCs w:val="20"/>
                <w:lang w:val="de-DE"/>
              </w:rPr>
            </w:pPr>
          </w:p>
          <w:p w14:paraId="555922C8" w14:textId="241B4ACE" w:rsidR="0032603C" w:rsidRPr="00162DA2" w:rsidRDefault="0032603C" w:rsidP="00420DE6">
            <w:pPr>
              <w:widowControl/>
              <w:spacing w:after="160" w:line="259" w:lineRule="auto"/>
              <w:ind w:left="51" w:firstLine="0"/>
              <w:jc w:val="both"/>
              <w:rPr>
                <w:sz w:val="20"/>
                <w:szCs w:val="20"/>
                <w:lang w:val="de-DE"/>
              </w:rPr>
            </w:pPr>
          </w:p>
        </w:tc>
      </w:tr>
    </w:tbl>
    <w:p w14:paraId="1F8454DD" w14:textId="77777777" w:rsidR="00816599" w:rsidRPr="00162DA2" w:rsidRDefault="00816599" w:rsidP="00816599">
      <w:pPr>
        <w:spacing w:after="160"/>
        <w:rPr>
          <w:rFonts w:ascii="Calibri" w:hAnsi="Calibri" w:cs="Calibri"/>
          <w:b/>
          <w:sz w:val="20"/>
          <w:szCs w:val="20"/>
          <w:lang w:val="de-DE"/>
        </w:rPr>
        <w:sectPr w:rsidR="00816599" w:rsidRPr="00162DA2" w:rsidSect="009D4999">
          <w:headerReference w:type="default" r:id="rId8"/>
          <w:footerReference w:type="default" r:id="rId9"/>
          <w:headerReference w:type="first" r:id="rId10"/>
          <w:footerReference w:type="first" r:id="rId11"/>
          <w:pgSz w:w="11906" w:h="16838" w:code="9"/>
          <w:pgMar w:top="1418" w:right="1134" w:bottom="1134" w:left="1021" w:header="709" w:footer="397" w:gutter="0"/>
          <w:cols w:space="708"/>
          <w:docGrid w:linePitch="360"/>
        </w:sectPr>
      </w:pPr>
    </w:p>
    <w:p w14:paraId="3165FF36" w14:textId="07371C6B" w:rsidR="00463E45" w:rsidRPr="005229B7" w:rsidRDefault="00413DA7" w:rsidP="00413DA7">
      <w:pPr>
        <w:spacing w:after="160"/>
        <w:jc w:val="center"/>
        <w:rPr>
          <w:rFonts w:ascii="Calibri" w:hAnsi="Calibri" w:cs="Calibri"/>
          <w:b/>
          <w:sz w:val="28"/>
          <w:szCs w:val="28"/>
          <w:lang w:val="de-DE"/>
        </w:rPr>
      </w:pPr>
      <w:r w:rsidRPr="005229B7">
        <w:rPr>
          <w:rFonts w:ascii="Calibri" w:hAnsi="Calibri" w:cs="Calibri"/>
          <w:b/>
          <w:sz w:val="28"/>
          <w:szCs w:val="28"/>
          <w:lang w:val="de-DE"/>
        </w:rPr>
        <w:lastRenderedPageBreak/>
        <w:t>---Fachliche Anforderungen an das Beratungsergebnis</w:t>
      </w:r>
      <w:r w:rsidR="00372A4E">
        <w:rPr>
          <w:rFonts w:ascii="Calibri" w:hAnsi="Calibri" w:cs="Calibri"/>
          <w:b/>
          <w:sz w:val="28"/>
          <w:szCs w:val="28"/>
          <w:lang w:val="de-DE"/>
        </w:rPr>
        <w:t>---</w:t>
      </w:r>
    </w:p>
    <w:p w14:paraId="2B331802" w14:textId="08D2D75A" w:rsidR="005D59EC" w:rsidRPr="005229B7" w:rsidRDefault="00882A3E" w:rsidP="00413DA7">
      <w:pPr>
        <w:spacing w:after="160"/>
        <w:jc w:val="center"/>
        <w:rPr>
          <w:rFonts w:ascii="Calibri" w:hAnsi="Calibri" w:cs="Calibri"/>
          <w:b/>
          <w:sz w:val="28"/>
          <w:szCs w:val="28"/>
          <w:lang w:val="de-DE"/>
        </w:rPr>
      </w:pPr>
      <w:r w:rsidRPr="005229B7">
        <w:rPr>
          <w:rFonts w:ascii="Calibri" w:hAnsi="Calibri" w:cs="Calibri"/>
          <w:b/>
          <w:sz w:val="28"/>
          <w:szCs w:val="28"/>
          <w:lang w:val="de-DE"/>
        </w:rPr>
        <w:t>-</w:t>
      </w:r>
      <w:r w:rsidR="005D59EC" w:rsidRPr="005229B7">
        <w:rPr>
          <w:rFonts w:ascii="Calibri" w:hAnsi="Calibri" w:cs="Calibri"/>
          <w:b/>
          <w:sz w:val="28"/>
          <w:szCs w:val="28"/>
          <w:lang w:val="de-DE"/>
        </w:rPr>
        <w:t>--</w:t>
      </w:r>
      <w:r w:rsidR="00372A4E">
        <w:rPr>
          <w:rFonts w:ascii="Calibri" w:hAnsi="Calibri" w:cs="Calibri"/>
          <w:b/>
          <w:sz w:val="28"/>
          <w:szCs w:val="28"/>
          <w:lang w:val="de-DE"/>
        </w:rPr>
        <w:t xml:space="preserve">Obligatorische </w:t>
      </w:r>
      <w:r w:rsidR="005229B7">
        <w:rPr>
          <w:rFonts w:ascii="Calibri" w:hAnsi="Calibri" w:cs="Calibri"/>
          <w:b/>
          <w:sz w:val="28"/>
          <w:szCs w:val="28"/>
          <w:lang w:val="de-DE"/>
        </w:rPr>
        <w:t>Mindestinhalte</w:t>
      </w:r>
      <w:r w:rsidR="00372A4E">
        <w:rPr>
          <w:rFonts w:ascii="Calibri" w:hAnsi="Calibri" w:cs="Calibri"/>
          <w:b/>
          <w:sz w:val="28"/>
          <w:szCs w:val="28"/>
          <w:lang w:val="de-DE"/>
        </w:rPr>
        <w:t>---</w:t>
      </w:r>
    </w:p>
    <w:p w14:paraId="45F75AA3" w14:textId="1C92A480" w:rsidR="005229B7" w:rsidRPr="00417266" w:rsidRDefault="005229B7" w:rsidP="00573C65">
      <w:pPr>
        <w:spacing w:after="160"/>
        <w:jc w:val="center"/>
        <w:rPr>
          <w:rFonts w:ascii="Calibri" w:hAnsi="Calibri" w:cs="Calibri"/>
          <w:b/>
          <w:color w:val="FF0000"/>
          <w:sz w:val="28"/>
          <w:szCs w:val="28"/>
          <w:lang w:val="de-DE"/>
        </w:rPr>
      </w:pPr>
      <w:r w:rsidRPr="009651FE">
        <w:rPr>
          <w:rFonts w:ascii="Calibri" w:hAnsi="Calibri" w:cs="Calibri"/>
          <w:b/>
          <w:color w:val="FF0000"/>
          <w:sz w:val="28"/>
          <w:szCs w:val="28"/>
          <w:u w:val="single"/>
          <w:lang w:val="de-DE"/>
        </w:rPr>
        <w:t>Hinweis</w:t>
      </w:r>
      <w:r w:rsidRPr="005229B7">
        <w:rPr>
          <w:rFonts w:ascii="Calibri" w:hAnsi="Calibri" w:cs="Calibri"/>
          <w:b/>
          <w:color w:val="FF0000"/>
          <w:sz w:val="28"/>
          <w:szCs w:val="28"/>
          <w:lang w:val="de-DE"/>
        </w:rPr>
        <w:t>:</w:t>
      </w:r>
      <w:r>
        <w:rPr>
          <w:rFonts w:ascii="Calibri" w:hAnsi="Calibri" w:cs="Calibri"/>
          <w:b/>
          <w:color w:val="FF0000"/>
          <w:sz w:val="28"/>
          <w:szCs w:val="28"/>
          <w:lang w:val="de-DE"/>
        </w:rPr>
        <w:t xml:space="preserve"> Die Bearbeitung der </w:t>
      </w:r>
      <w:r w:rsidR="006D66D4">
        <w:rPr>
          <w:rFonts w:ascii="Calibri" w:hAnsi="Calibri" w:cs="Calibri"/>
          <w:b/>
          <w:color w:val="FF0000"/>
          <w:sz w:val="28"/>
          <w:szCs w:val="28"/>
          <w:u w:val="single"/>
          <w:lang w:val="de-DE"/>
        </w:rPr>
        <w:t>Kapitel 2-5</w:t>
      </w:r>
      <w:r>
        <w:rPr>
          <w:rFonts w:ascii="Calibri" w:hAnsi="Calibri" w:cs="Calibri"/>
          <w:b/>
          <w:color w:val="FF0000"/>
          <w:sz w:val="28"/>
          <w:szCs w:val="28"/>
          <w:lang w:val="de-DE"/>
        </w:rPr>
        <w:t xml:space="preserve"> ist unabhängig von weiteren spezifischen Leistungen </w:t>
      </w:r>
      <w:r w:rsidRPr="0004793C">
        <w:rPr>
          <w:rFonts w:ascii="Calibri" w:hAnsi="Calibri" w:cs="Calibri"/>
          <w:b/>
          <w:color w:val="FF0000"/>
          <w:sz w:val="28"/>
          <w:szCs w:val="28"/>
          <w:u w:val="single"/>
          <w:lang w:val="de-DE"/>
        </w:rPr>
        <w:t>obligatorisch</w:t>
      </w:r>
      <w:r>
        <w:rPr>
          <w:rFonts w:ascii="Calibri" w:hAnsi="Calibri" w:cs="Calibri"/>
          <w:b/>
          <w:color w:val="FF0000"/>
          <w:sz w:val="28"/>
          <w:szCs w:val="28"/>
          <w:lang w:val="de-DE"/>
        </w:rPr>
        <w:t xml:space="preserve">. Die darin abgefragten Inhalte stellen die </w:t>
      </w:r>
      <w:r w:rsidRPr="0004793C">
        <w:rPr>
          <w:rFonts w:ascii="Calibri" w:hAnsi="Calibri" w:cs="Calibri"/>
          <w:b/>
          <w:color w:val="FF0000"/>
          <w:sz w:val="28"/>
          <w:szCs w:val="28"/>
          <w:u w:val="single"/>
          <w:lang w:val="de-DE"/>
        </w:rPr>
        <w:t>Mindestkriterien</w:t>
      </w:r>
      <w:r w:rsidR="00815343">
        <w:rPr>
          <w:rFonts w:ascii="Calibri" w:hAnsi="Calibri" w:cs="Calibri"/>
          <w:b/>
          <w:color w:val="FF0000"/>
          <w:sz w:val="28"/>
          <w:szCs w:val="28"/>
          <w:lang w:val="de-DE"/>
        </w:rPr>
        <w:t xml:space="preserve"> dar, welche</w:t>
      </w:r>
      <w:r>
        <w:rPr>
          <w:rFonts w:ascii="Calibri" w:hAnsi="Calibri" w:cs="Calibri"/>
          <w:b/>
          <w:color w:val="FF0000"/>
          <w:sz w:val="28"/>
          <w:szCs w:val="28"/>
          <w:lang w:val="de-DE"/>
        </w:rPr>
        <w:t xml:space="preserve"> im Rahmen der Beratungsleistungen zwingend bearbeitet werden müssen.</w:t>
      </w:r>
    </w:p>
    <w:p w14:paraId="0C001D82" w14:textId="60F8574D" w:rsidR="00986FB1" w:rsidRPr="00F91591" w:rsidRDefault="00D8481F" w:rsidP="0032603C">
      <w:pPr>
        <w:pStyle w:val="Listenabsatz"/>
        <w:numPr>
          <w:ilvl w:val="0"/>
          <w:numId w:val="24"/>
        </w:numPr>
        <w:spacing w:after="120" w:line="240" w:lineRule="auto"/>
        <w:jc w:val="both"/>
        <w:rPr>
          <w:rFonts w:cs="Arial"/>
          <w:b/>
        </w:rPr>
      </w:pPr>
      <w:r w:rsidRPr="00F91591">
        <w:rPr>
          <w:rFonts w:cs="Arial"/>
          <w:b/>
        </w:rPr>
        <w:t>Mindestanforderungen gemäß</w:t>
      </w:r>
      <w:r w:rsidR="000F68C2" w:rsidRPr="00F91591">
        <w:rPr>
          <w:rFonts w:cs="Arial"/>
          <w:b/>
        </w:rPr>
        <w:t xml:space="preserve"> BNBest-Beratung</w:t>
      </w:r>
    </w:p>
    <w:p w14:paraId="54746B01" w14:textId="5CBC9F28" w:rsidR="00223D51" w:rsidRDefault="00F91591" w:rsidP="00D5303D">
      <w:pPr>
        <w:spacing w:after="240"/>
        <w:ind w:left="51" w:firstLine="0"/>
        <w:jc w:val="both"/>
        <w:rPr>
          <w:rFonts w:cs="Arial"/>
          <w:i/>
          <w:sz w:val="20"/>
          <w:szCs w:val="20"/>
          <w:lang w:val="de-DE"/>
        </w:rPr>
      </w:pPr>
      <w:r>
        <w:rPr>
          <w:rFonts w:cs="Arial"/>
          <w:i/>
          <w:sz w:val="20"/>
          <w:szCs w:val="20"/>
          <w:lang w:val="de-DE"/>
        </w:rPr>
        <w:t>Bitte geben Sie</w:t>
      </w:r>
      <w:r w:rsidR="007A7456">
        <w:rPr>
          <w:rFonts w:cs="Arial"/>
          <w:i/>
          <w:sz w:val="20"/>
          <w:szCs w:val="20"/>
          <w:lang w:val="de-DE"/>
        </w:rPr>
        <w:t xml:space="preserve"> kurz</w:t>
      </w:r>
      <w:r>
        <w:rPr>
          <w:rFonts w:cs="Arial"/>
          <w:i/>
          <w:sz w:val="20"/>
          <w:szCs w:val="20"/>
          <w:lang w:val="de-DE"/>
        </w:rPr>
        <w:t xml:space="preserve"> an, inwieweit die in der BNBest-Beratung</w:t>
      </w:r>
      <w:r w:rsidR="008A47D1">
        <w:rPr>
          <w:rFonts w:cs="Arial"/>
          <w:i/>
          <w:sz w:val="20"/>
          <w:szCs w:val="20"/>
          <w:lang w:val="de-DE"/>
        </w:rPr>
        <w:t xml:space="preserve"> unter2.2.1</w:t>
      </w:r>
      <w:r>
        <w:rPr>
          <w:rFonts w:cs="Arial"/>
          <w:i/>
          <w:sz w:val="20"/>
          <w:szCs w:val="20"/>
          <w:lang w:val="de-DE"/>
        </w:rPr>
        <w:t xml:space="preserve"> definierten Mindestanforderungen bearbeitet wurden und </w:t>
      </w:r>
      <w:r w:rsidR="007A7456" w:rsidRPr="007A7456">
        <w:rPr>
          <w:rFonts w:cs="Arial"/>
          <w:i/>
          <w:sz w:val="20"/>
          <w:szCs w:val="20"/>
          <w:u w:val="single"/>
          <w:lang w:val="de-DE"/>
        </w:rPr>
        <w:t xml:space="preserve">wo genau hierzu Informationen </w:t>
      </w:r>
      <w:r w:rsidR="00871EAD">
        <w:rPr>
          <w:rFonts w:cs="Arial"/>
          <w:i/>
          <w:sz w:val="20"/>
          <w:szCs w:val="20"/>
          <w:u w:val="single"/>
          <w:lang w:val="de-DE"/>
        </w:rPr>
        <w:t>im</w:t>
      </w:r>
      <w:r w:rsidR="007A7456" w:rsidRPr="007A7456">
        <w:rPr>
          <w:rFonts w:cs="Arial"/>
          <w:i/>
          <w:sz w:val="20"/>
          <w:szCs w:val="20"/>
          <w:u w:val="single"/>
          <w:lang w:val="de-DE"/>
        </w:rPr>
        <w:t xml:space="preserve"> Beratungsergebnis zu finden sind</w:t>
      </w:r>
      <w:r w:rsidR="007A7456">
        <w:rPr>
          <w:rFonts w:cs="Arial"/>
          <w:i/>
          <w:sz w:val="20"/>
          <w:szCs w:val="20"/>
          <w:lang w:val="de-DE"/>
        </w:rPr>
        <w:t xml:space="preserve"> (z. B. Dokument und Seitenzahl</w:t>
      </w:r>
      <w:r w:rsidR="006E5196">
        <w:rPr>
          <w:rFonts w:cs="Arial"/>
          <w:i/>
          <w:sz w:val="20"/>
          <w:szCs w:val="20"/>
          <w:lang w:val="de-DE"/>
        </w:rPr>
        <w:t>, Layer in Geodaten).</w:t>
      </w:r>
    </w:p>
    <w:p w14:paraId="323A0E9F" w14:textId="14E7BA91" w:rsidR="00F91591" w:rsidRPr="00F91591" w:rsidRDefault="006E5196" w:rsidP="00D5303D">
      <w:pPr>
        <w:spacing w:after="240"/>
        <w:ind w:left="51" w:firstLine="0"/>
        <w:jc w:val="both"/>
        <w:rPr>
          <w:rFonts w:cs="Arial"/>
          <w:i/>
          <w:sz w:val="20"/>
          <w:szCs w:val="20"/>
          <w:lang w:val="de-DE"/>
        </w:rPr>
      </w:pPr>
      <w:r w:rsidRPr="006E5196">
        <w:rPr>
          <w:rFonts w:cs="Arial"/>
          <w:i/>
          <w:sz w:val="20"/>
          <w:szCs w:val="20"/>
          <w:u w:val="single"/>
          <w:lang w:val="de-DE"/>
        </w:rPr>
        <w:t>Eine Bearbeitung aller Punkte</w:t>
      </w:r>
      <w:r w:rsidR="00BE7FA2">
        <w:rPr>
          <w:rFonts w:cs="Arial"/>
          <w:i/>
          <w:sz w:val="20"/>
          <w:szCs w:val="20"/>
          <w:u w:val="single"/>
          <w:lang w:val="de-DE"/>
        </w:rPr>
        <w:t xml:space="preserve"> </w:t>
      </w:r>
      <w:r w:rsidR="002A04A5">
        <w:rPr>
          <w:rFonts w:cs="Arial"/>
          <w:i/>
          <w:sz w:val="20"/>
          <w:szCs w:val="20"/>
          <w:u w:val="single"/>
          <w:lang w:val="de-DE"/>
        </w:rPr>
        <w:t xml:space="preserve">ist </w:t>
      </w:r>
      <w:r w:rsidR="00BE7FA2">
        <w:rPr>
          <w:rFonts w:cs="Arial"/>
          <w:i/>
          <w:sz w:val="20"/>
          <w:szCs w:val="20"/>
          <w:u w:val="single"/>
          <w:lang w:val="de-DE"/>
        </w:rPr>
        <w:t>unabhängig von</w:t>
      </w:r>
      <w:r w:rsidR="00223D51">
        <w:rPr>
          <w:rFonts w:cs="Arial"/>
          <w:i/>
          <w:sz w:val="20"/>
          <w:szCs w:val="20"/>
          <w:u w:val="single"/>
          <w:lang w:val="de-DE"/>
        </w:rPr>
        <w:t xml:space="preserve"> den beantragten bzw. durchgeführten</w:t>
      </w:r>
      <w:r w:rsidR="002A04A5">
        <w:rPr>
          <w:rFonts w:cs="Arial"/>
          <w:i/>
          <w:sz w:val="20"/>
          <w:szCs w:val="20"/>
          <w:u w:val="single"/>
          <w:lang w:val="de-DE"/>
        </w:rPr>
        <w:t xml:space="preserve"> spezifischen Leistungen</w:t>
      </w:r>
      <w:r w:rsidRPr="006E5196">
        <w:rPr>
          <w:rFonts w:cs="Arial"/>
          <w:i/>
          <w:sz w:val="20"/>
          <w:szCs w:val="20"/>
          <w:u w:val="single"/>
          <w:lang w:val="de-DE"/>
        </w:rPr>
        <w:t xml:space="preserve"> zwingend erforderlich</w:t>
      </w:r>
      <w:r w:rsidR="00223D51">
        <w:rPr>
          <w:rFonts w:cs="Arial"/>
          <w:i/>
          <w:sz w:val="20"/>
          <w:szCs w:val="20"/>
          <w:lang w:val="de-DE"/>
        </w:rPr>
        <w:t>.</w:t>
      </w:r>
    </w:p>
    <w:p w14:paraId="636A5E01" w14:textId="65041F62" w:rsidR="00986FB1" w:rsidRPr="00BC0905" w:rsidRDefault="007F65AA" w:rsidP="0032603C">
      <w:pPr>
        <w:pStyle w:val="Listenabsatz"/>
        <w:numPr>
          <w:ilvl w:val="1"/>
          <w:numId w:val="24"/>
        </w:numPr>
        <w:spacing w:after="120"/>
        <w:ind w:left="426" w:hanging="374"/>
        <w:rPr>
          <w:rFonts w:cs="Arial"/>
          <w:b/>
          <w:sz w:val="20"/>
          <w:szCs w:val="20"/>
        </w:rPr>
      </w:pPr>
      <w:r w:rsidRPr="00BC0905">
        <w:rPr>
          <w:rFonts w:cs="Arial"/>
          <w:b/>
          <w:sz w:val="20"/>
          <w:szCs w:val="20"/>
        </w:rPr>
        <w:t>Aufnahme der</w:t>
      </w:r>
      <w:r w:rsidR="00986FB1" w:rsidRPr="00BC0905">
        <w:rPr>
          <w:rFonts w:cs="Arial"/>
          <w:b/>
          <w:sz w:val="20"/>
          <w:szCs w:val="20"/>
        </w:rPr>
        <w:t xml:space="preserve"> Ist</w:t>
      </w:r>
      <w:r w:rsidRPr="00BC0905">
        <w:rPr>
          <w:rFonts w:cs="Arial"/>
          <w:b/>
          <w:sz w:val="20"/>
          <w:szCs w:val="20"/>
        </w:rPr>
        <w:t xml:space="preserve">-Situation der </w:t>
      </w:r>
      <w:r w:rsidR="00986FB1" w:rsidRPr="00BC0905">
        <w:rPr>
          <w:rFonts w:cs="Arial"/>
          <w:b/>
          <w:sz w:val="20"/>
          <w:szCs w:val="20"/>
        </w:rPr>
        <w:t>Region</w:t>
      </w:r>
    </w:p>
    <w:tbl>
      <w:tblPr>
        <w:tblStyle w:val="Tabellenraster"/>
        <w:tblW w:w="0" w:type="auto"/>
        <w:tblLook w:val="04A0" w:firstRow="1" w:lastRow="0" w:firstColumn="1" w:lastColumn="0" w:noHBand="0" w:noVBand="1"/>
      </w:tblPr>
      <w:tblGrid>
        <w:gridCol w:w="9741"/>
      </w:tblGrid>
      <w:tr w:rsidR="00D8481F" w:rsidRPr="00162DA2" w14:paraId="60491064" w14:textId="77777777" w:rsidTr="00D8481F">
        <w:tc>
          <w:tcPr>
            <w:tcW w:w="9741" w:type="dxa"/>
          </w:tcPr>
          <w:p w14:paraId="2B8163ED" w14:textId="77777777" w:rsidR="00986FB1" w:rsidRPr="00162DA2" w:rsidRDefault="00986FB1" w:rsidP="00CF36EE">
            <w:pPr>
              <w:spacing w:after="120"/>
              <w:ind w:left="51" w:firstLine="0"/>
              <w:jc w:val="both"/>
              <w:rPr>
                <w:sz w:val="20"/>
                <w:szCs w:val="20"/>
                <w:lang w:val="de-DE"/>
              </w:rPr>
            </w:pPr>
          </w:p>
          <w:p w14:paraId="46473E0B" w14:textId="261EF624" w:rsidR="00986FB1" w:rsidRPr="00162DA2" w:rsidRDefault="00986FB1" w:rsidP="00CF36EE">
            <w:pPr>
              <w:spacing w:after="120"/>
              <w:ind w:left="51" w:firstLine="0"/>
              <w:jc w:val="both"/>
              <w:rPr>
                <w:sz w:val="20"/>
                <w:szCs w:val="20"/>
                <w:lang w:val="de-DE"/>
              </w:rPr>
            </w:pPr>
          </w:p>
          <w:p w14:paraId="667B1B50" w14:textId="162E7675" w:rsidR="007307A2" w:rsidRPr="00162DA2" w:rsidRDefault="007307A2" w:rsidP="00CF36EE">
            <w:pPr>
              <w:spacing w:after="120"/>
              <w:ind w:left="51" w:firstLine="0"/>
              <w:jc w:val="both"/>
              <w:rPr>
                <w:sz w:val="20"/>
                <w:szCs w:val="20"/>
                <w:lang w:val="de-DE"/>
              </w:rPr>
            </w:pPr>
          </w:p>
          <w:p w14:paraId="0F832FC9" w14:textId="77777777" w:rsidR="00E6685A" w:rsidRPr="00162DA2" w:rsidRDefault="00E6685A" w:rsidP="00CF36EE">
            <w:pPr>
              <w:spacing w:after="120"/>
              <w:ind w:left="51" w:firstLine="0"/>
              <w:jc w:val="both"/>
              <w:rPr>
                <w:sz w:val="20"/>
                <w:szCs w:val="20"/>
                <w:lang w:val="de-DE"/>
              </w:rPr>
            </w:pPr>
          </w:p>
          <w:p w14:paraId="4334EBDB" w14:textId="418FD766" w:rsidR="00986FB1" w:rsidRPr="00162DA2" w:rsidRDefault="00986FB1" w:rsidP="00CF36EE">
            <w:pPr>
              <w:spacing w:after="120"/>
              <w:ind w:left="51" w:firstLine="0"/>
              <w:jc w:val="both"/>
              <w:rPr>
                <w:b/>
                <w:sz w:val="20"/>
                <w:szCs w:val="20"/>
                <w:lang w:val="de-DE"/>
              </w:rPr>
            </w:pPr>
          </w:p>
        </w:tc>
      </w:tr>
    </w:tbl>
    <w:p w14:paraId="06BF403C" w14:textId="6DD6ACA9" w:rsidR="00D8481F" w:rsidRPr="00BC0905" w:rsidRDefault="00986FB1" w:rsidP="0032603C">
      <w:pPr>
        <w:pStyle w:val="Listenabsatz"/>
        <w:numPr>
          <w:ilvl w:val="1"/>
          <w:numId w:val="24"/>
        </w:numPr>
        <w:spacing w:after="120"/>
        <w:ind w:left="426" w:hanging="374"/>
        <w:rPr>
          <w:rFonts w:cs="Arial"/>
          <w:b/>
          <w:sz w:val="20"/>
          <w:szCs w:val="20"/>
        </w:rPr>
      </w:pPr>
      <w:r w:rsidRPr="00BC0905">
        <w:rPr>
          <w:rFonts w:cs="Arial"/>
          <w:b/>
          <w:sz w:val="20"/>
          <w:szCs w:val="20"/>
        </w:rPr>
        <w:t>Vergleich des Projektgebiets (Cluster) in verschiedenen Ausbau-Szenarien hinsichtlich verschiedener Technologieansätze oder Begründung der Technologiewahl</w:t>
      </w:r>
    </w:p>
    <w:tbl>
      <w:tblPr>
        <w:tblStyle w:val="Tabellenraster"/>
        <w:tblW w:w="0" w:type="auto"/>
        <w:tblLook w:val="04A0" w:firstRow="1" w:lastRow="0" w:firstColumn="1" w:lastColumn="0" w:noHBand="0" w:noVBand="1"/>
      </w:tblPr>
      <w:tblGrid>
        <w:gridCol w:w="9741"/>
      </w:tblGrid>
      <w:tr w:rsidR="00D8481F" w:rsidRPr="00162DA2" w14:paraId="6DEF6C00" w14:textId="77777777" w:rsidTr="00D8481F">
        <w:tc>
          <w:tcPr>
            <w:tcW w:w="9741" w:type="dxa"/>
          </w:tcPr>
          <w:p w14:paraId="22E62BE0" w14:textId="77777777" w:rsidR="0041263F" w:rsidRPr="00162DA2" w:rsidRDefault="0041263F" w:rsidP="00CF36EE">
            <w:pPr>
              <w:spacing w:after="120"/>
              <w:ind w:left="51" w:firstLine="0"/>
              <w:jc w:val="both"/>
              <w:rPr>
                <w:sz w:val="20"/>
                <w:szCs w:val="20"/>
                <w:lang w:val="de-DE"/>
              </w:rPr>
            </w:pPr>
          </w:p>
          <w:p w14:paraId="44E0D8F8" w14:textId="2A650C70" w:rsidR="002A04A5" w:rsidRPr="00162DA2" w:rsidRDefault="002A04A5" w:rsidP="00CF36EE">
            <w:pPr>
              <w:spacing w:after="120"/>
              <w:ind w:left="51" w:firstLine="0"/>
              <w:jc w:val="both"/>
              <w:rPr>
                <w:sz w:val="20"/>
                <w:szCs w:val="20"/>
                <w:lang w:val="de-DE"/>
              </w:rPr>
            </w:pPr>
          </w:p>
          <w:p w14:paraId="171EE811" w14:textId="638307A5" w:rsidR="007307A2" w:rsidRPr="00162DA2" w:rsidRDefault="007307A2" w:rsidP="00CF36EE">
            <w:pPr>
              <w:spacing w:after="120"/>
              <w:ind w:left="51" w:firstLine="0"/>
              <w:jc w:val="both"/>
              <w:rPr>
                <w:sz w:val="20"/>
                <w:szCs w:val="20"/>
                <w:lang w:val="de-DE"/>
              </w:rPr>
            </w:pPr>
          </w:p>
          <w:p w14:paraId="34C943CC" w14:textId="77777777" w:rsidR="00E6685A" w:rsidRPr="00162DA2" w:rsidRDefault="00E6685A" w:rsidP="00CF36EE">
            <w:pPr>
              <w:spacing w:after="120"/>
              <w:ind w:left="51" w:firstLine="0"/>
              <w:jc w:val="both"/>
              <w:rPr>
                <w:sz w:val="20"/>
                <w:szCs w:val="20"/>
                <w:lang w:val="de-DE"/>
              </w:rPr>
            </w:pPr>
          </w:p>
          <w:p w14:paraId="44B8505A" w14:textId="0B83B74C" w:rsidR="002A04A5" w:rsidRPr="00162DA2" w:rsidRDefault="002A04A5" w:rsidP="00CF36EE">
            <w:pPr>
              <w:spacing w:after="120"/>
              <w:ind w:left="51" w:firstLine="0"/>
              <w:jc w:val="both"/>
              <w:rPr>
                <w:sz w:val="20"/>
                <w:szCs w:val="20"/>
                <w:lang w:val="de-DE"/>
              </w:rPr>
            </w:pPr>
          </w:p>
        </w:tc>
      </w:tr>
    </w:tbl>
    <w:p w14:paraId="428539C4" w14:textId="3615D9FC" w:rsidR="00D8481F" w:rsidRPr="00BC0905" w:rsidRDefault="007F65AA" w:rsidP="0032603C">
      <w:pPr>
        <w:pStyle w:val="Listenabsatz"/>
        <w:numPr>
          <w:ilvl w:val="1"/>
          <w:numId w:val="24"/>
        </w:numPr>
        <w:spacing w:after="120"/>
        <w:ind w:left="426" w:hanging="374"/>
        <w:rPr>
          <w:rFonts w:cs="Arial"/>
          <w:b/>
          <w:sz w:val="20"/>
          <w:szCs w:val="20"/>
        </w:rPr>
      </w:pPr>
      <w:r w:rsidRPr="00BC0905">
        <w:rPr>
          <w:rFonts w:cs="Arial"/>
          <w:b/>
          <w:sz w:val="20"/>
          <w:szCs w:val="20"/>
        </w:rPr>
        <w:t>Kostenschätzung auf Basis einer Grobplanung</w:t>
      </w:r>
    </w:p>
    <w:tbl>
      <w:tblPr>
        <w:tblStyle w:val="Tabellenraster"/>
        <w:tblW w:w="0" w:type="auto"/>
        <w:tblLook w:val="04A0" w:firstRow="1" w:lastRow="0" w:firstColumn="1" w:lastColumn="0" w:noHBand="0" w:noVBand="1"/>
      </w:tblPr>
      <w:tblGrid>
        <w:gridCol w:w="9741"/>
      </w:tblGrid>
      <w:tr w:rsidR="00D8481F" w:rsidRPr="00C17F47" w14:paraId="497BB7AC" w14:textId="77777777" w:rsidTr="00D8481F">
        <w:tc>
          <w:tcPr>
            <w:tcW w:w="9741" w:type="dxa"/>
          </w:tcPr>
          <w:p w14:paraId="77B418F6" w14:textId="77777777" w:rsidR="002A04A5" w:rsidRDefault="002A04A5" w:rsidP="00CF36EE">
            <w:pPr>
              <w:spacing w:after="120"/>
              <w:ind w:left="51" w:firstLine="0"/>
              <w:jc w:val="both"/>
              <w:rPr>
                <w:sz w:val="20"/>
                <w:szCs w:val="20"/>
              </w:rPr>
            </w:pPr>
          </w:p>
          <w:p w14:paraId="39A07CA7" w14:textId="77777777" w:rsidR="002A04A5" w:rsidRDefault="002A04A5" w:rsidP="00CF36EE">
            <w:pPr>
              <w:spacing w:after="120"/>
              <w:ind w:left="51" w:firstLine="0"/>
              <w:jc w:val="both"/>
              <w:rPr>
                <w:sz w:val="20"/>
                <w:szCs w:val="20"/>
              </w:rPr>
            </w:pPr>
          </w:p>
          <w:p w14:paraId="61BD2BB5" w14:textId="4BBBE4E3" w:rsidR="007307A2" w:rsidRDefault="007307A2" w:rsidP="00CF36EE">
            <w:pPr>
              <w:spacing w:after="120"/>
              <w:ind w:left="51" w:firstLine="0"/>
              <w:jc w:val="both"/>
              <w:rPr>
                <w:sz w:val="20"/>
                <w:szCs w:val="20"/>
              </w:rPr>
            </w:pPr>
          </w:p>
          <w:p w14:paraId="1E9EB468" w14:textId="5C2D8C9D" w:rsidR="00672210" w:rsidRPr="00C17F47" w:rsidRDefault="00672210" w:rsidP="00672210">
            <w:pPr>
              <w:spacing w:after="120"/>
              <w:ind w:left="0" w:firstLine="0"/>
              <w:jc w:val="both"/>
              <w:rPr>
                <w:sz w:val="20"/>
                <w:szCs w:val="20"/>
              </w:rPr>
            </w:pPr>
          </w:p>
        </w:tc>
      </w:tr>
    </w:tbl>
    <w:p w14:paraId="6B2C77FD" w14:textId="77777777" w:rsidR="007307A2" w:rsidRDefault="007307A2" w:rsidP="002A04A5">
      <w:pPr>
        <w:jc w:val="both"/>
        <w:rPr>
          <w:b/>
        </w:rPr>
        <w:sectPr w:rsidR="007307A2" w:rsidSect="00090F6D">
          <w:pgSz w:w="11906" w:h="16838" w:code="9"/>
          <w:pgMar w:top="1418" w:right="1134" w:bottom="1134" w:left="1021" w:header="709" w:footer="397" w:gutter="0"/>
          <w:cols w:space="708"/>
          <w:titlePg/>
          <w:docGrid w:linePitch="360"/>
        </w:sectPr>
      </w:pPr>
    </w:p>
    <w:p w14:paraId="7D10119F" w14:textId="25A57D52" w:rsidR="000F68C2" w:rsidRPr="001159D8" w:rsidRDefault="000F68C2" w:rsidP="00815343">
      <w:pPr>
        <w:pStyle w:val="Listenabsatz"/>
        <w:numPr>
          <w:ilvl w:val="0"/>
          <w:numId w:val="24"/>
        </w:numPr>
        <w:spacing w:after="120" w:line="240" w:lineRule="auto"/>
        <w:jc w:val="both"/>
        <w:rPr>
          <w:rFonts w:cs="Arial"/>
          <w:b/>
        </w:rPr>
      </w:pPr>
      <w:r w:rsidRPr="001159D8">
        <w:rPr>
          <w:rFonts w:cs="Arial"/>
          <w:b/>
        </w:rPr>
        <w:lastRenderedPageBreak/>
        <w:t xml:space="preserve">Leitfaden zur Umsetzung der Förderrichtlinie </w:t>
      </w:r>
      <w:r w:rsidR="00815343" w:rsidRPr="00815343">
        <w:rPr>
          <w:rFonts w:cs="Arial"/>
          <w:b/>
        </w:rPr>
        <w:t xml:space="preserve">– </w:t>
      </w:r>
      <w:r w:rsidRPr="001159D8">
        <w:rPr>
          <w:rFonts w:cs="Arial"/>
          <w:b/>
        </w:rPr>
        <w:t>Grundzüge wissenschaftlichen Arbeit</w:t>
      </w:r>
      <w:r w:rsidR="00335409" w:rsidRPr="001159D8">
        <w:rPr>
          <w:rFonts w:cs="Arial"/>
          <w:b/>
        </w:rPr>
        <w:t>ens</w:t>
      </w:r>
    </w:p>
    <w:p w14:paraId="3D817649" w14:textId="501E8A43" w:rsidR="00223D51" w:rsidRDefault="002D7147" w:rsidP="00DB160A">
      <w:pPr>
        <w:spacing w:after="240"/>
        <w:ind w:left="51" w:firstLine="0"/>
        <w:jc w:val="both"/>
        <w:rPr>
          <w:rFonts w:cs="Arial"/>
          <w:i/>
          <w:sz w:val="20"/>
          <w:szCs w:val="20"/>
          <w:lang w:val="de-DE"/>
        </w:rPr>
      </w:pPr>
      <w:r>
        <w:rPr>
          <w:rFonts w:cs="Arial"/>
          <w:i/>
          <w:sz w:val="20"/>
          <w:szCs w:val="20"/>
          <w:lang w:val="de-DE"/>
        </w:rPr>
        <w:t xml:space="preserve">Gemäß BNBest-Beratung hat die Beratungs-/Planungsleistung nach wissenschaftlichem Standard zu erfolgen. Dieser ist im </w:t>
      </w:r>
      <w:r w:rsidRPr="002D7147">
        <w:rPr>
          <w:rFonts w:cs="Arial"/>
          <w:i/>
          <w:sz w:val="20"/>
          <w:szCs w:val="20"/>
          <w:lang w:val="de-DE"/>
        </w:rPr>
        <w:t>Leitfaden zur Umsetzung der Förderrichtlinie</w:t>
      </w:r>
      <w:r w:rsidR="004F486F">
        <w:rPr>
          <w:rFonts w:cs="Arial"/>
          <w:i/>
          <w:sz w:val="20"/>
          <w:szCs w:val="20"/>
          <w:lang w:val="de-DE"/>
        </w:rPr>
        <w:t xml:space="preserve"> unter 3.2</w:t>
      </w:r>
      <w:r>
        <w:rPr>
          <w:rFonts w:cs="Arial"/>
          <w:i/>
          <w:sz w:val="20"/>
          <w:szCs w:val="20"/>
          <w:lang w:val="de-DE"/>
        </w:rPr>
        <w:t xml:space="preserve"> definiert. </w:t>
      </w:r>
      <w:r w:rsidR="00611C93" w:rsidRPr="00611C93">
        <w:rPr>
          <w:rFonts w:cs="Arial"/>
          <w:i/>
          <w:sz w:val="20"/>
          <w:szCs w:val="20"/>
          <w:lang w:val="de-DE"/>
        </w:rPr>
        <w:t>Bitte geben Sie kurz</w:t>
      </w:r>
      <w:r w:rsidR="006E5196">
        <w:rPr>
          <w:rFonts w:cs="Arial"/>
          <w:i/>
          <w:sz w:val="20"/>
          <w:szCs w:val="20"/>
          <w:lang w:val="de-DE"/>
        </w:rPr>
        <w:t xml:space="preserve"> an, inwieweit die im </w:t>
      </w:r>
      <w:r w:rsidR="006E5196" w:rsidRPr="006E5196">
        <w:rPr>
          <w:rFonts w:cs="Arial"/>
          <w:i/>
          <w:sz w:val="20"/>
          <w:szCs w:val="20"/>
          <w:lang w:val="de-DE"/>
        </w:rPr>
        <w:t xml:space="preserve">Leitfaden </w:t>
      </w:r>
      <w:r w:rsidR="006E5196">
        <w:rPr>
          <w:rFonts w:cs="Arial"/>
          <w:i/>
          <w:sz w:val="20"/>
          <w:szCs w:val="20"/>
          <w:lang w:val="de-DE"/>
        </w:rPr>
        <w:t>festgehaltenen</w:t>
      </w:r>
      <w:r w:rsidR="006E5196" w:rsidRPr="006E5196">
        <w:rPr>
          <w:rFonts w:cs="Arial"/>
          <w:i/>
          <w:sz w:val="20"/>
          <w:szCs w:val="20"/>
          <w:lang w:val="de-DE"/>
        </w:rPr>
        <w:t xml:space="preserve"> Grundzüge wissenschaftlichen Arbeitens</w:t>
      </w:r>
      <w:r w:rsidR="006E5196">
        <w:rPr>
          <w:rFonts w:cs="Arial"/>
          <w:i/>
          <w:sz w:val="20"/>
          <w:szCs w:val="20"/>
          <w:lang w:val="de-DE"/>
        </w:rPr>
        <w:t xml:space="preserve"> </w:t>
      </w:r>
      <w:r w:rsidR="00DB160A">
        <w:rPr>
          <w:rFonts w:cs="Arial"/>
          <w:i/>
          <w:sz w:val="20"/>
          <w:szCs w:val="20"/>
          <w:lang w:val="de-DE"/>
        </w:rPr>
        <w:t>angewandt</w:t>
      </w:r>
      <w:r w:rsidR="00611C93" w:rsidRPr="00611C93">
        <w:rPr>
          <w:rFonts w:cs="Arial"/>
          <w:i/>
          <w:sz w:val="20"/>
          <w:szCs w:val="20"/>
          <w:lang w:val="de-DE"/>
        </w:rPr>
        <w:t xml:space="preserve"> wurden und </w:t>
      </w:r>
      <w:r w:rsidR="00611C93" w:rsidRPr="0025358F">
        <w:rPr>
          <w:rFonts w:cs="Arial"/>
          <w:i/>
          <w:sz w:val="20"/>
          <w:szCs w:val="20"/>
          <w:u w:val="single"/>
          <w:lang w:val="de-DE"/>
        </w:rPr>
        <w:t>wo gen</w:t>
      </w:r>
      <w:r w:rsidR="00871EAD">
        <w:rPr>
          <w:rFonts w:cs="Arial"/>
          <w:i/>
          <w:sz w:val="20"/>
          <w:szCs w:val="20"/>
          <w:u w:val="single"/>
          <w:lang w:val="de-DE"/>
        </w:rPr>
        <w:t>au hierzu Informationen im</w:t>
      </w:r>
      <w:r w:rsidR="00611C93" w:rsidRPr="0025358F">
        <w:rPr>
          <w:rFonts w:cs="Arial"/>
          <w:i/>
          <w:sz w:val="20"/>
          <w:szCs w:val="20"/>
          <w:u w:val="single"/>
          <w:lang w:val="de-DE"/>
        </w:rPr>
        <w:t xml:space="preserve"> Beratungsergebnis zu finden sind (z. B. Dokument und Seitenzahl, Layer in Geodaten)</w:t>
      </w:r>
      <w:r w:rsidR="00611C93" w:rsidRPr="00611C93">
        <w:rPr>
          <w:rFonts w:cs="Arial"/>
          <w:i/>
          <w:sz w:val="20"/>
          <w:szCs w:val="20"/>
          <w:lang w:val="de-DE"/>
        </w:rPr>
        <w:t>.</w:t>
      </w:r>
      <w:r w:rsidR="006E5196">
        <w:rPr>
          <w:rFonts w:cs="Arial"/>
          <w:i/>
          <w:sz w:val="20"/>
          <w:szCs w:val="20"/>
          <w:lang w:val="de-DE"/>
        </w:rPr>
        <w:t xml:space="preserve"> </w:t>
      </w:r>
    </w:p>
    <w:p w14:paraId="433D64A8" w14:textId="77777777" w:rsidR="00223D51" w:rsidRDefault="00223D51" w:rsidP="00B13619">
      <w:pPr>
        <w:spacing w:before="240"/>
        <w:ind w:left="51" w:firstLine="0"/>
        <w:jc w:val="both"/>
        <w:rPr>
          <w:rFonts w:cs="Arial"/>
          <w:i/>
          <w:sz w:val="20"/>
          <w:szCs w:val="20"/>
          <w:u w:val="single"/>
          <w:lang w:val="de-DE"/>
        </w:rPr>
      </w:pPr>
      <w:r w:rsidRPr="00223D51">
        <w:rPr>
          <w:rFonts w:cs="Arial"/>
          <w:i/>
          <w:sz w:val="20"/>
          <w:szCs w:val="20"/>
          <w:u w:val="single"/>
          <w:lang w:val="de-DE"/>
        </w:rPr>
        <w:t>Eine Bearbeitung aller Punkte unabhängig von den beantragten bzw. durchgeführten Leistungen ist zwingend erforderlich.</w:t>
      </w:r>
    </w:p>
    <w:p w14:paraId="55BD9BCB" w14:textId="3C0D985B" w:rsidR="00335409" w:rsidRPr="00BC0905" w:rsidRDefault="006E5196" w:rsidP="0032603C">
      <w:pPr>
        <w:pStyle w:val="Listenabsatz"/>
        <w:numPr>
          <w:ilvl w:val="1"/>
          <w:numId w:val="24"/>
        </w:numPr>
        <w:spacing w:after="120"/>
        <w:ind w:left="426" w:hanging="374"/>
        <w:rPr>
          <w:rFonts w:cs="Arial"/>
          <w:b/>
          <w:sz w:val="20"/>
          <w:szCs w:val="20"/>
        </w:rPr>
      </w:pPr>
      <w:r w:rsidRPr="00BC0905">
        <w:rPr>
          <w:rFonts w:cs="Arial"/>
          <w:b/>
          <w:sz w:val="20"/>
          <w:szCs w:val="20"/>
        </w:rPr>
        <w:t xml:space="preserve">Analyse vorhandener Infrastrukturen aller Sektoren hinsichtlich ihrer Kapazitäten und Nutzbarkeit für den TK-Sektor </w:t>
      </w:r>
      <w:r w:rsidR="00815343" w:rsidRPr="00162DA2">
        <w:rPr>
          <w:rFonts w:cs="Arial"/>
          <w:b/>
          <w:sz w:val="20"/>
          <w:szCs w:val="20"/>
        </w:rPr>
        <w:t>–</w:t>
      </w:r>
      <w:r w:rsidRPr="00BC0905">
        <w:rPr>
          <w:rFonts w:cs="Arial"/>
          <w:b/>
          <w:sz w:val="20"/>
          <w:szCs w:val="20"/>
        </w:rPr>
        <w:t xml:space="preserve"> Infrastrukturanalyse inkl. kartogra</w:t>
      </w:r>
      <w:r w:rsidR="00A615BF">
        <w:rPr>
          <w:rFonts w:cs="Arial"/>
          <w:b/>
          <w:sz w:val="20"/>
          <w:szCs w:val="20"/>
        </w:rPr>
        <w:t>f</w:t>
      </w:r>
      <w:r w:rsidRPr="00BC0905">
        <w:rPr>
          <w:rFonts w:cs="Arial"/>
          <w:b/>
          <w:sz w:val="20"/>
          <w:szCs w:val="20"/>
        </w:rPr>
        <w:t>ischer Darstellung sowie Bereitstellung der Daten in digitaler Fassung</w:t>
      </w:r>
    </w:p>
    <w:tbl>
      <w:tblPr>
        <w:tblStyle w:val="Tabellenraster"/>
        <w:tblW w:w="0" w:type="auto"/>
        <w:tblLook w:val="04A0" w:firstRow="1" w:lastRow="0" w:firstColumn="1" w:lastColumn="0" w:noHBand="0" w:noVBand="1"/>
      </w:tblPr>
      <w:tblGrid>
        <w:gridCol w:w="9741"/>
      </w:tblGrid>
      <w:tr w:rsidR="00335409" w:rsidRPr="00162DA2" w14:paraId="51DB69C8" w14:textId="77777777" w:rsidTr="00335409">
        <w:tc>
          <w:tcPr>
            <w:tcW w:w="9741" w:type="dxa"/>
          </w:tcPr>
          <w:p w14:paraId="2EDBE8CB" w14:textId="77777777" w:rsidR="00335409" w:rsidRPr="00162DA2" w:rsidRDefault="00335409" w:rsidP="00CF36EE">
            <w:pPr>
              <w:spacing w:after="120"/>
              <w:ind w:left="51" w:firstLine="0"/>
              <w:jc w:val="both"/>
              <w:rPr>
                <w:sz w:val="20"/>
                <w:szCs w:val="20"/>
                <w:lang w:val="de-DE"/>
              </w:rPr>
            </w:pPr>
          </w:p>
          <w:p w14:paraId="2058A434" w14:textId="5061208C" w:rsidR="00C17F47" w:rsidRPr="00162DA2" w:rsidRDefault="00C17F47" w:rsidP="00CF36EE">
            <w:pPr>
              <w:spacing w:after="120"/>
              <w:ind w:left="51" w:firstLine="0"/>
              <w:jc w:val="both"/>
              <w:rPr>
                <w:sz w:val="20"/>
                <w:szCs w:val="20"/>
                <w:lang w:val="de-DE"/>
              </w:rPr>
            </w:pPr>
          </w:p>
          <w:p w14:paraId="392A77FF" w14:textId="77777777" w:rsidR="00D806EF" w:rsidRPr="00162DA2" w:rsidRDefault="00D806EF" w:rsidP="00CF36EE">
            <w:pPr>
              <w:spacing w:after="120"/>
              <w:ind w:left="51" w:firstLine="0"/>
              <w:jc w:val="both"/>
              <w:rPr>
                <w:sz w:val="20"/>
                <w:szCs w:val="20"/>
                <w:lang w:val="de-DE"/>
              </w:rPr>
            </w:pPr>
          </w:p>
          <w:p w14:paraId="76CA819D" w14:textId="1106D36E" w:rsidR="00C17F47" w:rsidRPr="00162DA2" w:rsidRDefault="00C17F47" w:rsidP="00CF36EE">
            <w:pPr>
              <w:spacing w:after="120"/>
              <w:ind w:left="51" w:firstLine="0"/>
              <w:jc w:val="both"/>
              <w:rPr>
                <w:sz w:val="20"/>
                <w:szCs w:val="20"/>
                <w:lang w:val="de-DE"/>
              </w:rPr>
            </w:pPr>
          </w:p>
        </w:tc>
      </w:tr>
    </w:tbl>
    <w:p w14:paraId="4FB30DF3" w14:textId="3D07C590" w:rsidR="00B4476A" w:rsidRPr="005274F9" w:rsidRDefault="006E5196" w:rsidP="0032603C">
      <w:pPr>
        <w:pStyle w:val="Listenabsatz"/>
        <w:numPr>
          <w:ilvl w:val="1"/>
          <w:numId w:val="24"/>
        </w:numPr>
        <w:spacing w:after="120"/>
        <w:ind w:left="426" w:hanging="374"/>
        <w:rPr>
          <w:rFonts w:cs="Arial"/>
          <w:b/>
          <w:sz w:val="20"/>
          <w:szCs w:val="20"/>
        </w:rPr>
      </w:pPr>
      <w:r w:rsidRPr="005274F9">
        <w:rPr>
          <w:rFonts w:cs="Arial"/>
          <w:b/>
          <w:sz w:val="20"/>
          <w:szCs w:val="20"/>
        </w:rPr>
        <w:t xml:space="preserve">Kostenerhöhende </w:t>
      </w:r>
      <w:r w:rsidR="00A615BF" w:rsidRPr="005274F9">
        <w:rPr>
          <w:rFonts w:cs="Arial"/>
          <w:b/>
          <w:sz w:val="20"/>
          <w:szCs w:val="20"/>
        </w:rPr>
        <w:t>Topogra</w:t>
      </w:r>
      <w:r w:rsidR="00A615BF">
        <w:rPr>
          <w:rFonts w:cs="Arial"/>
          <w:b/>
          <w:sz w:val="20"/>
          <w:szCs w:val="20"/>
        </w:rPr>
        <w:t>f</w:t>
      </w:r>
      <w:r w:rsidR="00A615BF" w:rsidRPr="005274F9">
        <w:rPr>
          <w:rFonts w:cs="Arial"/>
          <w:b/>
          <w:sz w:val="20"/>
          <w:szCs w:val="20"/>
        </w:rPr>
        <w:t xml:space="preserve">ie </w:t>
      </w:r>
      <w:r w:rsidR="00C17F47" w:rsidRPr="005274F9">
        <w:rPr>
          <w:rFonts w:cs="Arial"/>
          <w:b/>
          <w:sz w:val="20"/>
          <w:szCs w:val="20"/>
        </w:rPr>
        <w:t>– Berücksichtigung von Erschwernissen (z. B. Wasserinfrastrukturen, Bahnquerungen)</w:t>
      </w:r>
    </w:p>
    <w:tbl>
      <w:tblPr>
        <w:tblStyle w:val="Tabellenraster"/>
        <w:tblW w:w="0" w:type="auto"/>
        <w:tblLook w:val="04A0" w:firstRow="1" w:lastRow="0" w:firstColumn="1" w:lastColumn="0" w:noHBand="0" w:noVBand="1"/>
      </w:tblPr>
      <w:tblGrid>
        <w:gridCol w:w="9741"/>
      </w:tblGrid>
      <w:tr w:rsidR="00611C93" w:rsidRPr="00162DA2" w14:paraId="03C72C80" w14:textId="77777777" w:rsidTr="00611C93">
        <w:tc>
          <w:tcPr>
            <w:tcW w:w="9741" w:type="dxa"/>
          </w:tcPr>
          <w:p w14:paraId="7626F047" w14:textId="77777777" w:rsidR="00C17F47" w:rsidRPr="00162DA2" w:rsidRDefault="00C17F47" w:rsidP="00CF36EE">
            <w:pPr>
              <w:spacing w:after="120"/>
              <w:ind w:left="51" w:firstLine="0"/>
              <w:jc w:val="both"/>
              <w:rPr>
                <w:sz w:val="20"/>
                <w:szCs w:val="20"/>
                <w:lang w:val="de-DE"/>
              </w:rPr>
            </w:pPr>
          </w:p>
          <w:p w14:paraId="02EBF730" w14:textId="018C3A15" w:rsidR="0041263F" w:rsidRPr="00162DA2" w:rsidRDefault="0041263F" w:rsidP="00CF36EE">
            <w:pPr>
              <w:spacing w:after="120"/>
              <w:ind w:left="51" w:firstLine="0"/>
              <w:jc w:val="both"/>
              <w:rPr>
                <w:sz w:val="20"/>
                <w:szCs w:val="20"/>
                <w:lang w:val="de-DE"/>
              </w:rPr>
            </w:pPr>
          </w:p>
          <w:p w14:paraId="7B9CFB49" w14:textId="77777777" w:rsidR="00D806EF" w:rsidRPr="00162DA2" w:rsidRDefault="00D806EF" w:rsidP="00CF36EE">
            <w:pPr>
              <w:spacing w:after="120"/>
              <w:ind w:left="51" w:firstLine="0"/>
              <w:jc w:val="both"/>
              <w:rPr>
                <w:sz w:val="20"/>
                <w:szCs w:val="20"/>
                <w:lang w:val="de-DE"/>
              </w:rPr>
            </w:pPr>
          </w:p>
          <w:p w14:paraId="07347DB5" w14:textId="2E4960CE" w:rsidR="00C17F47" w:rsidRPr="00162DA2" w:rsidRDefault="00C17F47" w:rsidP="00CF36EE">
            <w:pPr>
              <w:spacing w:after="120"/>
              <w:ind w:left="51" w:firstLine="0"/>
              <w:jc w:val="both"/>
              <w:rPr>
                <w:sz w:val="20"/>
                <w:szCs w:val="20"/>
                <w:lang w:val="de-DE"/>
              </w:rPr>
            </w:pPr>
          </w:p>
        </w:tc>
      </w:tr>
    </w:tbl>
    <w:p w14:paraId="4135DEE4" w14:textId="59B3202B" w:rsidR="00092AAB" w:rsidRPr="005274F9" w:rsidRDefault="00C17F47" w:rsidP="0032603C">
      <w:pPr>
        <w:pStyle w:val="Listenabsatz"/>
        <w:numPr>
          <w:ilvl w:val="1"/>
          <w:numId w:val="24"/>
        </w:numPr>
        <w:spacing w:after="120"/>
        <w:ind w:left="426" w:hanging="374"/>
        <w:rPr>
          <w:rFonts w:cs="Arial"/>
          <w:b/>
          <w:sz w:val="20"/>
          <w:szCs w:val="20"/>
        </w:rPr>
      </w:pPr>
      <w:r w:rsidRPr="005274F9">
        <w:rPr>
          <w:rFonts w:cs="Arial"/>
          <w:b/>
          <w:sz w:val="20"/>
          <w:szCs w:val="20"/>
        </w:rPr>
        <w:t>Backhaul-Verbindungen – Betrachtung existierender Übergabepunkte</w:t>
      </w:r>
    </w:p>
    <w:tbl>
      <w:tblPr>
        <w:tblStyle w:val="Tabellenraster"/>
        <w:tblW w:w="0" w:type="auto"/>
        <w:tblLook w:val="04A0" w:firstRow="1" w:lastRow="0" w:firstColumn="1" w:lastColumn="0" w:noHBand="0" w:noVBand="1"/>
      </w:tblPr>
      <w:tblGrid>
        <w:gridCol w:w="9741"/>
      </w:tblGrid>
      <w:tr w:rsidR="00611C93" w:rsidRPr="00D806EF" w14:paraId="510D6E9D" w14:textId="77777777" w:rsidTr="00611C93">
        <w:tc>
          <w:tcPr>
            <w:tcW w:w="9741" w:type="dxa"/>
          </w:tcPr>
          <w:p w14:paraId="0B740ACB" w14:textId="590ACFED" w:rsidR="00611C93" w:rsidRDefault="00611C93" w:rsidP="00CF36EE">
            <w:pPr>
              <w:spacing w:after="120"/>
              <w:ind w:left="51" w:firstLine="0"/>
              <w:jc w:val="both"/>
              <w:rPr>
                <w:sz w:val="20"/>
                <w:szCs w:val="20"/>
              </w:rPr>
            </w:pPr>
          </w:p>
          <w:p w14:paraId="0ED7A2C6" w14:textId="77777777" w:rsidR="00D806EF" w:rsidRDefault="00D806EF" w:rsidP="00CF36EE">
            <w:pPr>
              <w:spacing w:after="120"/>
              <w:ind w:left="51" w:firstLine="0"/>
              <w:jc w:val="both"/>
              <w:rPr>
                <w:sz w:val="20"/>
                <w:szCs w:val="20"/>
              </w:rPr>
            </w:pPr>
          </w:p>
          <w:p w14:paraId="45AC20FE" w14:textId="4FF4AC42" w:rsidR="00C17F47" w:rsidRDefault="00C17F47" w:rsidP="00CF36EE">
            <w:pPr>
              <w:spacing w:after="120"/>
              <w:ind w:left="51" w:firstLine="0"/>
              <w:jc w:val="both"/>
              <w:rPr>
                <w:sz w:val="20"/>
                <w:szCs w:val="20"/>
              </w:rPr>
            </w:pPr>
          </w:p>
          <w:p w14:paraId="3DC5319F" w14:textId="478CA07E" w:rsidR="002A04A5" w:rsidRPr="00C17F47" w:rsidRDefault="002A04A5" w:rsidP="00CF36EE">
            <w:pPr>
              <w:spacing w:after="120"/>
              <w:ind w:left="51" w:firstLine="0"/>
              <w:jc w:val="both"/>
              <w:rPr>
                <w:sz w:val="20"/>
                <w:szCs w:val="20"/>
              </w:rPr>
            </w:pPr>
          </w:p>
        </w:tc>
      </w:tr>
    </w:tbl>
    <w:p w14:paraId="4BB901B7" w14:textId="5ACB5DEC" w:rsidR="00E55319" w:rsidRPr="005274F9" w:rsidRDefault="00C17F47" w:rsidP="0032603C">
      <w:pPr>
        <w:pStyle w:val="Listenabsatz"/>
        <w:numPr>
          <w:ilvl w:val="1"/>
          <w:numId w:val="24"/>
        </w:numPr>
        <w:spacing w:after="120"/>
        <w:ind w:left="426" w:hanging="374"/>
        <w:rPr>
          <w:rFonts w:cs="Arial"/>
          <w:b/>
          <w:sz w:val="20"/>
          <w:szCs w:val="20"/>
        </w:rPr>
      </w:pPr>
      <w:r w:rsidRPr="005274F9">
        <w:rPr>
          <w:rFonts w:cs="Arial"/>
          <w:b/>
          <w:sz w:val="20"/>
          <w:szCs w:val="20"/>
        </w:rPr>
        <w:t>Kartografische und tabellarische Darstellung</w:t>
      </w:r>
      <w:r w:rsidR="00E55319" w:rsidRPr="005274F9">
        <w:rPr>
          <w:rFonts w:cs="Arial"/>
          <w:b/>
          <w:sz w:val="20"/>
          <w:szCs w:val="20"/>
        </w:rPr>
        <w:t xml:space="preserve"> zu folgenden Punkten:</w:t>
      </w:r>
    </w:p>
    <w:p w14:paraId="2ECE2B88" w14:textId="77777777" w:rsidR="00E55319" w:rsidRPr="00E55319" w:rsidRDefault="00E55319" w:rsidP="00E55319">
      <w:pPr>
        <w:pStyle w:val="KeinLeerraum"/>
        <w:numPr>
          <w:ilvl w:val="0"/>
          <w:numId w:val="9"/>
        </w:numPr>
        <w:ind w:left="714" w:hanging="357"/>
        <w:contextualSpacing/>
        <w:rPr>
          <w:sz w:val="20"/>
          <w:szCs w:val="20"/>
        </w:rPr>
      </w:pPr>
      <w:r w:rsidRPr="00E55319">
        <w:rPr>
          <w:sz w:val="20"/>
          <w:szCs w:val="20"/>
        </w:rPr>
        <w:t>Aktueller Versorgungsgrad, weiße Flecken</w:t>
      </w:r>
    </w:p>
    <w:p w14:paraId="7CF3747C" w14:textId="77777777" w:rsidR="00E55319" w:rsidRPr="00E55319" w:rsidRDefault="00E55319" w:rsidP="00E55319">
      <w:pPr>
        <w:pStyle w:val="KeinLeerraum"/>
        <w:numPr>
          <w:ilvl w:val="0"/>
          <w:numId w:val="9"/>
        </w:numPr>
        <w:ind w:left="714" w:hanging="357"/>
        <w:contextualSpacing/>
        <w:rPr>
          <w:sz w:val="20"/>
          <w:szCs w:val="20"/>
        </w:rPr>
      </w:pPr>
      <w:r w:rsidRPr="00E55319">
        <w:rPr>
          <w:sz w:val="20"/>
          <w:szCs w:val="20"/>
        </w:rPr>
        <w:t>Anbindung von Gewerbegebieten</w:t>
      </w:r>
    </w:p>
    <w:p w14:paraId="6F53029B" w14:textId="4E3A3744" w:rsidR="00E55319" w:rsidRPr="00E55319" w:rsidRDefault="00E55319" w:rsidP="00E55319">
      <w:pPr>
        <w:pStyle w:val="KeinLeerraum"/>
        <w:numPr>
          <w:ilvl w:val="0"/>
          <w:numId w:val="9"/>
        </w:numPr>
        <w:contextualSpacing/>
        <w:rPr>
          <w:sz w:val="20"/>
          <w:szCs w:val="20"/>
        </w:rPr>
      </w:pPr>
      <w:r w:rsidRPr="00E55319">
        <w:rPr>
          <w:sz w:val="20"/>
          <w:szCs w:val="20"/>
        </w:rPr>
        <w:t xml:space="preserve">Anbindung </w:t>
      </w:r>
      <w:r w:rsidR="00DD6340">
        <w:rPr>
          <w:sz w:val="20"/>
          <w:szCs w:val="20"/>
        </w:rPr>
        <w:t xml:space="preserve">von </w:t>
      </w:r>
      <w:r w:rsidR="00DD6340" w:rsidRPr="00E55319">
        <w:rPr>
          <w:sz w:val="20"/>
          <w:szCs w:val="20"/>
        </w:rPr>
        <w:t>öffentliche</w:t>
      </w:r>
      <w:r w:rsidR="00DD6340">
        <w:rPr>
          <w:sz w:val="20"/>
          <w:szCs w:val="20"/>
        </w:rPr>
        <w:t>n</w:t>
      </w:r>
      <w:r w:rsidR="00DD6340" w:rsidRPr="00E55319">
        <w:rPr>
          <w:sz w:val="20"/>
          <w:szCs w:val="20"/>
        </w:rPr>
        <w:t xml:space="preserve"> </w:t>
      </w:r>
      <w:r w:rsidRPr="00E55319">
        <w:rPr>
          <w:sz w:val="20"/>
          <w:szCs w:val="20"/>
        </w:rPr>
        <w:t>Einrichtungen</w:t>
      </w:r>
    </w:p>
    <w:p w14:paraId="561B3E3B" w14:textId="20528BD3" w:rsidR="00B13619" w:rsidRDefault="00E55319" w:rsidP="00B13619">
      <w:pPr>
        <w:pStyle w:val="KeinLeerraum"/>
        <w:numPr>
          <w:ilvl w:val="0"/>
          <w:numId w:val="9"/>
        </w:numPr>
        <w:contextualSpacing/>
        <w:rPr>
          <w:sz w:val="20"/>
          <w:szCs w:val="20"/>
        </w:rPr>
      </w:pPr>
      <w:r w:rsidRPr="00E55319">
        <w:rPr>
          <w:sz w:val="20"/>
          <w:szCs w:val="20"/>
        </w:rPr>
        <w:t xml:space="preserve">Anbindung </w:t>
      </w:r>
      <w:r w:rsidR="00A615BF">
        <w:rPr>
          <w:sz w:val="20"/>
          <w:szCs w:val="20"/>
        </w:rPr>
        <w:t xml:space="preserve">von </w:t>
      </w:r>
      <w:r w:rsidRPr="00E55319">
        <w:rPr>
          <w:sz w:val="20"/>
          <w:szCs w:val="20"/>
        </w:rPr>
        <w:t>Schulen, Bildungseinrichtungen</w:t>
      </w:r>
    </w:p>
    <w:p w14:paraId="462D6349" w14:textId="7BD49D9D" w:rsidR="00E55319" w:rsidRPr="00B13619" w:rsidRDefault="00E55319" w:rsidP="00B13619">
      <w:pPr>
        <w:pStyle w:val="KeinLeerraum"/>
        <w:numPr>
          <w:ilvl w:val="0"/>
          <w:numId w:val="9"/>
        </w:numPr>
        <w:contextualSpacing/>
        <w:rPr>
          <w:sz w:val="20"/>
          <w:szCs w:val="20"/>
        </w:rPr>
      </w:pPr>
      <w:r w:rsidRPr="00B13619">
        <w:rPr>
          <w:sz w:val="20"/>
          <w:szCs w:val="20"/>
        </w:rPr>
        <w:t xml:space="preserve">Anbindung </w:t>
      </w:r>
      <w:r w:rsidR="00A615BF">
        <w:rPr>
          <w:sz w:val="20"/>
          <w:szCs w:val="20"/>
        </w:rPr>
        <w:t xml:space="preserve">von </w:t>
      </w:r>
      <w:r w:rsidRPr="00B13619">
        <w:rPr>
          <w:sz w:val="20"/>
          <w:szCs w:val="20"/>
        </w:rPr>
        <w:t>Krankenhäuser, Pflegeeinrichtungen</w:t>
      </w:r>
    </w:p>
    <w:tbl>
      <w:tblPr>
        <w:tblStyle w:val="Tabellenraster"/>
        <w:tblW w:w="0" w:type="auto"/>
        <w:tblLook w:val="04A0" w:firstRow="1" w:lastRow="0" w:firstColumn="1" w:lastColumn="0" w:noHBand="0" w:noVBand="1"/>
      </w:tblPr>
      <w:tblGrid>
        <w:gridCol w:w="9741"/>
      </w:tblGrid>
      <w:tr w:rsidR="00C17F47" w14:paraId="52BEEC96" w14:textId="77777777" w:rsidTr="00C17F47">
        <w:tc>
          <w:tcPr>
            <w:tcW w:w="9741" w:type="dxa"/>
          </w:tcPr>
          <w:p w14:paraId="52108412" w14:textId="77777777" w:rsidR="00C17F47" w:rsidRPr="00E6685A" w:rsidRDefault="00C17F47" w:rsidP="00CF36EE">
            <w:pPr>
              <w:spacing w:after="120"/>
              <w:ind w:left="51" w:firstLine="0"/>
              <w:jc w:val="both"/>
              <w:rPr>
                <w:sz w:val="20"/>
                <w:szCs w:val="20"/>
              </w:rPr>
            </w:pPr>
          </w:p>
          <w:p w14:paraId="5C002EE2" w14:textId="77777777" w:rsidR="00E55319" w:rsidRPr="00E6685A" w:rsidRDefault="00E55319" w:rsidP="00CF36EE">
            <w:pPr>
              <w:spacing w:after="120"/>
              <w:ind w:left="51" w:firstLine="0"/>
              <w:jc w:val="both"/>
              <w:rPr>
                <w:sz w:val="20"/>
                <w:szCs w:val="20"/>
              </w:rPr>
            </w:pPr>
          </w:p>
          <w:p w14:paraId="659BD7A7" w14:textId="26AD14FC" w:rsidR="00D806EF" w:rsidRPr="00E6685A" w:rsidRDefault="00D806EF" w:rsidP="00CF36EE">
            <w:pPr>
              <w:spacing w:after="120"/>
              <w:ind w:left="51" w:firstLine="0"/>
              <w:jc w:val="both"/>
              <w:rPr>
                <w:sz w:val="20"/>
                <w:szCs w:val="20"/>
              </w:rPr>
            </w:pPr>
          </w:p>
          <w:p w14:paraId="71011CE8" w14:textId="5BDBBCFF" w:rsidR="00D806EF" w:rsidRPr="00D806EF" w:rsidRDefault="00D806EF" w:rsidP="00CF36EE">
            <w:pPr>
              <w:spacing w:after="120"/>
              <w:ind w:left="51" w:firstLine="0"/>
              <w:jc w:val="both"/>
              <w:rPr>
                <w:sz w:val="20"/>
                <w:szCs w:val="20"/>
              </w:rPr>
            </w:pPr>
          </w:p>
        </w:tc>
      </w:tr>
    </w:tbl>
    <w:p w14:paraId="5BCF28D8" w14:textId="076F9632" w:rsidR="0005174E" w:rsidRPr="005274F9" w:rsidRDefault="00136D80" w:rsidP="0032603C">
      <w:pPr>
        <w:pStyle w:val="Listenabsatz"/>
        <w:numPr>
          <w:ilvl w:val="1"/>
          <w:numId w:val="24"/>
        </w:numPr>
        <w:spacing w:after="120"/>
        <w:ind w:left="426" w:hanging="374"/>
        <w:rPr>
          <w:rFonts w:cs="Arial"/>
          <w:b/>
          <w:sz w:val="20"/>
          <w:szCs w:val="20"/>
        </w:rPr>
      </w:pPr>
      <w:r w:rsidRPr="005274F9">
        <w:rPr>
          <w:rFonts w:cs="Arial"/>
          <w:b/>
          <w:sz w:val="20"/>
          <w:szCs w:val="20"/>
        </w:rPr>
        <w:lastRenderedPageBreak/>
        <w:t xml:space="preserve">Erstellung </w:t>
      </w:r>
      <w:r w:rsidR="00520B7E" w:rsidRPr="005274F9">
        <w:rPr>
          <w:rFonts w:cs="Arial"/>
          <w:b/>
          <w:sz w:val="20"/>
          <w:szCs w:val="20"/>
        </w:rPr>
        <w:t>Netzstrukturkonzept</w:t>
      </w:r>
      <w:r w:rsidR="00203CE8">
        <w:rPr>
          <w:rFonts w:cs="Arial"/>
          <w:b/>
          <w:sz w:val="20"/>
          <w:szCs w:val="20"/>
        </w:rPr>
        <w:t xml:space="preserve"> –</w:t>
      </w:r>
      <w:r w:rsidR="00931210">
        <w:rPr>
          <w:rFonts w:cs="Arial"/>
          <w:b/>
          <w:sz w:val="20"/>
          <w:szCs w:val="20"/>
        </w:rPr>
        <w:t xml:space="preserve"> k</w:t>
      </w:r>
      <w:r w:rsidRPr="005274F9">
        <w:rPr>
          <w:rFonts w:cs="Arial"/>
          <w:b/>
          <w:sz w:val="20"/>
          <w:szCs w:val="20"/>
        </w:rPr>
        <w:t>artografische Darstellung zu Rohrverbünden, wesentliche</w:t>
      </w:r>
      <w:r w:rsidR="00931210">
        <w:rPr>
          <w:rFonts w:cs="Arial"/>
          <w:b/>
          <w:sz w:val="20"/>
          <w:szCs w:val="20"/>
        </w:rPr>
        <w:t>n</w:t>
      </w:r>
      <w:r w:rsidRPr="005274F9">
        <w:rPr>
          <w:rFonts w:cs="Arial"/>
          <w:b/>
          <w:sz w:val="20"/>
          <w:szCs w:val="20"/>
        </w:rPr>
        <w:t xml:space="preserve"> Verteiler</w:t>
      </w:r>
      <w:r w:rsidR="00931210">
        <w:rPr>
          <w:rFonts w:cs="Arial"/>
          <w:b/>
          <w:sz w:val="20"/>
          <w:szCs w:val="20"/>
        </w:rPr>
        <w:t>n</w:t>
      </w:r>
      <w:r w:rsidRPr="005274F9">
        <w:rPr>
          <w:rFonts w:cs="Arial"/>
          <w:b/>
          <w:sz w:val="20"/>
          <w:szCs w:val="20"/>
        </w:rPr>
        <w:t>, zentrale</w:t>
      </w:r>
      <w:r w:rsidR="00931210">
        <w:rPr>
          <w:rFonts w:cs="Arial"/>
          <w:b/>
          <w:sz w:val="20"/>
          <w:szCs w:val="20"/>
        </w:rPr>
        <w:t>n</w:t>
      </w:r>
      <w:r w:rsidRPr="005274F9">
        <w:rPr>
          <w:rFonts w:cs="Arial"/>
          <w:b/>
          <w:sz w:val="20"/>
          <w:szCs w:val="20"/>
        </w:rPr>
        <w:t xml:space="preserve"> Anschlusspunkte</w:t>
      </w:r>
      <w:r w:rsidR="00931210">
        <w:rPr>
          <w:rFonts w:cs="Arial"/>
          <w:b/>
          <w:sz w:val="20"/>
          <w:szCs w:val="20"/>
        </w:rPr>
        <w:t>n</w:t>
      </w:r>
    </w:p>
    <w:tbl>
      <w:tblPr>
        <w:tblStyle w:val="Tabellenraster"/>
        <w:tblW w:w="0" w:type="auto"/>
        <w:tblLook w:val="04A0" w:firstRow="1" w:lastRow="0" w:firstColumn="1" w:lastColumn="0" w:noHBand="0" w:noVBand="1"/>
      </w:tblPr>
      <w:tblGrid>
        <w:gridCol w:w="9741"/>
      </w:tblGrid>
      <w:tr w:rsidR="00C17F47" w:rsidRPr="00162DA2" w14:paraId="38427CAA" w14:textId="77777777" w:rsidTr="00C17F47">
        <w:tc>
          <w:tcPr>
            <w:tcW w:w="9741" w:type="dxa"/>
          </w:tcPr>
          <w:p w14:paraId="45447344" w14:textId="77777777" w:rsidR="00C17F47" w:rsidRPr="00162DA2" w:rsidRDefault="00C17F47" w:rsidP="00CF36EE">
            <w:pPr>
              <w:spacing w:after="120"/>
              <w:ind w:left="51" w:firstLine="0"/>
              <w:jc w:val="both"/>
              <w:rPr>
                <w:sz w:val="20"/>
                <w:szCs w:val="20"/>
                <w:lang w:val="de-DE"/>
              </w:rPr>
            </w:pPr>
          </w:p>
          <w:p w14:paraId="143A6ED9" w14:textId="5E1FB50C" w:rsidR="00136D80" w:rsidRPr="00162DA2" w:rsidRDefault="00136D80" w:rsidP="00CF36EE">
            <w:pPr>
              <w:spacing w:after="120"/>
              <w:ind w:left="51" w:firstLine="0"/>
              <w:jc w:val="both"/>
              <w:rPr>
                <w:sz w:val="20"/>
                <w:szCs w:val="20"/>
                <w:lang w:val="de-DE"/>
              </w:rPr>
            </w:pPr>
          </w:p>
          <w:p w14:paraId="01718553" w14:textId="77777777" w:rsidR="00E6685A" w:rsidRPr="00162DA2" w:rsidRDefault="00E6685A" w:rsidP="00CF36EE">
            <w:pPr>
              <w:spacing w:after="120"/>
              <w:ind w:left="51" w:firstLine="0"/>
              <w:jc w:val="both"/>
              <w:rPr>
                <w:sz w:val="20"/>
                <w:szCs w:val="20"/>
                <w:lang w:val="de-DE"/>
              </w:rPr>
            </w:pPr>
          </w:p>
          <w:p w14:paraId="7D4E19D8" w14:textId="51A6D87B" w:rsidR="0041263F" w:rsidRPr="00162DA2" w:rsidRDefault="0041263F" w:rsidP="00CF36EE">
            <w:pPr>
              <w:pStyle w:val="KeinLeerraum"/>
              <w:widowControl/>
              <w:spacing w:before="240" w:after="120"/>
              <w:ind w:left="51" w:firstLine="0"/>
              <w:jc w:val="both"/>
              <w:rPr>
                <w:b/>
                <w:sz w:val="20"/>
                <w:szCs w:val="20"/>
                <w:lang w:val="de-DE"/>
              </w:rPr>
            </w:pPr>
          </w:p>
        </w:tc>
      </w:tr>
    </w:tbl>
    <w:p w14:paraId="1AA50775" w14:textId="1B1D0F06" w:rsidR="0044100A" w:rsidRDefault="0044100A" w:rsidP="000B33A6">
      <w:pPr>
        <w:pStyle w:val="KeinLeerraum"/>
        <w:jc w:val="both"/>
      </w:pPr>
    </w:p>
    <w:p w14:paraId="36E60EAF" w14:textId="3080E870" w:rsidR="00405B64" w:rsidRDefault="00405B64" w:rsidP="0032603C">
      <w:pPr>
        <w:pStyle w:val="Listenabsatz"/>
        <w:numPr>
          <w:ilvl w:val="0"/>
          <w:numId w:val="24"/>
        </w:numPr>
        <w:spacing w:after="120" w:line="240" w:lineRule="auto"/>
        <w:jc w:val="both"/>
        <w:rPr>
          <w:rFonts w:cs="Arial"/>
          <w:b/>
        </w:rPr>
      </w:pPr>
      <w:r>
        <w:rPr>
          <w:rFonts w:cs="Arial"/>
          <w:b/>
        </w:rPr>
        <w:t>Einheitliches Materialkonzept des Bundes</w:t>
      </w:r>
    </w:p>
    <w:p w14:paraId="6292218F" w14:textId="2A02AED4" w:rsidR="00D806EF" w:rsidRPr="005332F6" w:rsidRDefault="00D806EF" w:rsidP="00D806EF">
      <w:pPr>
        <w:spacing w:after="240"/>
        <w:jc w:val="both"/>
        <w:rPr>
          <w:rFonts w:cs="Arial"/>
          <w:i/>
          <w:sz w:val="20"/>
          <w:szCs w:val="20"/>
          <w:lang w:val="de-DE"/>
        </w:rPr>
      </w:pPr>
      <w:r w:rsidRPr="005332F6">
        <w:rPr>
          <w:rFonts w:cs="Arial"/>
          <w:i/>
          <w:sz w:val="20"/>
          <w:szCs w:val="20"/>
          <w:lang w:val="de-DE"/>
        </w:rPr>
        <w:t xml:space="preserve">Berücksichtigen die </w:t>
      </w:r>
      <w:r w:rsidR="005332F6" w:rsidRPr="005332F6">
        <w:rPr>
          <w:rFonts w:cs="Arial"/>
          <w:i/>
          <w:sz w:val="20"/>
          <w:szCs w:val="20"/>
          <w:lang w:val="de-DE"/>
        </w:rPr>
        <w:t>im Rahmen der Beratung erstellten Planungen das einheitliche Materialkonzept des Bundes?</w:t>
      </w:r>
    </w:p>
    <w:p w14:paraId="0F7F1834" w14:textId="77777777" w:rsidR="00D806EF" w:rsidRDefault="00D36C62" w:rsidP="00D806EF">
      <w:pPr>
        <w:pStyle w:val="Listenabsatz"/>
        <w:ind w:left="993" w:hanging="426"/>
      </w:pPr>
      <w:sdt>
        <w:sdtPr>
          <w:rPr>
            <w:rFonts w:cstheme="minorHAnsi"/>
            <w:b/>
            <w:sz w:val="24"/>
            <w:szCs w:val="20"/>
          </w:rPr>
          <w:id w:val="-814107775"/>
          <w14:checkbox>
            <w14:checked w14:val="0"/>
            <w14:checkedState w14:val="2612" w14:font="MS Gothic"/>
            <w14:uncheckedState w14:val="2610" w14:font="MS Gothic"/>
          </w14:checkbox>
        </w:sdtPr>
        <w:sdtEndPr/>
        <w:sdtContent>
          <w:r w:rsidR="00D806EF">
            <w:rPr>
              <w:rFonts w:ascii="MS Gothic" w:eastAsia="MS Gothic" w:hAnsi="MS Gothic" w:cstheme="minorHAnsi" w:hint="eastAsia"/>
              <w:b/>
              <w:sz w:val="24"/>
              <w:szCs w:val="20"/>
            </w:rPr>
            <w:t>☐</w:t>
          </w:r>
        </w:sdtContent>
      </w:sdt>
      <w:r w:rsidR="00D806EF">
        <w:rPr>
          <w:rFonts w:cstheme="minorHAnsi"/>
          <w:b/>
          <w:sz w:val="24"/>
          <w:szCs w:val="20"/>
        </w:rPr>
        <w:tab/>
      </w:r>
      <w:r w:rsidR="00D806EF">
        <w:t>ja</w:t>
      </w:r>
    </w:p>
    <w:p w14:paraId="4BC6A68A" w14:textId="7950AD8E" w:rsidR="00405B64" w:rsidRDefault="00D36C62" w:rsidP="00D806EF">
      <w:pPr>
        <w:pStyle w:val="Listenabsatz"/>
        <w:ind w:left="993" w:hanging="426"/>
      </w:pPr>
      <w:sdt>
        <w:sdtPr>
          <w:rPr>
            <w:rFonts w:cstheme="minorHAnsi"/>
            <w:b/>
            <w:sz w:val="24"/>
            <w:szCs w:val="20"/>
          </w:rPr>
          <w:id w:val="-960876635"/>
          <w14:checkbox>
            <w14:checked w14:val="0"/>
            <w14:checkedState w14:val="2612" w14:font="MS Gothic"/>
            <w14:uncheckedState w14:val="2610" w14:font="MS Gothic"/>
          </w14:checkbox>
        </w:sdtPr>
        <w:sdtEndPr/>
        <w:sdtContent>
          <w:r w:rsidR="00D806EF">
            <w:rPr>
              <w:rFonts w:ascii="MS Gothic" w:eastAsia="MS Gothic" w:hAnsi="MS Gothic" w:cstheme="minorHAnsi" w:hint="eastAsia"/>
              <w:b/>
              <w:sz w:val="24"/>
              <w:szCs w:val="20"/>
            </w:rPr>
            <w:t>☐</w:t>
          </w:r>
        </w:sdtContent>
      </w:sdt>
      <w:r w:rsidR="00D806EF">
        <w:rPr>
          <w:rFonts w:cstheme="minorHAnsi"/>
          <w:b/>
          <w:sz w:val="24"/>
          <w:szCs w:val="20"/>
        </w:rPr>
        <w:tab/>
      </w:r>
      <w:r w:rsidR="00D806EF">
        <w:t>nein</w:t>
      </w:r>
    </w:p>
    <w:p w14:paraId="45C19B99" w14:textId="2D07922C" w:rsidR="001077E4" w:rsidRPr="001159D8" w:rsidRDefault="00413DA7" w:rsidP="001077E4">
      <w:pPr>
        <w:pStyle w:val="KeinLeerraum"/>
        <w:spacing w:before="240" w:after="120"/>
        <w:jc w:val="both"/>
        <w:rPr>
          <w:b/>
          <w:sz w:val="20"/>
          <w:szCs w:val="20"/>
        </w:rPr>
      </w:pPr>
      <w:r w:rsidRPr="00413DA7">
        <w:rPr>
          <w:b/>
          <w:sz w:val="20"/>
          <w:szCs w:val="20"/>
        </w:rPr>
        <w:t xml:space="preserve">Wenn nein, bitte </w:t>
      </w:r>
      <w:r w:rsidR="00931210">
        <w:rPr>
          <w:b/>
          <w:sz w:val="20"/>
          <w:szCs w:val="20"/>
        </w:rPr>
        <w:t>erläutern</w:t>
      </w:r>
    </w:p>
    <w:tbl>
      <w:tblPr>
        <w:tblStyle w:val="Tabellenraster"/>
        <w:tblW w:w="0" w:type="auto"/>
        <w:tblLook w:val="04A0" w:firstRow="1" w:lastRow="0" w:firstColumn="1" w:lastColumn="0" w:noHBand="0" w:noVBand="1"/>
      </w:tblPr>
      <w:tblGrid>
        <w:gridCol w:w="9741"/>
      </w:tblGrid>
      <w:tr w:rsidR="001077E4" w:rsidRPr="00162DA2" w14:paraId="373BFECF" w14:textId="77777777" w:rsidTr="009367D8">
        <w:tc>
          <w:tcPr>
            <w:tcW w:w="9741" w:type="dxa"/>
          </w:tcPr>
          <w:p w14:paraId="2F7B294E" w14:textId="77777777" w:rsidR="001077E4" w:rsidRPr="00162DA2" w:rsidRDefault="001077E4" w:rsidP="00CF36EE">
            <w:pPr>
              <w:spacing w:after="120"/>
              <w:ind w:firstLine="0"/>
              <w:jc w:val="both"/>
              <w:rPr>
                <w:sz w:val="20"/>
                <w:szCs w:val="20"/>
                <w:lang w:val="de-DE"/>
              </w:rPr>
            </w:pPr>
          </w:p>
          <w:p w14:paraId="22EC5E51" w14:textId="4891E7D4" w:rsidR="001077E4" w:rsidRPr="00162DA2" w:rsidRDefault="001077E4" w:rsidP="00CF36EE">
            <w:pPr>
              <w:spacing w:after="120"/>
              <w:ind w:firstLine="0"/>
              <w:jc w:val="both"/>
              <w:rPr>
                <w:sz w:val="20"/>
                <w:szCs w:val="20"/>
                <w:lang w:val="de-DE"/>
              </w:rPr>
            </w:pPr>
          </w:p>
          <w:p w14:paraId="60EB201E" w14:textId="58297DF7" w:rsidR="001077E4" w:rsidRPr="00162DA2" w:rsidRDefault="001077E4" w:rsidP="00CF36EE">
            <w:pPr>
              <w:pStyle w:val="KeinLeerraum"/>
              <w:spacing w:before="240" w:after="120"/>
              <w:ind w:left="0" w:firstLine="0"/>
              <w:jc w:val="both"/>
              <w:rPr>
                <w:b/>
                <w:sz w:val="20"/>
                <w:szCs w:val="20"/>
                <w:lang w:val="de-DE"/>
              </w:rPr>
            </w:pPr>
          </w:p>
        </w:tc>
      </w:tr>
    </w:tbl>
    <w:p w14:paraId="78D5A305" w14:textId="77777777" w:rsidR="006F5D41" w:rsidRDefault="006F5D41" w:rsidP="006F5D41">
      <w:pPr>
        <w:pStyle w:val="Listenabsatz"/>
        <w:spacing w:after="120" w:line="240" w:lineRule="auto"/>
        <w:ind w:left="788" w:firstLine="0"/>
        <w:jc w:val="both"/>
        <w:rPr>
          <w:rFonts w:cs="Arial"/>
          <w:b/>
        </w:rPr>
      </w:pPr>
    </w:p>
    <w:p w14:paraId="4A43BF21" w14:textId="64284B17" w:rsidR="006D66D4" w:rsidRPr="006D66D4" w:rsidRDefault="006D66D4" w:rsidP="006D66D4">
      <w:pPr>
        <w:pStyle w:val="Listenabsatz"/>
        <w:numPr>
          <w:ilvl w:val="0"/>
          <w:numId w:val="24"/>
        </w:numPr>
        <w:spacing w:after="120" w:line="240" w:lineRule="auto"/>
        <w:jc w:val="both"/>
        <w:rPr>
          <w:rFonts w:cs="Arial"/>
          <w:b/>
        </w:rPr>
      </w:pPr>
      <w:r w:rsidRPr="006D66D4">
        <w:rPr>
          <w:rFonts w:cs="Arial"/>
          <w:b/>
        </w:rPr>
        <w:t>Erkenntn</w:t>
      </w:r>
      <w:r w:rsidR="006F74B5">
        <w:rPr>
          <w:rFonts w:cs="Arial"/>
          <w:b/>
        </w:rPr>
        <w:t>iszunahme durch die Beratungs-/</w:t>
      </w:r>
      <w:r w:rsidRPr="006D66D4">
        <w:rPr>
          <w:rFonts w:cs="Arial"/>
          <w:b/>
        </w:rPr>
        <w:t>Planungsleistung und weitere Verwendbarkeit</w:t>
      </w:r>
    </w:p>
    <w:p w14:paraId="6B1DE4F6" w14:textId="0374A425" w:rsidR="003B3EFA" w:rsidRPr="006D66D4" w:rsidRDefault="006D66D4" w:rsidP="00D8542E">
      <w:pPr>
        <w:ind w:left="51" w:firstLine="0"/>
        <w:jc w:val="both"/>
        <w:rPr>
          <w:rFonts w:cs="Arial"/>
          <w:i/>
          <w:sz w:val="20"/>
          <w:szCs w:val="20"/>
          <w:lang w:val="de-DE"/>
        </w:rPr>
      </w:pPr>
      <w:r w:rsidRPr="006D66D4">
        <w:rPr>
          <w:rFonts w:cs="Arial"/>
          <w:i/>
          <w:sz w:val="20"/>
          <w:szCs w:val="20"/>
          <w:lang w:val="de-DE"/>
        </w:rPr>
        <w:t>Bitte ge</w:t>
      </w:r>
      <w:r w:rsidR="00931210">
        <w:rPr>
          <w:rFonts w:cs="Arial"/>
          <w:i/>
          <w:sz w:val="20"/>
          <w:szCs w:val="20"/>
          <w:lang w:val="de-DE"/>
        </w:rPr>
        <w:t>ben Sie im Folgenden an, welche</w:t>
      </w:r>
      <w:r w:rsidRPr="006D66D4">
        <w:rPr>
          <w:rFonts w:cs="Arial"/>
          <w:i/>
          <w:sz w:val="20"/>
          <w:szCs w:val="20"/>
          <w:lang w:val="de-DE"/>
        </w:rPr>
        <w:t xml:space="preserve"> Erk</w:t>
      </w:r>
      <w:r w:rsidR="006F74B5">
        <w:rPr>
          <w:rFonts w:cs="Arial"/>
          <w:i/>
          <w:sz w:val="20"/>
          <w:szCs w:val="20"/>
          <w:lang w:val="de-DE"/>
        </w:rPr>
        <w:t>enntnisse durch die Beratungs-/</w:t>
      </w:r>
      <w:r w:rsidRPr="006D66D4">
        <w:rPr>
          <w:rFonts w:cs="Arial"/>
          <w:i/>
          <w:sz w:val="20"/>
          <w:szCs w:val="20"/>
          <w:lang w:val="de-DE"/>
        </w:rPr>
        <w:t xml:space="preserve">Planungsleistung gewonnen wurden und inwiefern die erbrachten Leistungen die Grundlage für weitere Handlungsschritte darstellen. </w:t>
      </w:r>
    </w:p>
    <w:p w14:paraId="6C52CD2F" w14:textId="77777777" w:rsidR="0064632A" w:rsidRPr="006D66D4" w:rsidRDefault="006D66D4" w:rsidP="006D66D4">
      <w:pPr>
        <w:pStyle w:val="Listenabsatz"/>
        <w:numPr>
          <w:ilvl w:val="1"/>
          <w:numId w:val="24"/>
        </w:numPr>
        <w:spacing w:after="120"/>
        <w:ind w:left="426" w:hanging="374"/>
        <w:rPr>
          <w:rFonts w:cs="Arial"/>
          <w:b/>
          <w:sz w:val="20"/>
          <w:szCs w:val="20"/>
        </w:rPr>
      </w:pPr>
      <w:r w:rsidRPr="006D66D4">
        <w:rPr>
          <w:rFonts w:cs="Arial"/>
          <w:b/>
          <w:sz w:val="20"/>
          <w:szCs w:val="20"/>
        </w:rPr>
        <w:t>Durch die Beratungs-/Planungsleistung wurden folgende wesentliche Erkenntnisse gewonnen:</w:t>
      </w:r>
    </w:p>
    <w:tbl>
      <w:tblPr>
        <w:tblStyle w:val="Tabellenraster"/>
        <w:tblW w:w="0" w:type="auto"/>
        <w:tblLook w:val="04A0" w:firstRow="1" w:lastRow="0" w:firstColumn="1" w:lastColumn="0" w:noHBand="0" w:noVBand="1"/>
      </w:tblPr>
      <w:tblGrid>
        <w:gridCol w:w="9741"/>
      </w:tblGrid>
      <w:tr w:rsidR="006D66D4" w:rsidRPr="00162DA2" w14:paraId="3A51454F" w14:textId="77777777" w:rsidTr="003B3EFA">
        <w:trPr>
          <w:trHeight w:val="1648"/>
        </w:trPr>
        <w:tc>
          <w:tcPr>
            <w:tcW w:w="9741" w:type="dxa"/>
          </w:tcPr>
          <w:p w14:paraId="3F96724B" w14:textId="77777777" w:rsidR="006D66D4" w:rsidRPr="00162DA2" w:rsidRDefault="006D66D4" w:rsidP="002B5B16">
            <w:pPr>
              <w:spacing w:after="120"/>
              <w:ind w:left="51" w:firstLine="0"/>
              <w:jc w:val="both"/>
              <w:rPr>
                <w:sz w:val="20"/>
                <w:szCs w:val="20"/>
                <w:lang w:val="de-DE"/>
              </w:rPr>
            </w:pPr>
          </w:p>
          <w:p w14:paraId="5CB58236" w14:textId="77AC0FC5" w:rsidR="006D66D4" w:rsidRPr="00162DA2" w:rsidRDefault="006D66D4" w:rsidP="002B5B16">
            <w:pPr>
              <w:spacing w:after="120"/>
              <w:ind w:left="51" w:firstLine="0"/>
              <w:jc w:val="both"/>
              <w:rPr>
                <w:rFonts w:cs="Arial"/>
                <w:b/>
                <w:lang w:val="de-DE"/>
              </w:rPr>
            </w:pPr>
          </w:p>
        </w:tc>
      </w:tr>
    </w:tbl>
    <w:p w14:paraId="5ADCAC8F" w14:textId="68A5DF3C" w:rsidR="006D66D4" w:rsidRPr="006D66D4" w:rsidRDefault="006D66D4" w:rsidP="006D66D4">
      <w:pPr>
        <w:pStyle w:val="Listenabsatz"/>
        <w:numPr>
          <w:ilvl w:val="1"/>
          <w:numId w:val="24"/>
        </w:numPr>
        <w:spacing w:after="120"/>
        <w:ind w:left="426" w:hanging="374"/>
        <w:rPr>
          <w:rFonts w:cs="Arial"/>
          <w:b/>
          <w:sz w:val="20"/>
          <w:szCs w:val="20"/>
        </w:rPr>
      </w:pPr>
      <w:r w:rsidRPr="0064632A">
        <w:rPr>
          <w:rFonts w:cs="Arial"/>
          <w:b/>
          <w:sz w:val="20"/>
          <w:szCs w:val="20"/>
        </w:rPr>
        <w:t>Das Beratungs-/Planungsergebnis stellt die Grundlage für die nächste Phase bzw. für die nächsten Schritte dar. Diese sind:</w:t>
      </w:r>
    </w:p>
    <w:tbl>
      <w:tblPr>
        <w:tblStyle w:val="Tabellenraster"/>
        <w:tblW w:w="0" w:type="auto"/>
        <w:tblLook w:val="04A0" w:firstRow="1" w:lastRow="0" w:firstColumn="1" w:lastColumn="0" w:noHBand="0" w:noVBand="1"/>
      </w:tblPr>
      <w:tblGrid>
        <w:gridCol w:w="9741"/>
      </w:tblGrid>
      <w:tr w:rsidR="006D66D4" w:rsidRPr="006D66D4" w14:paraId="7FCF4C08" w14:textId="77777777" w:rsidTr="00B52FC8">
        <w:tc>
          <w:tcPr>
            <w:tcW w:w="9741" w:type="dxa"/>
          </w:tcPr>
          <w:p w14:paraId="5ED4C104" w14:textId="77777777" w:rsidR="006D66D4" w:rsidRPr="00425815" w:rsidRDefault="006D66D4" w:rsidP="002B5B16">
            <w:pPr>
              <w:spacing w:after="120"/>
              <w:ind w:left="51" w:firstLine="0"/>
              <w:jc w:val="both"/>
              <w:rPr>
                <w:sz w:val="20"/>
                <w:szCs w:val="20"/>
              </w:rPr>
            </w:pPr>
          </w:p>
          <w:p w14:paraId="22FD92D8" w14:textId="77777777" w:rsidR="006D66D4" w:rsidRPr="00425815" w:rsidRDefault="006D66D4" w:rsidP="002B5B16">
            <w:pPr>
              <w:spacing w:after="120"/>
              <w:ind w:left="51" w:firstLine="0"/>
              <w:jc w:val="both"/>
              <w:rPr>
                <w:sz w:val="20"/>
                <w:szCs w:val="20"/>
              </w:rPr>
            </w:pPr>
          </w:p>
          <w:p w14:paraId="74F71A85" w14:textId="77777777" w:rsidR="006D66D4" w:rsidRPr="00425815" w:rsidRDefault="006D66D4" w:rsidP="002B5B16">
            <w:pPr>
              <w:spacing w:after="120"/>
              <w:ind w:left="51" w:firstLine="0"/>
              <w:jc w:val="both"/>
              <w:rPr>
                <w:sz w:val="20"/>
                <w:szCs w:val="20"/>
              </w:rPr>
            </w:pPr>
          </w:p>
          <w:p w14:paraId="46C1470B" w14:textId="77777777" w:rsidR="006D66D4" w:rsidRPr="006D66D4" w:rsidRDefault="006D66D4" w:rsidP="002B5B16">
            <w:pPr>
              <w:spacing w:after="120"/>
              <w:ind w:left="51" w:firstLine="0"/>
              <w:jc w:val="both"/>
              <w:rPr>
                <w:rFonts w:cs="Arial"/>
                <w:b/>
              </w:rPr>
            </w:pPr>
            <w:bookmarkStart w:id="0" w:name="_GoBack"/>
            <w:bookmarkEnd w:id="0"/>
          </w:p>
        </w:tc>
      </w:tr>
    </w:tbl>
    <w:p w14:paraId="42B1A516" w14:textId="79B38B24" w:rsidR="00891F06" w:rsidRDefault="00891F06" w:rsidP="00891F06">
      <w:pPr>
        <w:jc w:val="both"/>
        <w:rPr>
          <w:rFonts w:cs="Arial"/>
          <w:b/>
        </w:rPr>
      </w:pPr>
    </w:p>
    <w:p w14:paraId="77EDD2D2" w14:textId="0CB48CDD" w:rsidR="006D66D4" w:rsidRDefault="006D66D4" w:rsidP="00891F06">
      <w:pPr>
        <w:jc w:val="both"/>
        <w:rPr>
          <w:rFonts w:cs="Arial"/>
          <w:b/>
        </w:rPr>
      </w:pPr>
    </w:p>
    <w:p w14:paraId="2D41E2B2" w14:textId="14BB6229" w:rsidR="006D66D4" w:rsidRDefault="006D66D4" w:rsidP="00672210">
      <w:pPr>
        <w:ind w:left="0" w:firstLine="0"/>
        <w:jc w:val="both"/>
        <w:rPr>
          <w:rFonts w:cs="Arial"/>
          <w:b/>
        </w:rPr>
        <w:sectPr w:rsidR="006D66D4" w:rsidSect="00090F6D">
          <w:pgSz w:w="11906" w:h="16838" w:code="9"/>
          <w:pgMar w:top="1418" w:right="1134" w:bottom="1134" w:left="1021" w:header="709" w:footer="397" w:gutter="0"/>
          <w:cols w:space="708"/>
          <w:titlePg/>
          <w:docGrid w:linePitch="360"/>
        </w:sectPr>
      </w:pPr>
    </w:p>
    <w:p w14:paraId="5320569B" w14:textId="77777777" w:rsidR="00372A4E" w:rsidRPr="005229B7" w:rsidRDefault="00372A4E" w:rsidP="00372A4E">
      <w:pPr>
        <w:spacing w:after="160"/>
        <w:jc w:val="center"/>
        <w:rPr>
          <w:rFonts w:ascii="Calibri" w:hAnsi="Calibri" w:cs="Calibri"/>
          <w:b/>
          <w:sz w:val="28"/>
          <w:szCs w:val="28"/>
          <w:lang w:val="de-DE"/>
        </w:rPr>
      </w:pPr>
      <w:r w:rsidRPr="005229B7">
        <w:rPr>
          <w:rFonts w:ascii="Calibri" w:hAnsi="Calibri" w:cs="Calibri"/>
          <w:b/>
          <w:sz w:val="28"/>
          <w:szCs w:val="28"/>
          <w:lang w:val="de-DE"/>
        </w:rPr>
        <w:lastRenderedPageBreak/>
        <w:t>---Fachliche Anforderungen an das Beratungsergebnis</w:t>
      </w:r>
      <w:r>
        <w:rPr>
          <w:rFonts w:ascii="Calibri" w:hAnsi="Calibri" w:cs="Calibri"/>
          <w:b/>
          <w:sz w:val="28"/>
          <w:szCs w:val="28"/>
          <w:lang w:val="de-DE"/>
        </w:rPr>
        <w:t>---</w:t>
      </w:r>
    </w:p>
    <w:p w14:paraId="1AA75E5D" w14:textId="0DFB495B" w:rsidR="00372A4E" w:rsidRPr="005229B7" w:rsidRDefault="00372A4E" w:rsidP="00372A4E">
      <w:pPr>
        <w:spacing w:after="160"/>
        <w:jc w:val="center"/>
        <w:rPr>
          <w:rFonts w:ascii="Calibri" w:hAnsi="Calibri" w:cs="Calibri"/>
          <w:b/>
          <w:sz w:val="28"/>
          <w:szCs w:val="28"/>
          <w:lang w:val="de-DE"/>
        </w:rPr>
      </w:pPr>
      <w:r w:rsidRPr="005229B7">
        <w:rPr>
          <w:rFonts w:ascii="Calibri" w:hAnsi="Calibri" w:cs="Calibri"/>
          <w:b/>
          <w:sz w:val="28"/>
          <w:szCs w:val="28"/>
          <w:lang w:val="de-DE"/>
        </w:rPr>
        <w:t>---</w:t>
      </w:r>
      <w:r>
        <w:rPr>
          <w:rFonts w:ascii="Calibri" w:hAnsi="Calibri" w:cs="Calibri"/>
          <w:b/>
          <w:sz w:val="28"/>
          <w:szCs w:val="28"/>
          <w:lang w:val="de-DE"/>
        </w:rPr>
        <w:t>Fakultative Inhalte---</w:t>
      </w:r>
    </w:p>
    <w:p w14:paraId="49CBA571" w14:textId="0B40F963" w:rsidR="00601DC7" w:rsidRDefault="00372A4E" w:rsidP="00573C65">
      <w:pPr>
        <w:spacing w:after="160"/>
        <w:ind w:left="51" w:firstLine="0"/>
        <w:jc w:val="center"/>
        <w:rPr>
          <w:rFonts w:ascii="Calibri" w:hAnsi="Calibri" w:cs="Calibri"/>
          <w:b/>
          <w:color w:val="FF0000"/>
          <w:sz w:val="28"/>
          <w:szCs w:val="28"/>
          <w:lang w:val="de-DE"/>
        </w:rPr>
      </w:pPr>
      <w:r w:rsidRPr="009651FE">
        <w:rPr>
          <w:rFonts w:ascii="Calibri" w:hAnsi="Calibri" w:cs="Calibri"/>
          <w:b/>
          <w:color w:val="FF0000"/>
          <w:sz w:val="28"/>
          <w:szCs w:val="28"/>
          <w:u w:val="single"/>
          <w:lang w:val="de-DE"/>
        </w:rPr>
        <w:t>Hinweis</w:t>
      </w:r>
      <w:r w:rsidRPr="005229B7">
        <w:rPr>
          <w:rFonts w:ascii="Calibri" w:hAnsi="Calibri" w:cs="Calibri"/>
          <w:b/>
          <w:color w:val="FF0000"/>
          <w:sz w:val="28"/>
          <w:szCs w:val="28"/>
          <w:lang w:val="de-DE"/>
        </w:rPr>
        <w:t>:</w:t>
      </w:r>
      <w:r>
        <w:rPr>
          <w:rFonts w:ascii="Calibri" w:hAnsi="Calibri" w:cs="Calibri"/>
          <w:b/>
          <w:color w:val="FF0000"/>
          <w:sz w:val="28"/>
          <w:szCs w:val="28"/>
          <w:lang w:val="de-DE"/>
        </w:rPr>
        <w:t xml:space="preserve">  </w:t>
      </w:r>
      <w:r w:rsidR="00BA5CC7">
        <w:rPr>
          <w:rFonts w:ascii="Calibri" w:hAnsi="Calibri" w:cs="Calibri"/>
          <w:b/>
          <w:color w:val="FF0000"/>
          <w:sz w:val="28"/>
          <w:szCs w:val="28"/>
          <w:lang w:val="de-DE"/>
        </w:rPr>
        <w:t xml:space="preserve">Die </w:t>
      </w:r>
      <w:r w:rsidR="00B81660">
        <w:rPr>
          <w:rFonts w:ascii="Calibri" w:hAnsi="Calibri" w:cs="Calibri"/>
          <w:b/>
          <w:color w:val="FF0000"/>
          <w:sz w:val="28"/>
          <w:szCs w:val="28"/>
          <w:lang w:val="de-DE"/>
        </w:rPr>
        <w:t>Bearbeitung</w:t>
      </w:r>
      <w:r w:rsidR="006D66D4">
        <w:rPr>
          <w:rFonts w:ascii="Calibri" w:hAnsi="Calibri" w:cs="Calibri"/>
          <w:b/>
          <w:color w:val="FF0000"/>
          <w:sz w:val="28"/>
          <w:szCs w:val="28"/>
          <w:lang w:val="de-DE"/>
        </w:rPr>
        <w:t xml:space="preserve"> der </w:t>
      </w:r>
      <w:r w:rsidR="006D66D4" w:rsidRPr="006F74B5">
        <w:rPr>
          <w:rFonts w:ascii="Calibri" w:hAnsi="Calibri" w:cs="Calibri"/>
          <w:b/>
          <w:color w:val="FF0000"/>
          <w:sz w:val="28"/>
          <w:szCs w:val="28"/>
          <w:u w:val="single"/>
          <w:lang w:val="de-DE"/>
        </w:rPr>
        <w:t>Kapitel 6-10</w:t>
      </w:r>
      <w:r w:rsidR="009651FE">
        <w:rPr>
          <w:rFonts w:ascii="Calibri" w:hAnsi="Calibri" w:cs="Calibri"/>
          <w:b/>
          <w:color w:val="FF0000"/>
          <w:sz w:val="28"/>
          <w:szCs w:val="28"/>
          <w:lang w:val="de-DE"/>
        </w:rPr>
        <w:t xml:space="preserve"> ist fakultativ und nur dann erforderlich, sofern die entspr</w:t>
      </w:r>
      <w:r w:rsidR="006F74B5">
        <w:rPr>
          <w:rFonts w:ascii="Calibri" w:hAnsi="Calibri" w:cs="Calibri"/>
          <w:b/>
          <w:color w:val="FF0000"/>
          <w:sz w:val="28"/>
          <w:szCs w:val="28"/>
          <w:lang w:val="de-DE"/>
        </w:rPr>
        <w:t>echenden spezifischen Leistungsgegenstände</w:t>
      </w:r>
      <w:r w:rsidR="009651FE">
        <w:rPr>
          <w:rFonts w:ascii="Calibri" w:hAnsi="Calibri" w:cs="Calibri"/>
          <w:b/>
          <w:color w:val="FF0000"/>
          <w:sz w:val="28"/>
          <w:szCs w:val="28"/>
          <w:lang w:val="de-DE"/>
        </w:rPr>
        <w:t xml:space="preserve"> beantragt oder zusätzlich durchgeführt wurden. </w:t>
      </w:r>
      <w:r w:rsidR="0001236E" w:rsidRPr="009651FE">
        <w:rPr>
          <w:rFonts w:ascii="Calibri" w:hAnsi="Calibri" w:cs="Calibri"/>
          <w:b/>
          <w:color w:val="FF0000"/>
          <w:sz w:val="28"/>
          <w:szCs w:val="28"/>
          <w:u w:val="single"/>
          <w:lang w:val="de-DE"/>
        </w:rPr>
        <w:t xml:space="preserve">Es sind </w:t>
      </w:r>
      <w:r w:rsidR="009651FE" w:rsidRPr="009651FE">
        <w:rPr>
          <w:rFonts w:ascii="Calibri" w:hAnsi="Calibri" w:cs="Calibri"/>
          <w:b/>
          <w:color w:val="FF0000"/>
          <w:sz w:val="28"/>
          <w:szCs w:val="28"/>
          <w:u w:val="single"/>
          <w:lang w:val="de-DE"/>
        </w:rPr>
        <w:t xml:space="preserve">jeweils </w:t>
      </w:r>
      <w:r w:rsidR="0001236E" w:rsidRPr="009651FE">
        <w:rPr>
          <w:rFonts w:ascii="Calibri" w:hAnsi="Calibri" w:cs="Calibri"/>
          <w:b/>
          <w:color w:val="FF0000"/>
          <w:sz w:val="28"/>
          <w:szCs w:val="28"/>
          <w:u w:val="single"/>
          <w:lang w:val="de-DE"/>
        </w:rPr>
        <w:t>diejenigen</w:t>
      </w:r>
      <w:r w:rsidR="00BA5CC7" w:rsidRPr="009651FE">
        <w:rPr>
          <w:rFonts w:ascii="Calibri" w:hAnsi="Calibri" w:cs="Calibri"/>
          <w:b/>
          <w:color w:val="FF0000"/>
          <w:sz w:val="28"/>
          <w:szCs w:val="28"/>
          <w:u w:val="single"/>
          <w:lang w:val="de-DE"/>
        </w:rPr>
        <w:t xml:space="preserve"> Kapitel zu bearbeiten, welche die unter 1c) angegebenen beantrag</w:t>
      </w:r>
      <w:r w:rsidR="00A04479">
        <w:rPr>
          <w:rFonts w:ascii="Calibri" w:hAnsi="Calibri" w:cs="Calibri"/>
          <w:b/>
          <w:color w:val="FF0000"/>
          <w:sz w:val="28"/>
          <w:szCs w:val="28"/>
          <w:u w:val="single"/>
          <w:lang w:val="de-DE"/>
        </w:rPr>
        <w:t>t</w:t>
      </w:r>
      <w:r w:rsidR="00BA5CC7" w:rsidRPr="009651FE">
        <w:rPr>
          <w:rFonts w:ascii="Calibri" w:hAnsi="Calibri" w:cs="Calibri"/>
          <w:b/>
          <w:color w:val="FF0000"/>
          <w:sz w:val="28"/>
          <w:szCs w:val="28"/>
          <w:u w:val="single"/>
          <w:lang w:val="de-DE"/>
        </w:rPr>
        <w:t xml:space="preserve">en und zusätzlich </w:t>
      </w:r>
      <w:r w:rsidR="00B81660" w:rsidRPr="009651FE">
        <w:rPr>
          <w:rFonts w:ascii="Calibri" w:hAnsi="Calibri" w:cs="Calibri"/>
          <w:b/>
          <w:color w:val="FF0000"/>
          <w:sz w:val="28"/>
          <w:szCs w:val="28"/>
          <w:u w:val="single"/>
          <w:lang w:val="de-DE"/>
        </w:rPr>
        <w:t>durchgeführten spezifischen Leistungen</w:t>
      </w:r>
      <w:r w:rsidR="007B33C4" w:rsidRPr="009651FE">
        <w:rPr>
          <w:rFonts w:ascii="Calibri" w:hAnsi="Calibri" w:cs="Calibri"/>
          <w:b/>
          <w:color w:val="FF0000"/>
          <w:sz w:val="28"/>
          <w:szCs w:val="28"/>
          <w:u w:val="single"/>
          <w:lang w:val="de-DE"/>
        </w:rPr>
        <w:t xml:space="preserve"> betreffen</w:t>
      </w:r>
      <w:r w:rsidR="005411E0">
        <w:rPr>
          <w:rFonts w:ascii="Calibri" w:hAnsi="Calibri" w:cs="Calibri"/>
          <w:b/>
          <w:color w:val="FF0000"/>
          <w:sz w:val="28"/>
          <w:szCs w:val="28"/>
          <w:lang w:val="de-DE"/>
        </w:rPr>
        <w:t>.</w:t>
      </w:r>
    </w:p>
    <w:p w14:paraId="10864CE7" w14:textId="09B812F2" w:rsidR="005411E0" w:rsidRDefault="00601DC7" w:rsidP="005470B3">
      <w:pPr>
        <w:spacing w:after="160"/>
        <w:rPr>
          <w:rFonts w:ascii="Calibri" w:hAnsi="Calibri" w:cs="Calibri"/>
          <w:b/>
          <w:color w:val="FF0000"/>
          <w:sz w:val="28"/>
          <w:szCs w:val="28"/>
          <w:lang w:val="de-DE"/>
        </w:rPr>
      </w:pPr>
      <w:r>
        <w:rPr>
          <w:rFonts w:ascii="Calibri" w:hAnsi="Calibri" w:cs="Calibri"/>
          <w:b/>
          <w:color w:val="FF0000"/>
          <w:sz w:val="28"/>
          <w:szCs w:val="28"/>
          <w:lang w:val="de-DE"/>
        </w:rPr>
        <w:br w:type="page"/>
      </w:r>
    </w:p>
    <w:p w14:paraId="299DDD45" w14:textId="2AD4440E" w:rsidR="005411E0" w:rsidRPr="00142B16" w:rsidRDefault="005411E0" w:rsidP="00142B16">
      <w:pPr>
        <w:pStyle w:val="Listenabsatz"/>
        <w:numPr>
          <w:ilvl w:val="0"/>
          <w:numId w:val="24"/>
        </w:numPr>
        <w:spacing w:after="120"/>
        <w:jc w:val="both"/>
        <w:rPr>
          <w:rFonts w:cs="Arial"/>
          <w:b/>
        </w:rPr>
      </w:pPr>
      <w:r w:rsidRPr="00142B16">
        <w:rPr>
          <w:rFonts w:cs="Arial"/>
          <w:b/>
        </w:rPr>
        <w:lastRenderedPageBreak/>
        <w:t>Musterleistungsbild Wirtschaftlichkeitsabwägung</w:t>
      </w:r>
    </w:p>
    <w:p w14:paraId="283E7796" w14:textId="77777777" w:rsidR="005411E0" w:rsidRPr="009B61CC" w:rsidRDefault="005411E0" w:rsidP="00B4650D">
      <w:pPr>
        <w:spacing w:after="240"/>
        <w:ind w:left="51" w:firstLine="0"/>
        <w:jc w:val="both"/>
        <w:rPr>
          <w:rFonts w:cs="Arial"/>
          <w:i/>
          <w:sz w:val="20"/>
          <w:szCs w:val="20"/>
          <w:lang w:val="de-DE"/>
        </w:rPr>
      </w:pPr>
      <w:r>
        <w:rPr>
          <w:rFonts w:cs="Arial"/>
          <w:i/>
          <w:sz w:val="20"/>
          <w:szCs w:val="20"/>
          <w:lang w:val="de-DE"/>
        </w:rPr>
        <w:t xml:space="preserve">Wie </w:t>
      </w:r>
      <w:r w:rsidRPr="009B61CC">
        <w:rPr>
          <w:rFonts w:cs="Arial"/>
          <w:i/>
          <w:sz w:val="20"/>
          <w:szCs w:val="20"/>
          <w:lang w:val="de-DE"/>
        </w:rPr>
        <w:t>wurden das Betreiber- und das Wirtschaftlichkeitslückenmodell technisch neutral gegenübergestellt und abgewogen?</w:t>
      </w:r>
    </w:p>
    <w:p w14:paraId="7F7E6EF5" w14:textId="77777777" w:rsidR="005411E0" w:rsidRPr="009B61CC" w:rsidRDefault="00D36C62" w:rsidP="005411E0">
      <w:pPr>
        <w:pStyle w:val="Listenabsatz"/>
        <w:ind w:left="993" w:hanging="426"/>
      </w:pPr>
      <w:sdt>
        <w:sdtPr>
          <w:rPr>
            <w:rFonts w:cstheme="minorHAnsi"/>
            <w:b/>
            <w:sz w:val="24"/>
            <w:szCs w:val="20"/>
          </w:rPr>
          <w:id w:val="2045246088"/>
          <w14:checkbox>
            <w14:checked w14:val="0"/>
            <w14:checkedState w14:val="2612" w14:font="MS Gothic"/>
            <w14:uncheckedState w14:val="2610" w14:font="MS Gothic"/>
          </w14:checkbox>
        </w:sdtPr>
        <w:sdtEndPr/>
        <w:sdtContent>
          <w:r w:rsidR="005411E0">
            <w:rPr>
              <w:rFonts w:ascii="MS Gothic" w:eastAsia="MS Gothic" w:hAnsi="MS Gothic" w:cstheme="minorHAnsi" w:hint="eastAsia"/>
              <w:b/>
              <w:sz w:val="24"/>
              <w:szCs w:val="20"/>
            </w:rPr>
            <w:t>☐</w:t>
          </w:r>
        </w:sdtContent>
      </w:sdt>
      <w:r w:rsidR="005411E0">
        <w:rPr>
          <w:rFonts w:cstheme="minorHAnsi"/>
          <w:b/>
          <w:sz w:val="24"/>
          <w:szCs w:val="20"/>
        </w:rPr>
        <w:tab/>
      </w:r>
      <w:r w:rsidR="005411E0" w:rsidRPr="009B61CC">
        <w:t>Mit Hilfe einer Studie</w:t>
      </w:r>
      <w:r w:rsidR="005411E0">
        <w:t xml:space="preserve"> (Machbarkeitsstudie)</w:t>
      </w:r>
    </w:p>
    <w:p w14:paraId="3073B96C" w14:textId="77777777" w:rsidR="005411E0" w:rsidRDefault="00D36C62" w:rsidP="005411E0">
      <w:pPr>
        <w:pStyle w:val="Listenabsatz"/>
        <w:ind w:left="993" w:hanging="426"/>
      </w:pPr>
      <w:sdt>
        <w:sdtPr>
          <w:rPr>
            <w:rFonts w:cstheme="minorHAnsi"/>
            <w:b/>
            <w:sz w:val="24"/>
            <w:szCs w:val="20"/>
          </w:rPr>
          <w:id w:val="-1729913628"/>
          <w14:checkbox>
            <w14:checked w14:val="0"/>
            <w14:checkedState w14:val="2612" w14:font="MS Gothic"/>
            <w14:uncheckedState w14:val="2610" w14:font="MS Gothic"/>
          </w14:checkbox>
        </w:sdtPr>
        <w:sdtEndPr/>
        <w:sdtContent>
          <w:r w:rsidR="005411E0">
            <w:rPr>
              <w:rFonts w:ascii="MS Gothic" w:eastAsia="MS Gothic" w:hAnsi="MS Gothic" w:cstheme="minorHAnsi" w:hint="eastAsia"/>
              <w:b/>
              <w:sz w:val="24"/>
              <w:szCs w:val="20"/>
            </w:rPr>
            <w:t>☐</w:t>
          </w:r>
        </w:sdtContent>
      </w:sdt>
      <w:r w:rsidR="005411E0">
        <w:rPr>
          <w:rFonts w:cstheme="minorHAnsi"/>
          <w:b/>
          <w:sz w:val="24"/>
          <w:szCs w:val="20"/>
        </w:rPr>
        <w:tab/>
      </w:r>
      <w:r w:rsidR="005411E0" w:rsidRPr="009B61CC">
        <w:t>Im Rahmen eines Inte</w:t>
      </w:r>
      <w:r w:rsidR="005411E0">
        <w:t xml:space="preserve">ressenbekundungsverfahrens </w:t>
      </w:r>
    </w:p>
    <w:p w14:paraId="629D26FE" w14:textId="77777777" w:rsidR="005411E0" w:rsidRPr="00FE047A" w:rsidRDefault="005411E0" w:rsidP="005411E0">
      <w:pPr>
        <w:jc w:val="both"/>
        <w:rPr>
          <w:rFonts w:cs="Arial"/>
          <w:i/>
          <w:sz w:val="20"/>
          <w:szCs w:val="20"/>
          <w:lang w:val="de-DE"/>
        </w:rPr>
      </w:pPr>
      <w:r>
        <w:rPr>
          <w:rFonts w:cs="Arial"/>
          <w:i/>
          <w:sz w:val="20"/>
          <w:szCs w:val="20"/>
          <w:lang w:val="de-DE"/>
        </w:rPr>
        <w:t xml:space="preserve">Hinweis: Die Durchführung beider Optionen ist ebenso möglich. </w:t>
      </w:r>
      <w:r w:rsidRPr="00FE047A">
        <w:rPr>
          <w:rFonts w:cs="Arial"/>
          <w:i/>
          <w:sz w:val="20"/>
          <w:szCs w:val="20"/>
          <w:u w:val="single"/>
          <w:lang w:val="de-DE"/>
        </w:rPr>
        <w:t>Die Erfüllung der geforderten Punkte für eine der beiden Optionen ist aber bereits hinreichend</w:t>
      </w:r>
      <w:r>
        <w:rPr>
          <w:rFonts w:cs="Arial"/>
          <w:i/>
          <w:sz w:val="20"/>
          <w:szCs w:val="20"/>
          <w:u w:val="single"/>
          <w:lang w:val="de-DE"/>
        </w:rPr>
        <w:t>,</w:t>
      </w:r>
      <w:r w:rsidRPr="00FE047A">
        <w:rPr>
          <w:rFonts w:cs="Arial"/>
          <w:i/>
          <w:sz w:val="20"/>
          <w:szCs w:val="20"/>
          <w:u w:val="single"/>
          <w:lang w:val="de-DE"/>
        </w:rPr>
        <w:t xml:space="preserve"> um das Musterleistungsbild zu erfüllen</w:t>
      </w:r>
      <w:r w:rsidRPr="00FE047A">
        <w:rPr>
          <w:rFonts w:cs="Arial"/>
          <w:i/>
          <w:sz w:val="20"/>
          <w:szCs w:val="20"/>
          <w:lang w:val="de-DE"/>
        </w:rPr>
        <w:t>.</w:t>
      </w:r>
      <w:r>
        <w:rPr>
          <w:rFonts w:cs="Arial"/>
          <w:i/>
          <w:sz w:val="20"/>
          <w:szCs w:val="20"/>
          <w:lang w:val="de-DE"/>
        </w:rPr>
        <w:t xml:space="preserve"> </w:t>
      </w:r>
    </w:p>
    <w:p w14:paraId="41EDD868" w14:textId="77777777" w:rsidR="005411E0" w:rsidRDefault="005411E0" w:rsidP="005411E0">
      <w:pPr>
        <w:jc w:val="both"/>
        <w:rPr>
          <w:rFonts w:cs="Arial"/>
          <w:i/>
          <w:u w:val="single"/>
          <w:lang w:val="de-DE"/>
        </w:rPr>
      </w:pPr>
    </w:p>
    <w:p w14:paraId="5C93EA77" w14:textId="77777777" w:rsidR="005411E0" w:rsidRPr="00D66F0E" w:rsidRDefault="005411E0" w:rsidP="005411E0">
      <w:pPr>
        <w:jc w:val="both"/>
        <w:rPr>
          <w:rFonts w:cs="Arial"/>
          <w:b/>
          <w:i/>
          <w:u w:val="single"/>
          <w:lang w:val="de-DE"/>
        </w:rPr>
      </w:pPr>
      <w:r w:rsidRPr="00D66F0E">
        <w:rPr>
          <w:rFonts w:cs="Arial"/>
          <w:b/>
          <w:i/>
          <w:u w:val="single"/>
          <w:lang w:val="de-DE"/>
        </w:rPr>
        <w:t>Bei Durchführung einer Studie</w:t>
      </w:r>
    </w:p>
    <w:p w14:paraId="3196CB85" w14:textId="77777777" w:rsidR="005411E0" w:rsidRPr="0082028D" w:rsidRDefault="005411E0" w:rsidP="00BF5BEF">
      <w:pPr>
        <w:ind w:left="51" w:firstLine="0"/>
        <w:jc w:val="both"/>
        <w:rPr>
          <w:rFonts w:cs="Arial"/>
          <w:i/>
          <w:sz w:val="20"/>
          <w:szCs w:val="20"/>
          <w:lang w:val="de-DE"/>
        </w:rPr>
      </w:pPr>
      <w:r w:rsidRPr="0082028D">
        <w:rPr>
          <w:rFonts w:cs="Arial"/>
          <w:i/>
          <w:sz w:val="20"/>
          <w:szCs w:val="20"/>
          <w:lang w:val="de-DE"/>
        </w:rPr>
        <w:t xml:space="preserve">Bitte geben Sie an, inwieweit die für Machbarkeitsstudien geltenden Anforderungen berücksichtigt wurden und wo genau hierzu Informationen </w:t>
      </w:r>
      <w:r>
        <w:rPr>
          <w:rFonts w:cs="Arial"/>
          <w:i/>
          <w:sz w:val="20"/>
          <w:szCs w:val="20"/>
          <w:lang w:val="de-DE"/>
        </w:rPr>
        <w:t>im</w:t>
      </w:r>
      <w:r w:rsidRPr="0082028D">
        <w:rPr>
          <w:rFonts w:cs="Arial"/>
          <w:i/>
          <w:sz w:val="20"/>
          <w:szCs w:val="20"/>
          <w:lang w:val="de-DE"/>
        </w:rPr>
        <w:t xml:space="preserve"> Beratungsergebnis zu finden sind (z. B. Dokument und Seitenzahl, Layer in Geodaten).</w:t>
      </w:r>
    </w:p>
    <w:p w14:paraId="010A8390" w14:textId="77777777" w:rsidR="005411E0" w:rsidRPr="00871EAD" w:rsidRDefault="005411E0" w:rsidP="00142B16">
      <w:pPr>
        <w:pStyle w:val="Listenabsatz"/>
        <w:numPr>
          <w:ilvl w:val="1"/>
          <w:numId w:val="24"/>
        </w:numPr>
        <w:spacing w:after="120"/>
        <w:ind w:left="426" w:hanging="374"/>
        <w:rPr>
          <w:rFonts w:cs="Arial"/>
          <w:b/>
          <w:sz w:val="20"/>
          <w:szCs w:val="20"/>
        </w:rPr>
      </w:pPr>
      <w:r w:rsidRPr="00BF32A1">
        <w:rPr>
          <w:rFonts w:cs="Arial"/>
          <w:b/>
          <w:sz w:val="20"/>
          <w:szCs w:val="20"/>
        </w:rPr>
        <w:t>Abgrenzung des Au</w:t>
      </w:r>
      <w:r>
        <w:rPr>
          <w:rFonts w:cs="Arial"/>
          <w:b/>
          <w:sz w:val="20"/>
          <w:szCs w:val="20"/>
        </w:rPr>
        <w:t>sbaugebiets/der weißen Flecken –</w:t>
      </w:r>
      <w:r w:rsidRPr="00871EAD">
        <w:rPr>
          <w:rFonts w:cs="Arial"/>
          <w:b/>
          <w:sz w:val="20"/>
          <w:szCs w:val="20"/>
        </w:rPr>
        <w:t xml:space="preserve"> Anzahl der unterversorgten Haushalte un</w:t>
      </w:r>
      <w:r>
        <w:rPr>
          <w:rFonts w:cs="Arial"/>
          <w:b/>
          <w:sz w:val="20"/>
          <w:szCs w:val="20"/>
        </w:rPr>
        <w:t>d Gewerbe inkl. deren Bedarfe; s</w:t>
      </w:r>
      <w:r w:rsidRPr="00871EAD">
        <w:rPr>
          <w:rFonts w:cs="Arial"/>
          <w:b/>
          <w:sz w:val="20"/>
          <w:szCs w:val="20"/>
        </w:rPr>
        <w:t>onstige</w:t>
      </w:r>
      <w:r>
        <w:rPr>
          <w:rFonts w:cs="Arial"/>
          <w:b/>
          <w:sz w:val="20"/>
          <w:szCs w:val="20"/>
        </w:rPr>
        <w:t xml:space="preserve"> Nachfrager und deren Bedarfe; m</w:t>
      </w:r>
      <w:r w:rsidRPr="00871EAD">
        <w:rPr>
          <w:rFonts w:cs="Arial"/>
          <w:b/>
          <w:sz w:val="20"/>
          <w:szCs w:val="20"/>
        </w:rPr>
        <w:t>itnutzbare Infrastrukturen der öffentlichen Hand</w:t>
      </w:r>
    </w:p>
    <w:tbl>
      <w:tblPr>
        <w:tblStyle w:val="Tabellenraster"/>
        <w:tblW w:w="0" w:type="auto"/>
        <w:tblLook w:val="04A0" w:firstRow="1" w:lastRow="0" w:firstColumn="1" w:lastColumn="0" w:noHBand="0" w:noVBand="1"/>
      </w:tblPr>
      <w:tblGrid>
        <w:gridCol w:w="9741"/>
      </w:tblGrid>
      <w:tr w:rsidR="005411E0" w:rsidRPr="00162DA2" w14:paraId="2096F7CF" w14:textId="77777777" w:rsidTr="00686D3F">
        <w:tc>
          <w:tcPr>
            <w:tcW w:w="9741" w:type="dxa"/>
          </w:tcPr>
          <w:p w14:paraId="0B65E16A" w14:textId="77777777" w:rsidR="005411E0" w:rsidRPr="00162DA2" w:rsidRDefault="005411E0" w:rsidP="00BF5BEF">
            <w:pPr>
              <w:spacing w:after="120"/>
              <w:ind w:left="51" w:firstLine="0"/>
              <w:jc w:val="both"/>
              <w:rPr>
                <w:sz w:val="20"/>
                <w:szCs w:val="20"/>
                <w:lang w:val="de-DE"/>
              </w:rPr>
            </w:pPr>
          </w:p>
          <w:p w14:paraId="5E855887" w14:textId="77777777" w:rsidR="005411E0" w:rsidRPr="00162DA2" w:rsidRDefault="005411E0" w:rsidP="00BF5BEF">
            <w:pPr>
              <w:spacing w:after="120"/>
              <w:ind w:left="51" w:firstLine="0"/>
              <w:jc w:val="both"/>
              <w:rPr>
                <w:sz w:val="20"/>
                <w:szCs w:val="20"/>
                <w:lang w:val="de-DE"/>
              </w:rPr>
            </w:pPr>
          </w:p>
          <w:p w14:paraId="3CA22127" w14:textId="77777777" w:rsidR="005411E0" w:rsidRPr="00162DA2" w:rsidRDefault="005411E0" w:rsidP="00BF5BEF">
            <w:pPr>
              <w:spacing w:after="120"/>
              <w:ind w:left="51" w:firstLine="0"/>
              <w:jc w:val="both"/>
              <w:rPr>
                <w:sz w:val="20"/>
                <w:szCs w:val="20"/>
                <w:lang w:val="de-DE"/>
              </w:rPr>
            </w:pPr>
          </w:p>
          <w:p w14:paraId="32DE98C1" w14:textId="77777777" w:rsidR="005411E0" w:rsidRPr="00162DA2" w:rsidRDefault="005411E0" w:rsidP="00BF5BEF">
            <w:pPr>
              <w:pStyle w:val="KeinLeerraum"/>
              <w:spacing w:before="240" w:after="120"/>
              <w:ind w:left="51" w:firstLine="0"/>
              <w:jc w:val="both"/>
              <w:rPr>
                <w:b/>
                <w:sz w:val="20"/>
                <w:szCs w:val="20"/>
                <w:lang w:val="de-DE"/>
              </w:rPr>
            </w:pPr>
          </w:p>
        </w:tc>
      </w:tr>
    </w:tbl>
    <w:p w14:paraId="5AAD95EA" w14:textId="77777777" w:rsidR="005411E0" w:rsidRPr="00BF32A1" w:rsidRDefault="005411E0" w:rsidP="00142B16">
      <w:pPr>
        <w:pStyle w:val="Listenabsatz"/>
        <w:numPr>
          <w:ilvl w:val="1"/>
          <w:numId w:val="24"/>
        </w:numPr>
        <w:spacing w:after="120"/>
        <w:ind w:left="426" w:hanging="374"/>
        <w:rPr>
          <w:rFonts w:cs="Arial"/>
          <w:b/>
          <w:sz w:val="20"/>
          <w:szCs w:val="20"/>
        </w:rPr>
      </w:pPr>
      <w:r w:rsidRPr="00BF32A1">
        <w:rPr>
          <w:rFonts w:cs="Arial"/>
          <w:b/>
          <w:sz w:val="20"/>
          <w:szCs w:val="20"/>
        </w:rPr>
        <w:t>Modellrechnungen zu Investitionskosten und Penetrationsraten (bei beiden Fördermodellen gleich)</w:t>
      </w:r>
    </w:p>
    <w:tbl>
      <w:tblPr>
        <w:tblStyle w:val="Tabellenraster"/>
        <w:tblW w:w="0" w:type="auto"/>
        <w:tblLook w:val="04A0" w:firstRow="1" w:lastRow="0" w:firstColumn="1" w:lastColumn="0" w:noHBand="0" w:noVBand="1"/>
      </w:tblPr>
      <w:tblGrid>
        <w:gridCol w:w="9741"/>
      </w:tblGrid>
      <w:tr w:rsidR="005411E0" w:rsidRPr="00162DA2" w14:paraId="7C068868" w14:textId="77777777" w:rsidTr="00686D3F">
        <w:tc>
          <w:tcPr>
            <w:tcW w:w="9741" w:type="dxa"/>
          </w:tcPr>
          <w:p w14:paraId="505D2A6B" w14:textId="77777777" w:rsidR="005411E0" w:rsidRPr="00162DA2" w:rsidRDefault="005411E0" w:rsidP="00686D3F">
            <w:pPr>
              <w:spacing w:after="120"/>
              <w:jc w:val="both"/>
              <w:rPr>
                <w:sz w:val="20"/>
                <w:szCs w:val="20"/>
                <w:lang w:val="de-DE"/>
              </w:rPr>
            </w:pPr>
          </w:p>
          <w:p w14:paraId="213120BE" w14:textId="77777777" w:rsidR="005411E0" w:rsidRPr="00162DA2" w:rsidRDefault="005411E0" w:rsidP="00686D3F">
            <w:pPr>
              <w:spacing w:after="120"/>
              <w:jc w:val="both"/>
              <w:rPr>
                <w:sz w:val="20"/>
                <w:szCs w:val="20"/>
                <w:lang w:val="de-DE"/>
              </w:rPr>
            </w:pPr>
          </w:p>
          <w:p w14:paraId="74C1D2A4" w14:textId="77777777" w:rsidR="005411E0" w:rsidRPr="00162DA2" w:rsidRDefault="005411E0" w:rsidP="00686D3F">
            <w:pPr>
              <w:spacing w:after="120"/>
              <w:jc w:val="both"/>
              <w:rPr>
                <w:sz w:val="20"/>
                <w:szCs w:val="20"/>
                <w:lang w:val="de-DE"/>
              </w:rPr>
            </w:pPr>
          </w:p>
          <w:p w14:paraId="4ABAD191" w14:textId="77777777" w:rsidR="005411E0" w:rsidRPr="00162DA2" w:rsidRDefault="005411E0" w:rsidP="00686D3F">
            <w:pPr>
              <w:pStyle w:val="KeinLeerraum"/>
              <w:spacing w:before="240" w:after="120"/>
              <w:jc w:val="both"/>
              <w:rPr>
                <w:b/>
                <w:sz w:val="20"/>
                <w:szCs w:val="20"/>
                <w:lang w:val="de-DE"/>
              </w:rPr>
            </w:pPr>
          </w:p>
        </w:tc>
      </w:tr>
    </w:tbl>
    <w:p w14:paraId="15423FE1" w14:textId="06A71975" w:rsidR="009651FE" w:rsidRPr="005411E0" w:rsidRDefault="009651FE" w:rsidP="005411E0">
      <w:pPr>
        <w:tabs>
          <w:tab w:val="left" w:pos="6060"/>
        </w:tabs>
        <w:rPr>
          <w:rFonts w:ascii="Calibri" w:hAnsi="Calibri" w:cs="Calibri"/>
          <w:sz w:val="28"/>
          <w:szCs w:val="28"/>
          <w:lang w:val="de-DE"/>
        </w:rPr>
        <w:sectPr w:rsidR="009651FE" w:rsidRPr="005411E0" w:rsidSect="00090F6D">
          <w:pgSz w:w="11906" w:h="16838" w:code="9"/>
          <w:pgMar w:top="1418" w:right="1134" w:bottom="1134" w:left="1021" w:header="709" w:footer="397" w:gutter="0"/>
          <w:cols w:space="708"/>
          <w:titlePg/>
          <w:docGrid w:linePitch="360"/>
        </w:sectPr>
      </w:pPr>
    </w:p>
    <w:p w14:paraId="403483E9" w14:textId="52D60AF3" w:rsidR="00FE047A" w:rsidRPr="00D66F0E" w:rsidRDefault="00FE047A" w:rsidP="005E579C">
      <w:pPr>
        <w:jc w:val="both"/>
        <w:rPr>
          <w:rFonts w:cs="Arial"/>
          <w:b/>
          <w:i/>
          <w:u w:val="single"/>
          <w:lang w:val="de-DE"/>
        </w:rPr>
      </w:pPr>
      <w:r w:rsidRPr="00D66F0E">
        <w:rPr>
          <w:rFonts w:cs="Arial"/>
          <w:b/>
          <w:i/>
          <w:u w:val="single"/>
          <w:lang w:val="de-DE"/>
        </w:rPr>
        <w:lastRenderedPageBreak/>
        <w:t>Bei Durchführung eines Interessenbekundungsverfahrens</w:t>
      </w:r>
    </w:p>
    <w:p w14:paraId="668A46B7" w14:textId="3FC3BF52" w:rsidR="0082028D" w:rsidRDefault="0082028D" w:rsidP="00BD5FBC">
      <w:pPr>
        <w:ind w:left="51" w:firstLine="0"/>
        <w:jc w:val="both"/>
        <w:rPr>
          <w:rFonts w:cs="Arial"/>
          <w:i/>
          <w:sz w:val="20"/>
          <w:szCs w:val="20"/>
          <w:lang w:val="de-DE"/>
        </w:rPr>
      </w:pPr>
      <w:r w:rsidRPr="0082028D">
        <w:rPr>
          <w:rFonts w:cs="Arial"/>
          <w:i/>
          <w:sz w:val="20"/>
          <w:szCs w:val="20"/>
          <w:lang w:val="de-DE"/>
        </w:rPr>
        <w:t xml:space="preserve">Bitte geben Sie an, inwieweit die für </w:t>
      </w:r>
      <w:r>
        <w:rPr>
          <w:rFonts w:cs="Arial"/>
          <w:i/>
          <w:sz w:val="20"/>
          <w:szCs w:val="20"/>
          <w:lang w:val="de-DE"/>
        </w:rPr>
        <w:t xml:space="preserve">Interessenbekundungsverfahren </w:t>
      </w:r>
      <w:r w:rsidRPr="0082028D">
        <w:rPr>
          <w:rFonts w:cs="Arial"/>
          <w:i/>
          <w:sz w:val="20"/>
          <w:szCs w:val="20"/>
          <w:lang w:val="de-DE"/>
        </w:rPr>
        <w:t xml:space="preserve">geltenden Anforderungen berücksichtigt wurden und wo genau hierzu Informationen </w:t>
      </w:r>
      <w:r w:rsidR="00871EAD">
        <w:rPr>
          <w:rFonts w:cs="Arial"/>
          <w:i/>
          <w:sz w:val="20"/>
          <w:szCs w:val="20"/>
          <w:lang w:val="de-DE"/>
        </w:rPr>
        <w:t>im</w:t>
      </w:r>
      <w:r w:rsidRPr="0082028D">
        <w:rPr>
          <w:rFonts w:cs="Arial"/>
          <w:i/>
          <w:sz w:val="20"/>
          <w:szCs w:val="20"/>
          <w:lang w:val="de-DE"/>
        </w:rPr>
        <w:t xml:space="preserve"> Beratungsergebnis </w:t>
      </w:r>
      <w:r>
        <w:rPr>
          <w:rFonts w:cs="Arial"/>
          <w:i/>
          <w:sz w:val="20"/>
          <w:szCs w:val="20"/>
          <w:lang w:val="de-DE"/>
        </w:rPr>
        <w:t>zu finden sind</w:t>
      </w:r>
      <w:r w:rsidR="00C11641">
        <w:rPr>
          <w:rFonts w:cs="Arial"/>
          <w:i/>
          <w:sz w:val="20"/>
          <w:szCs w:val="20"/>
          <w:lang w:val="de-DE"/>
        </w:rPr>
        <w:t>.</w:t>
      </w:r>
      <w:r>
        <w:rPr>
          <w:rFonts w:cs="Arial"/>
          <w:i/>
          <w:sz w:val="20"/>
          <w:szCs w:val="20"/>
          <w:lang w:val="de-DE"/>
        </w:rPr>
        <w:t xml:space="preserve"> </w:t>
      </w:r>
    </w:p>
    <w:p w14:paraId="271C6402" w14:textId="720C2EB8" w:rsidR="00FE047A" w:rsidRPr="00142B16" w:rsidRDefault="00023067" w:rsidP="00231273">
      <w:pPr>
        <w:pStyle w:val="Listenabsatz"/>
        <w:numPr>
          <w:ilvl w:val="1"/>
          <w:numId w:val="24"/>
        </w:numPr>
        <w:spacing w:after="120"/>
        <w:ind w:left="426" w:hanging="374"/>
        <w:rPr>
          <w:rFonts w:cs="Arial"/>
          <w:b/>
          <w:sz w:val="20"/>
          <w:szCs w:val="20"/>
        </w:rPr>
      </w:pPr>
      <w:r w:rsidRPr="00142B16">
        <w:rPr>
          <w:rFonts w:cs="Arial"/>
          <w:b/>
          <w:sz w:val="20"/>
          <w:szCs w:val="20"/>
        </w:rPr>
        <w:t xml:space="preserve">Angebotsprüfung </w:t>
      </w:r>
      <w:r w:rsidR="00FE047A" w:rsidRPr="00142B16">
        <w:rPr>
          <w:rFonts w:cs="Arial"/>
          <w:b/>
          <w:sz w:val="20"/>
          <w:szCs w:val="20"/>
        </w:rPr>
        <w:t>Mindestdaten u. -angaben in tabellarischer Übersich</w:t>
      </w:r>
      <w:r w:rsidRPr="00142B16">
        <w:rPr>
          <w:rFonts w:cs="Arial"/>
          <w:b/>
          <w:sz w:val="20"/>
          <w:szCs w:val="20"/>
        </w:rPr>
        <w:t xml:space="preserve">t </w:t>
      </w:r>
      <w:r w:rsidR="00FE047A" w:rsidRPr="00142B16">
        <w:rPr>
          <w:rFonts w:cs="Arial"/>
          <w:b/>
          <w:sz w:val="20"/>
          <w:szCs w:val="20"/>
        </w:rPr>
        <w:t>nach Telekommunikationsunternehmen</w:t>
      </w:r>
      <w:r w:rsidRPr="00142B16">
        <w:rPr>
          <w:rFonts w:cs="Arial"/>
          <w:b/>
          <w:sz w:val="20"/>
          <w:szCs w:val="20"/>
        </w:rPr>
        <w:t xml:space="preserve"> zu</w:t>
      </w:r>
    </w:p>
    <w:p w14:paraId="173AE647" w14:textId="4FAAE1DE" w:rsidR="00023067" w:rsidRPr="00023067" w:rsidRDefault="00023067" w:rsidP="00023067">
      <w:pPr>
        <w:pStyle w:val="KeinLeerraum"/>
        <w:numPr>
          <w:ilvl w:val="0"/>
          <w:numId w:val="9"/>
        </w:numPr>
        <w:ind w:left="714" w:hanging="357"/>
        <w:contextualSpacing/>
        <w:rPr>
          <w:sz w:val="20"/>
          <w:szCs w:val="20"/>
        </w:rPr>
      </w:pPr>
      <w:r w:rsidRPr="00023067">
        <w:rPr>
          <w:sz w:val="20"/>
          <w:szCs w:val="20"/>
        </w:rPr>
        <w:t>Zuverlässigkeit, Hochwertigkeit, NGA-Netzfähigkeit</w:t>
      </w:r>
    </w:p>
    <w:p w14:paraId="69A7E8E6" w14:textId="01991EC2" w:rsidR="00023067" w:rsidRPr="00023067" w:rsidRDefault="00023067" w:rsidP="00023067">
      <w:pPr>
        <w:pStyle w:val="KeinLeerraum"/>
        <w:numPr>
          <w:ilvl w:val="0"/>
          <w:numId w:val="9"/>
        </w:numPr>
        <w:ind w:left="714" w:hanging="357"/>
        <w:contextualSpacing/>
        <w:rPr>
          <w:sz w:val="20"/>
          <w:szCs w:val="20"/>
        </w:rPr>
      </w:pPr>
      <w:r w:rsidRPr="00023067">
        <w:rPr>
          <w:sz w:val="20"/>
          <w:szCs w:val="20"/>
        </w:rPr>
        <w:t>Höhe der Zahlung für die Nutzung passiver Infrastruktur</w:t>
      </w:r>
    </w:p>
    <w:p w14:paraId="6A3DB6D1" w14:textId="5136571E" w:rsidR="00023067" w:rsidRPr="00023067" w:rsidRDefault="00023067" w:rsidP="00023067">
      <w:pPr>
        <w:pStyle w:val="KeinLeerraum"/>
        <w:numPr>
          <w:ilvl w:val="0"/>
          <w:numId w:val="9"/>
        </w:numPr>
        <w:ind w:left="714" w:hanging="357"/>
        <w:contextualSpacing/>
        <w:rPr>
          <w:sz w:val="20"/>
          <w:szCs w:val="20"/>
        </w:rPr>
      </w:pPr>
      <w:r w:rsidRPr="00023067">
        <w:rPr>
          <w:sz w:val="20"/>
          <w:szCs w:val="20"/>
        </w:rPr>
        <w:t>Zugangsverpflichtung und Vorleistungspreise</w:t>
      </w:r>
    </w:p>
    <w:p w14:paraId="4188F3F4" w14:textId="36DEE4FC" w:rsidR="005332F6" w:rsidRDefault="00023067" w:rsidP="005332F6">
      <w:pPr>
        <w:pStyle w:val="KeinLeerraum"/>
        <w:numPr>
          <w:ilvl w:val="0"/>
          <w:numId w:val="9"/>
        </w:numPr>
        <w:spacing w:after="120"/>
        <w:ind w:left="714" w:hanging="357"/>
        <w:contextualSpacing/>
        <w:rPr>
          <w:sz w:val="20"/>
          <w:szCs w:val="20"/>
        </w:rPr>
      </w:pPr>
      <w:r w:rsidRPr="00023067">
        <w:rPr>
          <w:sz w:val="20"/>
          <w:szCs w:val="20"/>
        </w:rPr>
        <w:t>Leistungen, Kosten und Subventionsbedarf</w:t>
      </w:r>
    </w:p>
    <w:p w14:paraId="20035FEE" w14:textId="77777777" w:rsidR="005332F6" w:rsidRPr="005332F6" w:rsidRDefault="005332F6" w:rsidP="005332F6">
      <w:pPr>
        <w:pStyle w:val="KeinLeerraum"/>
        <w:spacing w:after="120"/>
        <w:ind w:left="714"/>
        <w:contextualSpacing/>
        <w:rPr>
          <w:sz w:val="20"/>
          <w:szCs w:val="20"/>
        </w:rPr>
      </w:pPr>
    </w:p>
    <w:tbl>
      <w:tblPr>
        <w:tblStyle w:val="Tabellenraster"/>
        <w:tblW w:w="0" w:type="auto"/>
        <w:tblLook w:val="04A0" w:firstRow="1" w:lastRow="0" w:firstColumn="1" w:lastColumn="0" w:noHBand="0" w:noVBand="1"/>
      </w:tblPr>
      <w:tblGrid>
        <w:gridCol w:w="9741"/>
      </w:tblGrid>
      <w:tr w:rsidR="00FE047A" w:rsidRPr="00D806EF" w14:paraId="1E14A9C5" w14:textId="77777777" w:rsidTr="00FE047A">
        <w:tc>
          <w:tcPr>
            <w:tcW w:w="9741" w:type="dxa"/>
          </w:tcPr>
          <w:p w14:paraId="28E233A5" w14:textId="77777777" w:rsidR="00FE047A" w:rsidRPr="00E6685A" w:rsidRDefault="00FE047A" w:rsidP="00996A52">
            <w:pPr>
              <w:spacing w:after="120"/>
              <w:ind w:left="51" w:firstLine="0"/>
              <w:jc w:val="both"/>
              <w:rPr>
                <w:sz w:val="20"/>
                <w:szCs w:val="20"/>
              </w:rPr>
            </w:pPr>
          </w:p>
          <w:p w14:paraId="2FE49359" w14:textId="4EF75522" w:rsidR="00023067" w:rsidRDefault="00023067" w:rsidP="00996A52">
            <w:pPr>
              <w:spacing w:after="120"/>
              <w:ind w:left="51" w:firstLine="0"/>
              <w:jc w:val="both"/>
              <w:rPr>
                <w:sz w:val="20"/>
                <w:szCs w:val="20"/>
              </w:rPr>
            </w:pPr>
          </w:p>
          <w:p w14:paraId="0189EBEC" w14:textId="77777777" w:rsidR="00E6685A" w:rsidRPr="00E6685A" w:rsidRDefault="00E6685A" w:rsidP="00996A52">
            <w:pPr>
              <w:spacing w:after="120"/>
              <w:ind w:left="51" w:firstLine="0"/>
              <w:jc w:val="both"/>
              <w:rPr>
                <w:sz w:val="20"/>
                <w:szCs w:val="20"/>
              </w:rPr>
            </w:pPr>
          </w:p>
          <w:p w14:paraId="0FA73E7B" w14:textId="00273FD4" w:rsidR="00D806EF" w:rsidRPr="00D806EF" w:rsidRDefault="00D806EF" w:rsidP="00996A52">
            <w:pPr>
              <w:pStyle w:val="KeinLeerraum"/>
              <w:spacing w:before="240" w:after="120"/>
              <w:ind w:left="51" w:firstLine="0"/>
              <w:jc w:val="both"/>
              <w:rPr>
                <w:b/>
                <w:sz w:val="20"/>
                <w:szCs w:val="20"/>
              </w:rPr>
            </w:pPr>
          </w:p>
        </w:tc>
      </w:tr>
    </w:tbl>
    <w:p w14:paraId="75EFFE1D" w14:textId="2068612F" w:rsidR="00601DC7" w:rsidRDefault="00601DC7" w:rsidP="005411E0">
      <w:pPr>
        <w:tabs>
          <w:tab w:val="left" w:pos="945"/>
        </w:tabs>
        <w:rPr>
          <w:rFonts w:cs="Arial"/>
        </w:rPr>
      </w:pPr>
    </w:p>
    <w:p w14:paraId="400F276D" w14:textId="400CFA41" w:rsidR="005411E0" w:rsidRDefault="00601DC7" w:rsidP="007B2B5A">
      <w:pPr>
        <w:spacing w:after="160"/>
        <w:rPr>
          <w:rFonts w:cs="Arial"/>
        </w:rPr>
      </w:pPr>
      <w:r>
        <w:rPr>
          <w:rFonts w:cs="Arial"/>
        </w:rPr>
        <w:br w:type="page"/>
      </w:r>
    </w:p>
    <w:p w14:paraId="1D416B3E" w14:textId="72FD1153" w:rsidR="005411E0" w:rsidRPr="00142B16" w:rsidRDefault="005411E0" w:rsidP="001167CB">
      <w:pPr>
        <w:pStyle w:val="Listenabsatz"/>
        <w:numPr>
          <w:ilvl w:val="0"/>
          <w:numId w:val="24"/>
        </w:numPr>
        <w:spacing w:after="120" w:line="240" w:lineRule="auto"/>
        <w:jc w:val="both"/>
        <w:rPr>
          <w:rFonts w:cs="Arial"/>
          <w:b/>
        </w:rPr>
      </w:pPr>
      <w:r w:rsidRPr="00142B16">
        <w:rPr>
          <w:rFonts w:cs="Arial"/>
          <w:b/>
        </w:rPr>
        <w:lastRenderedPageBreak/>
        <w:t>Geoinformationsdienstleistungen</w:t>
      </w:r>
    </w:p>
    <w:p w14:paraId="71BBDAAC" w14:textId="42533675" w:rsidR="005411E0" w:rsidRDefault="005411E0" w:rsidP="004968EF">
      <w:pPr>
        <w:ind w:left="51" w:firstLine="0"/>
        <w:rPr>
          <w:rFonts w:cs="Arial"/>
          <w:i/>
          <w:sz w:val="20"/>
          <w:szCs w:val="20"/>
          <w:lang w:val="de-DE"/>
        </w:rPr>
      </w:pPr>
      <w:r>
        <w:rPr>
          <w:rFonts w:cs="Arial"/>
          <w:i/>
          <w:sz w:val="20"/>
          <w:szCs w:val="20"/>
          <w:lang w:val="de-DE"/>
        </w:rPr>
        <w:t xml:space="preserve">Bitte geben Sie an, inwiefern im Rahmen der Beratungs-/Planungsleistung erbrachten Geoinformationsdienstleistungen </w:t>
      </w:r>
      <w:r w:rsidR="00AD1B21" w:rsidRPr="00AD1B21">
        <w:rPr>
          <w:rFonts w:cs="Arial"/>
          <w:i/>
          <w:sz w:val="20"/>
          <w:szCs w:val="20"/>
          <w:lang w:val="de-DE"/>
        </w:rPr>
        <w:t>Digitalisierung von Bestandsanlagen und Vorbereitung von Netzplänen</w:t>
      </w:r>
      <w:r w:rsidR="00672210">
        <w:rPr>
          <w:rFonts w:cs="Arial"/>
          <w:i/>
          <w:sz w:val="20"/>
          <w:szCs w:val="20"/>
          <w:lang w:val="de-DE"/>
        </w:rPr>
        <w:t xml:space="preserve"> </w:t>
      </w:r>
      <w:r w:rsidRPr="00AD1B21">
        <w:rPr>
          <w:rFonts w:cs="Arial"/>
          <w:i/>
          <w:sz w:val="20"/>
          <w:szCs w:val="20"/>
          <w:lang w:val="de-DE"/>
        </w:rPr>
        <w:t>bearbeitet</w:t>
      </w:r>
      <w:r>
        <w:rPr>
          <w:rFonts w:cs="Arial"/>
          <w:i/>
          <w:sz w:val="20"/>
          <w:szCs w:val="20"/>
          <w:lang w:val="de-DE"/>
        </w:rPr>
        <w:t xml:space="preserve"> wurden bzw. inwiefern die von Ihnen gelieferten Geodaten diese Punkte widerspiegeln. </w:t>
      </w:r>
    </w:p>
    <w:p w14:paraId="4EC0FEAE" w14:textId="77777777" w:rsidR="005411E0" w:rsidRPr="00BF32A1" w:rsidRDefault="005411E0" w:rsidP="00142B16">
      <w:pPr>
        <w:pStyle w:val="Listenabsatz"/>
        <w:numPr>
          <w:ilvl w:val="1"/>
          <w:numId w:val="24"/>
        </w:numPr>
        <w:spacing w:after="120"/>
        <w:ind w:left="426" w:hanging="374"/>
        <w:rPr>
          <w:rFonts w:cs="Arial"/>
          <w:b/>
          <w:sz w:val="20"/>
          <w:szCs w:val="20"/>
        </w:rPr>
      </w:pPr>
      <w:r w:rsidRPr="00BF32A1">
        <w:rPr>
          <w:rFonts w:cs="Arial"/>
          <w:b/>
          <w:sz w:val="20"/>
          <w:szCs w:val="20"/>
        </w:rPr>
        <w:t>Digitalisierung von Bestandsanlagen und Vorbereitung von Netzplänen</w:t>
      </w:r>
    </w:p>
    <w:tbl>
      <w:tblPr>
        <w:tblStyle w:val="Tabellenraster"/>
        <w:tblW w:w="0" w:type="auto"/>
        <w:tblLook w:val="04A0" w:firstRow="1" w:lastRow="0" w:firstColumn="1" w:lastColumn="0" w:noHBand="0" w:noVBand="1"/>
      </w:tblPr>
      <w:tblGrid>
        <w:gridCol w:w="9741"/>
      </w:tblGrid>
      <w:tr w:rsidR="005411E0" w:rsidRPr="00162DA2" w14:paraId="5AD92FD3" w14:textId="77777777" w:rsidTr="00686D3F">
        <w:tc>
          <w:tcPr>
            <w:tcW w:w="9741" w:type="dxa"/>
          </w:tcPr>
          <w:p w14:paraId="5CF73F56" w14:textId="77777777" w:rsidR="005411E0" w:rsidRPr="00162DA2" w:rsidRDefault="005411E0" w:rsidP="00996A52">
            <w:pPr>
              <w:spacing w:after="120"/>
              <w:ind w:left="51" w:firstLine="0"/>
              <w:jc w:val="both"/>
              <w:rPr>
                <w:sz w:val="20"/>
                <w:szCs w:val="20"/>
                <w:lang w:val="de-DE"/>
              </w:rPr>
            </w:pPr>
          </w:p>
          <w:p w14:paraId="1445B630" w14:textId="77777777" w:rsidR="005411E0" w:rsidRPr="00162DA2" w:rsidRDefault="005411E0" w:rsidP="00996A52">
            <w:pPr>
              <w:spacing w:after="120"/>
              <w:ind w:left="51" w:firstLine="0"/>
              <w:jc w:val="both"/>
              <w:rPr>
                <w:sz w:val="20"/>
                <w:szCs w:val="20"/>
                <w:lang w:val="de-DE"/>
              </w:rPr>
            </w:pPr>
          </w:p>
          <w:p w14:paraId="516B1126" w14:textId="77777777" w:rsidR="005411E0" w:rsidRPr="00162DA2" w:rsidRDefault="005411E0" w:rsidP="00996A52">
            <w:pPr>
              <w:spacing w:after="120"/>
              <w:ind w:left="51" w:firstLine="0"/>
              <w:jc w:val="both"/>
              <w:rPr>
                <w:sz w:val="20"/>
                <w:szCs w:val="20"/>
                <w:lang w:val="de-DE"/>
              </w:rPr>
            </w:pPr>
          </w:p>
          <w:p w14:paraId="137DC41C" w14:textId="77777777" w:rsidR="005411E0" w:rsidRPr="00162DA2" w:rsidRDefault="005411E0" w:rsidP="00996A52">
            <w:pPr>
              <w:pStyle w:val="KeinLeerraum"/>
              <w:spacing w:before="240" w:after="120"/>
              <w:ind w:left="51" w:firstLine="0"/>
              <w:jc w:val="both"/>
              <w:rPr>
                <w:b/>
                <w:sz w:val="20"/>
                <w:szCs w:val="20"/>
                <w:lang w:val="de-DE"/>
              </w:rPr>
            </w:pPr>
          </w:p>
        </w:tc>
      </w:tr>
    </w:tbl>
    <w:p w14:paraId="4220AA3E" w14:textId="210BC47A" w:rsidR="00B32BED" w:rsidRPr="00162DA2" w:rsidRDefault="00B32BED" w:rsidP="005411E0">
      <w:pPr>
        <w:tabs>
          <w:tab w:val="left" w:pos="945"/>
        </w:tabs>
        <w:rPr>
          <w:rFonts w:cs="Arial"/>
          <w:lang w:val="de-DE"/>
        </w:rPr>
        <w:sectPr w:rsidR="00B32BED" w:rsidRPr="00162DA2" w:rsidSect="00090F6D">
          <w:pgSz w:w="11906" w:h="16838" w:code="9"/>
          <w:pgMar w:top="1418" w:right="1134" w:bottom="1134" w:left="1021" w:header="709" w:footer="397" w:gutter="0"/>
          <w:cols w:space="708"/>
          <w:titlePg/>
          <w:docGrid w:linePitch="360"/>
        </w:sectPr>
      </w:pPr>
    </w:p>
    <w:p w14:paraId="2A3AC047" w14:textId="451D5FC7" w:rsidR="00142B16" w:rsidRPr="00142B16" w:rsidRDefault="00142B16" w:rsidP="00142B16">
      <w:pPr>
        <w:pStyle w:val="Listenabsatz"/>
        <w:numPr>
          <w:ilvl w:val="0"/>
          <w:numId w:val="24"/>
        </w:numPr>
        <w:spacing w:after="120"/>
        <w:jc w:val="both"/>
        <w:rPr>
          <w:rFonts w:cs="Arial"/>
          <w:b/>
        </w:rPr>
      </w:pPr>
      <w:r w:rsidRPr="00142B16">
        <w:rPr>
          <w:rFonts w:cs="Arial"/>
          <w:b/>
        </w:rPr>
        <w:lastRenderedPageBreak/>
        <w:t>Juristische/technische Begleitung beim Ausschreibungsverfahren</w:t>
      </w:r>
    </w:p>
    <w:p w14:paraId="2AEF3C6F" w14:textId="77777777" w:rsidR="00142B16" w:rsidRPr="009B61CC" w:rsidRDefault="00142B16" w:rsidP="004968EF">
      <w:pPr>
        <w:spacing w:after="240"/>
        <w:ind w:left="51" w:firstLine="0"/>
        <w:jc w:val="both"/>
        <w:rPr>
          <w:rFonts w:cs="Arial"/>
          <w:i/>
          <w:sz w:val="20"/>
          <w:szCs w:val="20"/>
          <w:lang w:val="de-DE"/>
        </w:rPr>
      </w:pPr>
      <w:r>
        <w:rPr>
          <w:rFonts w:cs="Arial"/>
          <w:i/>
          <w:sz w:val="20"/>
          <w:szCs w:val="20"/>
          <w:lang w:val="de-DE"/>
        </w:rPr>
        <w:t xml:space="preserve">Bitte nennen Sie die Art der erfolgten Begleitung (Mehrfachnennung möglich) und geben Sie anschließend an, durch welche eingereichten Dokumente die erfolgte Begleitung nachvollzogen werden kann. Dies kann beispielsweise der Ausschreibungstext, Vergabemerk oder ein durch den Berater erstelltes Scoring sein. In jedem Fall müssen Dokumente vorhanden sein, welche als Beratungsergebnis der durchgeführten Begleitung fungieren. </w:t>
      </w:r>
    </w:p>
    <w:p w14:paraId="36EE4398" w14:textId="77777777" w:rsidR="00142B16" w:rsidRPr="009B61CC" w:rsidRDefault="00D36C62" w:rsidP="00142B16">
      <w:pPr>
        <w:pStyle w:val="Listenabsatz"/>
        <w:ind w:left="993" w:hanging="426"/>
      </w:pPr>
      <w:sdt>
        <w:sdtPr>
          <w:rPr>
            <w:rFonts w:cstheme="minorHAnsi"/>
            <w:b/>
            <w:sz w:val="24"/>
            <w:szCs w:val="20"/>
          </w:rPr>
          <w:id w:val="-662854208"/>
          <w14:checkbox>
            <w14:checked w14:val="0"/>
            <w14:checkedState w14:val="2612" w14:font="MS Gothic"/>
            <w14:uncheckedState w14:val="2610" w14:font="MS Gothic"/>
          </w14:checkbox>
        </w:sdtPr>
        <w:sdtEndPr/>
        <w:sdtContent>
          <w:r w:rsidR="00142B16">
            <w:rPr>
              <w:rFonts w:ascii="MS Gothic" w:eastAsia="MS Gothic" w:hAnsi="MS Gothic" w:cstheme="minorHAnsi" w:hint="eastAsia"/>
              <w:b/>
              <w:sz w:val="24"/>
              <w:szCs w:val="20"/>
            </w:rPr>
            <w:t>☐</w:t>
          </w:r>
        </w:sdtContent>
      </w:sdt>
      <w:r w:rsidR="00142B16">
        <w:rPr>
          <w:rFonts w:cstheme="minorHAnsi"/>
          <w:b/>
          <w:sz w:val="24"/>
          <w:szCs w:val="20"/>
        </w:rPr>
        <w:tab/>
      </w:r>
      <w:r w:rsidR="00142B16">
        <w:t>juristisch</w:t>
      </w:r>
    </w:p>
    <w:p w14:paraId="6DA3ECD1" w14:textId="77777777" w:rsidR="00142B16" w:rsidRDefault="00D36C62" w:rsidP="00142B16">
      <w:pPr>
        <w:pStyle w:val="Listenabsatz"/>
        <w:ind w:left="993" w:hanging="426"/>
      </w:pPr>
      <w:sdt>
        <w:sdtPr>
          <w:rPr>
            <w:rFonts w:cstheme="minorHAnsi"/>
            <w:b/>
            <w:sz w:val="24"/>
            <w:szCs w:val="20"/>
          </w:rPr>
          <w:id w:val="384685397"/>
          <w14:checkbox>
            <w14:checked w14:val="0"/>
            <w14:checkedState w14:val="2612" w14:font="MS Gothic"/>
            <w14:uncheckedState w14:val="2610" w14:font="MS Gothic"/>
          </w14:checkbox>
        </w:sdtPr>
        <w:sdtEndPr/>
        <w:sdtContent>
          <w:r w:rsidR="00142B16">
            <w:rPr>
              <w:rFonts w:ascii="MS Gothic" w:eastAsia="MS Gothic" w:hAnsi="MS Gothic" w:cstheme="minorHAnsi" w:hint="eastAsia"/>
              <w:b/>
              <w:sz w:val="24"/>
              <w:szCs w:val="20"/>
            </w:rPr>
            <w:t>☐</w:t>
          </w:r>
        </w:sdtContent>
      </w:sdt>
      <w:r w:rsidR="00142B16">
        <w:rPr>
          <w:rFonts w:cstheme="minorHAnsi"/>
          <w:b/>
          <w:sz w:val="24"/>
          <w:szCs w:val="20"/>
        </w:rPr>
        <w:tab/>
      </w:r>
      <w:r w:rsidR="00142B16">
        <w:t xml:space="preserve">technisch </w:t>
      </w:r>
    </w:p>
    <w:p w14:paraId="44C0FC85" w14:textId="77777777" w:rsidR="00142B16" w:rsidRDefault="00142B16" w:rsidP="00142B16">
      <w:pPr>
        <w:pStyle w:val="Listenabsatz"/>
        <w:ind w:left="993" w:hanging="426"/>
      </w:pPr>
    </w:p>
    <w:p w14:paraId="3AA4580D" w14:textId="77777777" w:rsidR="00142B16" w:rsidRPr="00BF32A1" w:rsidRDefault="00142B16" w:rsidP="00142B16">
      <w:pPr>
        <w:pStyle w:val="Listenabsatz"/>
        <w:numPr>
          <w:ilvl w:val="1"/>
          <w:numId w:val="24"/>
        </w:numPr>
        <w:spacing w:after="120"/>
        <w:ind w:left="426" w:hanging="374"/>
        <w:rPr>
          <w:rFonts w:cs="Arial"/>
          <w:b/>
          <w:sz w:val="20"/>
          <w:szCs w:val="20"/>
        </w:rPr>
      </w:pPr>
      <w:r w:rsidRPr="00BF32A1">
        <w:rPr>
          <w:rFonts w:cs="Arial"/>
          <w:b/>
          <w:sz w:val="20"/>
          <w:szCs w:val="20"/>
        </w:rPr>
        <w:t>Nachvollziehbarkeit gegeben durch:</w:t>
      </w:r>
    </w:p>
    <w:tbl>
      <w:tblPr>
        <w:tblStyle w:val="Tabellenraster"/>
        <w:tblW w:w="0" w:type="auto"/>
        <w:tblLook w:val="04A0" w:firstRow="1" w:lastRow="0" w:firstColumn="1" w:lastColumn="0" w:noHBand="0" w:noVBand="1"/>
      </w:tblPr>
      <w:tblGrid>
        <w:gridCol w:w="9741"/>
      </w:tblGrid>
      <w:tr w:rsidR="00142B16" w:rsidRPr="00D806EF" w14:paraId="6540D52B" w14:textId="77777777" w:rsidTr="00686D3F">
        <w:tc>
          <w:tcPr>
            <w:tcW w:w="9741" w:type="dxa"/>
          </w:tcPr>
          <w:p w14:paraId="4DD2CD7A" w14:textId="77777777" w:rsidR="00142B16" w:rsidRPr="00E6685A" w:rsidRDefault="00142B16" w:rsidP="00996A52">
            <w:pPr>
              <w:spacing w:after="120"/>
              <w:ind w:left="51" w:firstLine="0"/>
              <w:jc w:val="both"/>
              <w:rPr>
                <w:sz w:val="20"/>
                <w:szCs w:val="20"/>
              </w:rPr>
            </w:pPr>
          </w:p>
          <w:p w14:paraId="2B21AA99" w14:textId="77777777" w:rsidR="00142B16" w:rsidRDefault="00142B16" w:rsidP="00996A52">
            <w:pPr>
              <w:spacing w:after="120"/>
              <w:ind w:left="51" w:firstLine="0"/>
              <w:jc w:val="both"/>
              <w:rPr>
                <w:sz w:val="20"/>
                <w:szCs w:val="20"/>
              </w:rPr>
            </w:pPr>
          </w:p>
          <w:p w14:paraId="5004DA8B" w14:textId="1D1465A8" w:rsidR="00142B16" w:rsidRPr="00D806EF" w:rsidRDefault="00142B16" w:rsidP="00996A52">
            <w:pPr>
              <w:pStyle w:val="KeinLeerraum"/>
              <w:spacing w:before="240" w:after="120"/>
              <w:ind w:left="51" w:firstLine="0"/>
              <w:jc w:val="both"/>
              <w:rPr>
                <w:b/>
                <w:sz w:val="20"/>
                <w:szCs w:val="20"/>
              </w:rPr>
            </w:pPr>
          </w:p>
        </w:tc>
      </w:tr>
    </w:tbl>
    <w:p w14:paraId="654A20CA" w14:textId="4A708D67" w:rsidR="00142B16" w:rsidRPr="00142B16" w:rsidRDefault="00142B16" w:rsidP="00142B16">
      <w:pPr>
        <w:pStyle w:val="Listenabsatz"/>
        <w:spacing w:after="120" w:line="240" w:lineRule="auto"/>
        <w:ind w:left="788"/>
        <w:jc w:val="both"/>
        <w:rPr>
          <w:rFonts w:cs="Arial"/>
          <w:b/>
        </w:rPr>
      </w:pPr>
    </w:p>
    <w:p w14:paraId="18ED559B" w14:textId="77777777" w:rsidR="00601DC7" w:rsidRDefault="00601DC7">
      <w:pPr>
        <w:spacing w:after="160"/>
        <w:rPr>
          <w:rFonts w:cs="Arial"/>
          <w:b/>
          <w:lang w:val="de-DE"/>
        </w:rPr>
      </w:pPr>
      <w:r>
        <w:rPr>
          <w:rFonts w:cs="Arial"/>
          <w:b/>
        </w:rPr>
        <w:br w:type="page"/>
      </w:r>
    </w:p>
    <w:p w14:paraId="6B6B0F11" w14:textId="4A617C60" w:rsidR="005411E0" w:rsidRPr="00142B16" w:rsidRDefault="005411E0" w:rsidP="00142B16">
      <w:pPr>
        <w:pStyle w:val="Listenabsatz"/>
        <w:numPr>
          <w:ilvl w:val="0"/>
          <w:numId w:val="24"/>
        </w:numPr>
        <w:spacing w:after="120"/>
        <w:jc w:val="both"/>
        <w:rPr>
          <w:rFonts w:cs="Arial"/>
          <w:b/>
        </w:rPr>
      </w:pPr>
      <w:r w:rsidRPr="00142B16">
        <w:rPr>
          <w:rFonts w:cs="Arial"/>
          <w:b/>
        </w:rPr>
        <w:lastRenderedPageBreak/>
        <w:t>Erstellung von übergreifenden Netzstrukturkonzepten (nur Landkreise)</w:t>
      </w:r>
    </w:p>
    <w:p w14:paraId="052DDD84" w14:textId="77777777" w:rsidR="005411E0" w:rsidRDefault="005411E0" w:rsidP="00052256">
      <w:pPr>
        <w:spacing w:after="240"/>
        <w:ind w:left="51" w:firstLine="0"/>
        <w:jc w:val="both"/>
        <w:rPr>
          <w:rFonts w:cs="Arial"/>
          <w:i/>
          <w:sz w:val="20"/>
          <w:szCs w:val="20"/>
          <w:lang w:val="de-DE"/>
        </w:rPr>
      </w:pPr>
      <w:r>
        <w:rPr>
          <w:rFonts w:cs="Arial"/>
          <w:i/>
          <w:sz w:val="20"/>
          <w:szCs w:val="20"/>
          <w:lang w:val="de-DE"/>
        </w:rPr>
        <w:t xml:space="preserve">Bitte geben Sie an, inwieweit die durchgeführten Beratungs-/ Planungsleistungen ein übergreifendes Netzstrukturkonzept darstellen bzw. mittels welcher der von Ihnen eingereichten Dokumente dies nachzuvollziehen ist. </w:t>
      </w:r>
    </w:p>
    <w:p w14:paraId="4B97B871" w14:textId="77777777" w:rsidR="005411E0" w:rsidRPr="00BF32A1" w:rsidRDefault="005411E0" w:rsidP="00142B16">
      <w:pPr>
        <w:pStyle w:val="Listenabsatz"/>
        <w:numPr>
          <w:ilvl w:val="1"/>
          <w:numId w:val="24"/>
        </w:numPr>
        <w:spacing w:after="120"/>
        <w:ind w:left="426" w:hanging="374"/>
        <w:rPr>
          <w:rFonts w:cs="Arial"/>
          <w:b/>
          <w:sz w:val="20"/>
          <w:szCs w:val="20"/>
        </w:rPr>
      </w:pPr>
      <w:r w:rsidRPr="00BF32A1">
        <w:rPr>
          <w:rFonts w:cs="Arial"/>
          <w:b/>
          <w:sz w:val="20"/>
          <w:szCs w:val="20"/>
        </w:rPr>
        <w:t>Übergreifendendes Netzstrukturkonzept nachzuvollziehen über:</w:t>
      </w:r>
    </w:p>
    <w:tbl>
      <w:tblPr>
        <w:tblStyle w:val="Tabellenraster"/>
        <w:tblW w:w="0" w:type="auto"/>
        <w:tblLook w:val="04A0" w:firstRow="1" w:lastRow="0" w:firstColumn="1" w:lastColumn="0" w:noHBand="0" w:noVBand="1"/>
      </w:tblPr>
      <w:tblGrid>
        <w:gridCol w:w="9741"/>
      </w:tblGrid>
      <w:tr w:rsidR="005411E0" w14:paraId="7DF7C5CE" w14:textId="77777777" w:rsidTr="00686D3F">
        <w:tc>
          <w:tcPr>
            <w:tcW w:w="9741" w:type="dxa"/>
          </w:tcPr>
          <w:p w14:paraId="168B9654" w14:textId="77777777" w:rsidR="005411E0" w:rsidRPr="00E6685A" w:rsidRDefault="005411E0" w:rsidP="00996A52">
            <w:pPr>
              <w:spacing w:after="120"/>
              <w:ind w:left="51" w:firstLine="0"/>
              <w:jc w:val="both"/>
              <w:rPr>
                <w:sz w:val="20"/>
                <w:szCs w:val="20"/>
              </w:rPr>
            </w:pPr>
          </w:p>
          <w:p w14:paraId="0412CEBD" w14:textId="77777777" w:rsidR="005411E0" w:rsidRPr="00E6685A" w:rsidRDefault="005411E0" w:rsidP="00996A52">
            <w:pPr>
              <w:spacing w:after="120"/>
              <w:ind w:left="51" w:firstLine="0"/>
              <w:jc w:val="both"/>
              <w:rPr>
                <w:sz w:val="20"/>
                <w:szCs w:val="20"/>
              </w:rPr>
            </w:pPr>
          </w:p>
          <w:p w14:paraId="577D5376" w14:textId="4E7A17C6" w:rsidR="005411E0" w:rsidRDefault="005411E0" w:rsidP="00996A52">
            <w:pPr>
              <w:spacing w:after="120"/>
              <w:ind w:left="51" w:firstLine="0"/>
              <w:jc w:val="both"/>
              <w:rPr>
                <w:rFonts w:cs="Arial"/>
                <w:b/>
              </w:rPr>
            </w:pPr>
          </w:p>
        </w:tc>
      </w:tr>
    </w:tbl>
    <w:p w14:paraId="777C9F0C" w14:textId="77777777" w:rsidR="005411E0" w:rsidRPr="005411E0" w:rsidRDefault="005411E0" w:rsidP="005411E0">
      <w:pPr>
        <w:rPr>
          <w:rFonts w:cs="Arial"/>
        </w:rPr>
      </w:pPr>
    </w:p>
    <w:p w14:paraId="0911ED05" w14:textId="77777777" w:rsidR="00601DC7" w:rsidRDefault="00601DC7">
      <w:pPr>
        <w:spacing w:after="160"/>
        <w:rPr>
          <w:rFonts w:cs="Arial"/>
          <w:b/>
          <w:lang w:val="de-DE"/>
        </w:rPr>
      </w:pPr>
      <w:r>
        <w:rPr>
          <w:rFonts w:cs="Arial"/>
          <w:b/>
        </w:rPr>
        <w:br w:type="page"/>
      </w:r>
    </w:p>
    <w:p w14:paraId="2E2B927D" w14:textId="017BE522" w:rsidR="005411E0" w:rsidRPr="00142B16" w:rsidRDefault="005411E0" w:rsidP="00A31C1E">
      <w:pPr>
        <w:pStyle w:val="Listenabsatz"/>
        <w:numPr>
          <w:ilvl w:val="0"/>
          <w:numId w:val="24"/>
        </w:numPr>
        <w:spacing w:after="120"/>
        <w:ind w:left="851" w:hanging="426"/>
        <w:jc w:val="both"/>
        <w:rPr>
          <w:rFonts w:cs="Arial"/>
          <w:b/>
        </w:rPr>
      </w:pPr>
      <w:r w:rsidRPr="00142B16">
        <w:rPr>
          <w:rFonts w:cs="Arial"/>
          <w:b/>
        </w:rPr>
        <w:lastRenderedPageBreak/>
        <w:t>Musterleistungsbild Gigabitgesellschaft</w:t>
      </w:r>
    </w:p>
    <w:p w14:paraId="3D65D417" w14:textId="06D825F5" w:rsidR="00C02C38" w:rsidRPr="0025358F" w:rsidRDefault="005411E0" w:rsidP="00D50AD0">
      <w:pPr>
        <w:spacing w:after="240"/>
        <w:ind w:left="51" w:firstLine="0"/>
        <w:jc w:val="both"/>
        <w:rPr>
          <w:rFonts w:cs="Arial"/>
          <w:i/>
          <w:sz w:val="20"/>
          <w:szCs w:val="20"/>
          <w:lang w:val="de-DE"/>
        </w:rPr>
      </w:pPr>
      <w:r w:rsidRPr="0025358F">
        <w:rPr>
          <w:rFonts w:cs="Arial"/>
          <w:i/>
          <w:sz w:val="20"/>
          <w:szCs w:val="20"/>
          <w:lang w:val="de-DE"/>
        </w:rPr>
        <w:t xml:space="preserve">Bitte geben Sie an, inwieweit die einzelnen Punkte des Musterleistungsbildes Gigabitgesellschaft </w:t>
      </w:r>
      <w:r>
        <w:rPr>
          <w:rFonts w:cs="Arial"/>
          <w:i/>
          <w:sz w:val="20"/>
          <w:szCs w:val="20"/>
          <w:lang w:val="de-DE"/>
        </w:rPr>
        <w:t xml:space="preserve">bearbeitet wurden bzw. </w:t>
      </w:r>
      <w:r w:rsidRPr="0025358F">
        <w:rPr>
          <w:rFonts w:cs="Arial"/>
          <w:i/>
          <w:sz w:val="20"/>
          <w:szCs w:val="20"/>
          <w:u w:val="single"/>
          <w:lang w:val="de-DE"/>
        </w:rPr>
        <w:t xml:space="preserve">wo genau hierzu Informationen </w:t>
      </w:r>
      <w:r>
        <w:rPr>
          <w:rFonts w:cs="Arial"/>
          <w:i/>
          <w:sz w:val="20"/>
          <w:szCs w:val="20"/>
          <w:u w:val="single"/>
          <w:lang w:val="de-DE"/>
        </w:rPr>
        <w:t>im</w:t>
      </w:r>
      <w:r w:rsidRPr="0025358F">
        <w:rPr>
          <w:rFonts w:cs="Arial"/>
          <w:i/>
          <w:sz w:val="20"/>
          <w:szCs w:val="20"/>
          <w:u w:val="single"/>
          <w:lang w:val="de-DE"/>
        </w:rPr>
        <w:t xml:space="preserve"> Beratungsergebnis zu finden sind</w:t>
      </w:r>
      <w:r w:rsidRPr="0025358F">
        <w:rPr>
          <w:rFonts w:cs="Arial"/>
          <w:i/>
          <w:sz w:val="20"/>
          <w:szCs w:val="20"/>
          <w:lang w:val="de-DE"/>
        </w:rPr>
        <w:t xml:space="preserve"> (z. B. Dokument und Seitenzahl, Layer in Geodaten).</w:t>
      </w:r>
    </w:p>
    <w:p w14:paraId="7EFDA84C" w14:textId="77777777" w:rsidR="005411E0" w:rsidRPr="007A75A8" w:rsidRDefault="005411E0" w:rsidP="00740A52">
      <w:pPr>
        <w:pStyle w:val="Listenabsatz"/>
        <w:numPr>
          <w:ilvl w:val="1"/>
          <w:numId w:val="24"/>
        </w:numPr>
        <w:spacing w:after="120"/>
        <w:ind w:left="567" w:hanging="515"/>
        <w:rPr>
          <w:rFonts w:cs="Arial"/>
          <w:b/>
          <w:sz w:val="20"/>
          <w:szCs w:val="20"/>
        </w:rPr>
      </w:pPr>
      <w:r w:rsidRPr="007A75A8">
        <w:rPr>
          <w:rFonts w:cs="Arial"/>
          <w:b/>
          <w:sz w:val="20"/>
          <w:szCs w:val="20"/>
        </w:rPr>
        <w:t>Analyse von vorhandenen Infrastrukturen und Mitverlegungs- und Mitnutzungsmöglichkeiten</w:t>
      </w:r>
    </w:p>
    <w:tbl>
      <w:tblPr>
        <w:tblStyle w:val="Tabellenraster"/>
        <w:tblW w:w="0" w:type="auto"/>
        <w:tblLook w:val="04A0" w:firstRow="1" w:lastRow="0" w:firstColumn="1" w:lastColumn="0" w:noHBand="0" w:noVBand="1"/>
      </w:tblPr>
      <w:tblGrid>
        <w:gridCol w:w="9741"/>
      </w:tblGrid>
      <w:tr w:rsidR="005411E0" w:rsidRPr="00162DA2" w14:paraId="3A9EEA19" w14:textId="77777777" w:rsidTr="00686D3F">
        <w:tc>
          <w:tcPr>
            <w:tcW w:w="9741" w:type="dxa"/>
          </w:tcPr>
          <w:p w14:paraId="642E6B0F" w14:textId="77777777" w:rsidR="005411E0" w:rsidRPr="00162DA2" w:rsidRDefault="005411E0" w:rsidP="00BD5FBC">
            <w:pPr>
              <w:ind w:left="51" w:firstLine="0"/>
              <w:rPr>
                <w:rFonts w:cstheme="minorHAnsi"/>
                <w:sz w:val="24"/>
                <w:szCs w:val="20"/>
                <w:lang w:val="de-DE"/>
              </w:rPr>
            </w:pPr>
          </w:p>
          <w:p w14:paraId="63CE1D9A" w14:textId="77777777" w:rsidR="005411E0" w:rsidRPr="00162DA2" w:rsidRDefault="005411E0" w:rsidP="00BD5FBC">
            <w:pPr>
              <w:spacing w:after="120"/>
              <w:ind w:left="51" w:firstLine="0"/>
              <w:jc w:val="both"/>
              <w:rPr>
                <w:sz w:val="20"/>
                <w:szCs w:val="20"/>
                <w:lang w:val="de-DE"/>
              </w:rPr>
            </w:pPr>
          </w:p>
          <w:p w14:paraId="790B1E86" w14:textId="09460303" w:rsidR="005411E0" w:rsidRPr="00162DA2" w:rsidRDefault="005411E0" w:rsidP="00BD5FBC">
            <w:pPr>
              <w:ind w:left="51" w:firstLine="0"/>
              <w:rPr>
                <w:rFonts w:cstheme="minorHAnsi"/>
                <w:sz w:val="24"/>
                <w:szCs w:val="20"/>
                <w:lang w:val="de-DE"/>
              </w:rPr>
            </w:pPr>
          </w:p>
        </w:tc>
      </w:tr>
    </w:tbl>
    <w:p w14:paraId="7D879ED0" w14:textId="2FD52B22" w:rsidR="005411E0" w:rsidRPr="00425815" w:rsidRDefault="005411E0" w:rsidP="00420DE6">
      <w:pPr>
        <w:pStyle w:val="Listenabsatz"/>
        <w:numPr>
          <w:ilvl w:val="1"/>
          <w:numId w:val="24"/>
        </w:numPr>
        <w:spacing w:after="120"/>
        <w:ind w:left="567" w:hanging="515"/>
        <w:rPr>
          <w:rFonts w:cs="Arial"/>
          <w:b/>
          <w:sz w:val="20"/>
          <w:szCs w:val="20"/>
        </w:rPr>
      </w:pPr>
      <w:r w:rsidRPr="00BF32A1">
        <w:rPr>
          <w:rFonts w:cs="Arial"/>
          <w:b/>
          <w:sz w:val="20"/>
          <w:szCs w:val="20"/>
        </w:rPr>
        <w:t>Geografische Analyse zukünftiger Bedarfe (z. B. Bebauungspläne, Bevölkerungswachstum)</w:t>
      </w:r>
    </w:p>
    <w:tbl>
      <w:tblPr>
        <w:tblStyle w:val="Tabellenraster"/>
        <w:tblW w:w="0" w:type="auto"/>
        <w:tblLook w:val="04A0" w:firstRow="1" w:lastRow="0" w:firstColumn="1" w:lastColumn="0" w:noHBand="0" w:noVBand="1"/>
      </w:tblPr>
      <w:tblGrid>
        <w:gridCol w:w="9741"/>
      </w:tblGrid>
      <w:tr w:rsidR="005411E0" w:rsidRPr="00162DA2" w14:paraId="1D71E908" w14:textId="77777777" w:rsidTr="00686D3F">
        <w:tc>
          <w:tcPr>
            <w:tcW w:w="9741" w:type="dxa"/>
          </w:tcPr>
          <w:p w14:paraId="56E49AAE" w14:textId="77777777" w:rsidR="005411E0" w:rsidRPr="00162DA2" w:rsidRDefault="005411E0" w:rsidP="00BD5FBC">
            <w:pPr>
              <w:ind w:left="51" w:firstLine="0"/>
              <w:rPr>
                <w:rFonts w:cstheme="minorHAnsi"/>
                <w:sz w:val="20"/>
                <w:szCs w:val="20"/>
                <w:lang w:val="de-DE"/>
              </w:rPr>
            </w:pPr>
          </w:p>
          <w:p w14:paraId="26E5AC7F" w14:textId="086DC146" w:rsidR="005411E0" w:rsidRPr="00162DA2" w:rsidRDefault="005411E0" w:rsidP="00BD5FBC">
            <w:pPr>
              <w:spacing w:after="120"/>
              <w:ind w:left="51" w:firstLine="0"/>
              <w:jc w:val="both"/>
              <w:rPr>
                <w:sz w:val="20"/>
                <w:szCs w:val="20"/>
                <w:lang w:val="de-DE"/>
              </w:rPr>
            </w:pPr>
          </w:p>
          <w:p w14:paraId="54175057" w14:textId="77777777" w:rsidR="005411E0" w:rsidRPr="00162DA2" w:rsidRDefault="005411E0" w:rsidP="00BD5FBC">
            <w:pPr>
              <w:ind w:left="51" w:firstLine="0"/>
              <w:jc w:val="both"/>
              <w:rPr>
                <w:rFonts w:cstheme="minorHAnsi"/>
                <w:sz w:val="24"/>
                <w:szCs w:val="20"/>
                <w:lang w:val="de-DE"/>
              </w:rPr>
            </w:pPr>
          </w:p>
        </w:tc>
      </w:tr>
    </w:tbl>
    <w:p w14:paraId="3605A010" w14:textId="2F25407D" w:rsidR="005411E0" w:rsidRPr="00BF32A1" w:rsidRDefault="005411E0" w:rsidP="00420DE6">
      <w:pPr>
        <w:pStyle w:val="Listenabsatz"/>
        <w:numPr>
          <w:ilvl w:val="1"/>
          <w:numId w:val="24"/>
        </w:numPr>
        <w:spacing w:after="120"/>
        <w:ind w:left="567" w:hanging="515"/>
        <w:rPr>
          <w:rFonts w:cs="Arial"/>
          <w:b/>
          <w:sz w:val="20"/>
          <w:szCs w:val="20"/>
        </w:rPr>
      </w:pPr>
      <w:r w:rsidRPr="00BF32A1">
        <w:rPr>
          <w:rFonts w:cs="Arial"/>
          <w:b/>
          <w:sz w:val="20"/>
          <w:szCs w:val="20"/>
        </w:rPr>
        <w:t>Kartografische Aufnahme geplanter Baumaßnahmen an Verkehrswegen</w:t>
      </w:r>
    </w:p>
    <w:tbl>
      <w:tblPr>
        <w:tblStyle w:val="Tabellenraster"/>
        <w:tblW w:w="0" w:type="auto"/>
        <w:tblLook w:val="04A0" w:firstRow="1" w:lastRow="0" w:firstColumn="1" w:lastColumn="0" w:noHBand="0" w:noVBand="1"/>
      </w:tblPr>
      <w:tblGrid>
        <w:gridCol w:w="9741"/>
      </w:tblGrid>
      <w:tr w:rsidR="005411E0" w:rsidRPr="00162DA2" w14:paraId="1FB618E9" w14:textId="77777777" w:rsidTr="00C02C38">
        <w:trPr>
          <w:trHeight w:val="1134"/>
        </w:trPr>
        <w:tc>
          <w:tcPr>
            <w:tcW w:w="9741" w:type="dxa"/>
          </w:tcPr>
          <w:p w14:paraId="10DA5C95" w14:textId="77777777" w:rsidR="005411E0" w:rsidRPr="00162DA2" w:rsidRDefault="005411E0" w:rsidP="00BD5FBC">
            <w:pPr>
              <w:spacing w:after="120"/>
              <w:ind w:left="51" w:firstLine="0"/>
              <w:jc w:val="both"/>
              <w:rPr>
                <w:sz w:val="20"/>
                <w:szCs w:val="20"/>
                <w:lang w:val="de-DE"/>
              </w:rPr>
            </w:pPr>
          </w:p>
          <w:p w14:paraId="241E80A5" w14:textId="77777777" w:rsidR="005411E0" w:rsidRPr="00162DA2" w:rsidRDefault="005411E0" w:rsidP="00BD5FBC">
            <w:pPr>
              <w:spacing w:after="120"/>
              <w:ind w:left="51" w:firstLine="0"/>
              <w:jc w:val="both"/>
              <w:rPr>
                <w:sz w:val="20"/>
                <w:szCs w:val="20"/>
                <w:lang w:val="de-DE"/>
              </w:rPr>
            </w:pPr>
          </w:p>
          <w:p w14:paraId="6897B98C" w14:textId="5B01DCCF" w:rsidR="005411E0" w:rsidRPr="00162DA2" w:rsidRDefault="005411E0" w:rsidP="00BD5FBC">
            <w:pPr>
              <w:pStyle w:val="KeinLeerraum"/>
              <w:ind w:left="51" w:firstLine="0"/>
              <w:jc w:val="both"/>
              <w:rPr>
                <w:lang w:val="de-DE"/>
              </w:rPr>
            </w:pPr>
          </w:p>
        </w:tc>
      </w:tr>
    </w:tbl>
    <w:p w14:paraId="27E66F73" w14:textId="3B9AC78E" w:rsidR="005411E0" w:rsidRPr="00420DE6" w:rsidRDefault="005411E0" w:rsidP="00420DE6">
      <w:pPr>
        <w:pStyle w:val="Listenabsatz"/>
        <w:numPr>
          <w:ilvl w:val="1"/>
          <w:numId w:val="24"/>
        </w:numPr>
        <w:spacing w:after="120"/>
        <w:ind w:left="567" w:hanging="515"/>
        <w:rPr>
          <w:rFonts w:cs="Arial"/>
          <w:b/>
          <w:sz w:val="20"/>
          <w:szCs w:val="20"/>
        </w:rPr>
      </w:pPr>
      <w:r w:rsidRPr="00420DE6">
        <w:rPr>
          <w:rFonts w:cs="Arial"/>
          <w:b/>
          <w:sz w:val="20"/>
          <w:szCs w:val="20"/>
        </w:rPr>
        <w:t>Auffinden zentraler Übergabepunkte für Backhaul-Verbindungen</w:t>
      </w:r>
    </w:p>
    <w:tbl>
      <w:tblPr>
        <w:tblStyle w:val="Tabellenraster"/>
        <w:tblW w:w="0" w:type="auto"/>
        <w:tblLook w:val="04A0" w:firstRow="1" w:lastRow="0" w:firstColumn="1" w:lastColumn="0" w:noHBand="0" w:noVBand="1"/>
      </w:tblPr>
      <w:tblGrid>
        <w:gridCol w:w="9741"/>
      </w:tblGrid>
      <w:tr w:rsidR="005411E0" w:rsidRPr="00162DA2" w14:paraId="73EECA14" w14:textId="77777777" w:rsidTr="00693056">
        <w:trPr>
          <w:trHeight w:val="946"/>
        </w:trPr>
        <w:tc>
          <w:tcPr>
            <w:tcW w:w="9741" w:type="dxa"/>
          </w:tcPr>
          <w:p w14:paraId="4E4E4939" w14:textId="77777777" w:rsidR="005411E0" w:rsidRPr="00162DA2" w:rsidRDefault="005411E0" w:rsidP="00BD5FBC">
            <w:pPr>
              <w:spacing w:after="120"/>
              <w:ind w:left="51" w:firstLine="0"/>
              <w:jc w:val="both"/>
              <w:rPr>
                <w:sz w:val="20"/>
                <w:szCs w:val="20"/>
                <w:lang w:val="de-DE"/>
              </w:rPr>
            </w:pPr>
          </w:p>
          <w:p w14:paraId="2C5BDD42" w14:textId="77777777" w:rsidR="005411E0" w:rsidRPr="00162DA2" w:rsidRDefault="005411E0" w:rsidP="00BD5FBC">
            <w:pPr>
              <w:spacing w:after="120"/>
              <w:ind w:left="51" w:firstLine="0"/>
              <w:jc w:val="both"/>
              <w:rPr>
                <w:sz w:val="20"/>
                <w:szCs w:val="20"/>
                <w:lang w:val="de-DE"/>
              </w:rPr>
            </w:pPr>
          </w:p>
          <w:p w14:paraId="5BC371BA" w14:textId="2264F64A" w:rsidR="005411E0" w:rsidRPr="00162DA2" w:rsidRDefault="005411E0" w:rsidP="00BD5FBC">
            <w:pPr>
              <w:pStyle w:val="KeinLeerraum"/>
              <w:ind w:left="51" w:firstLine="0"/>
              <w:jc w:val="both"/>
              <w:rPr>
                <w:lang w:val="de-DE"/>
              </w:rPr>
            </w:pPr>
          </w:p>
        </w:tc>
      </w:tr>
    </w:tbl>
    <w:p w14:paraId="2ACB557B" w14:textId="41A09BF9" w:rsidR="005411E0" w:rsidRPr="00420DE6" w:rsidRDefault="005411E0" w:rsidP="00420DE6">
      <w:pPr>
        <w:pStyle w:val="Listenabsatz"/>
        <w:numPr>
          <w:ilvl w:val="1"/>
          <w:numId w:val="24"/>
        </w:numPr>
        <w:spacing w:after="120"/>
        <w:ind w:left="567" w:hanging="515"/>
        <w:rPr>
          <w:rFonts w:cs="Arial"/>
          <w:b/>
          <w:sz w:val="20"/>
          <w:szCs w:val="20"/>
        </w:rPr>
      </w:pPr>
      <w:r w:rsidRPr="00420DE6">
        <w:rPr>
          <w:rFonts w:cs="Arial"/>
          <w:b/>
          <w:sz w:val="20"/>
          <w:szCs w:val="20"/>
        </w:rPr>
        <w:t>Kostenmäßige Analyse der Erweiterung der Netzinfrastruktur zu FTTB-Netzen</w:t>
      </w:r>
    </w:p>
    <w:tbl>
      <w:tblPr>
        <w:tblStyle w:val="Tabellenraster"/>
        <w:tblW w:w="0" w:type="auto"/>
        <w:tblLook w:val="04A0" w:firstRow="1" w:lastRow="0" w:firstColumn="1" w:lastColumn="0" w:noHBand="0" w:noVBand="1"/>
      </w:tblPr>
      <w:tblGrid>
        <w:gridCol w:w="9741"/>
      </w:tblGrid>
      <w:tr w:rsidR="005411E0" w:rsidRPr="00162DA2" w14:paraId="55805770" w14:textId="77777777" w:rsidTr="00C02C38">
        <w:trPr>
          <w:trHeight w:val="1134"/>
        </w:trPr>
        <w:tc>
          <w:tcPr>
            <w:tcW w:w="9741" w:type="dxa"/>
          </w:tcPr>
          <w:p w14:paraId="559B1F08" w14:textId="77777777" w:rsidR="005411E0" w:rsidRPr="00162DA2" w:rsidRDefault="005411E0" w:rsidP="00BD5FBC">
            <w:pPr>
              <w:pStyle w:val="KeinLeerraum"/>
              <w:ind w:left="51" w:firstLine="0"/>
              <w:jc w:val="both"/>
              <w:rPr>
                <w:sz w:val="20"/>
                <w:szCs w:val="20"/>
                <w:lang w:val="de-DE"/>
              </w:rPr>
            </w:pPr>
          </w:p>
          <w:p w14:paraId="3B025D75" w14:textId="77777777" w:rsidR="005411E0" w:rsidRPr="00162DA2" w:rsidRDefault="005411E0" w:rsidP="00BD5FBC">
            <w:pPr>
              <w:spacing w:after="120"/>
              <w:ind w:left="51" w:firstLine="0"/>
              <w:jc w:val="both"/>
              <w:rPr>
                <w:sz w:val="20"/>
                <w:szCs w:val="20"/>
                <w:lang w:val="de-DE"/>
              </w:rPr>
            </w:pPr>
          </w:p>
          <w:p w14:paraId="6E5BDED4" w14:textId="4235C5E8" w:rsidR="005411E0" w:rsidRPr="00162DA2" w:rsidRDefault="005411E0" w:rsidP="00BD5FBC">
            <w:pPr>
              <w:pStyle w:val="KeinLeerraum"/>
              <w:ind w:left="51" w:firstLine="0"/>
              <w:jc w:val="both"/>
              <w:rPr>
                <w:lang w:val="de-DE"/>
              </w:rPr>
            </w:pPr>
          </w:p>
        </w:tc>
      </w:tr>
    </w:tbl>
    <w:p w14:paraId="1C9B9083" w14:textId="6C2214EF" w:rsidR="0080409C" w:rsidRPr="00420DE6" w:rsidRDefault="005411E0" w:rsidP="00420DE6">
      <w:pPr>
        <w:pStyle w:val="Listenabsatz"/>
        <w:numPr>
          <w:ilvl w:val="1"/>
          <w:numId w:val="24"/>
        </w:numPr>
        <w:spacing w:after="120"/>
        <w:ind w:left="567" w:hanging="515"/>
        <w:rPr>
          <w:rFonts w:cs="Arial"/>
          <w:b/>
          <w:sz w:val="20"/>
          <w:szCs w:val="20"/>
        </w:rPr>
      </w:pPr>
      <w:r w:rsidRPr="00420DE6">
        <w:rPr>
          <w:rFonts w:cs="Arial"/>
          <w:b/>
          <w:sz w:val="20"/>
          <w:szCs w:val="20"/>
        </w:rPr>
        <w:t xml:space="preserve">Darstellung der Verfügbarkeit von Glasfaser nach Homes </w:t>
      </w:r>
      <w:proofErr w:type="spellStart"/>
      <w:r w:rsidRPr="00420DE6">
        <w:rPr>
          <w:rFonts w:cs="Arial"/>
          <w:b/>
          <w:sz w:val="20"/>
          <w:szCs w:val="20"/>
        </w:rPr>
        <w:t>Passed</w:t>
      </w:r>
      <w:proofErr w:type="spellEnd"/>
      <w:r w:rsidRPr="00420DE6">
        <w:rPr>
          <w:rFonts w:cs="Arial"/>
          <w:b/>
          <w:sz w:val="20"/>
          <w:szCs w:val="20"/>
        </w:rPr>
        <w:t xml:space="preserve"> und Homes </w:t>
      </w:r>
      <w:proofErr w:type="spellStart"/>
      <w:r w:rsidRPr="00420DE6">
        <w:rPr>
          <w:rFonts w:cs="Arial"/>
          <w:b/>
          <w:sz w:val="20"/>
          <w:szCs w:val="20"/>
        </w:rPr>
        <w:t>Connected</w:t>
      </w:r>
      <w:proofErr w:type="spellEnd"/>
    </w:p>
    <w:tbl>
      <w:tblPr>
        <w:tblStyle w:val="Tabellenraster"/>
        <w:tblW w:w="0" w:type="auto"/>
        <w:tblLook w:val="04A0" w:firstRow="1" w:lastRow="0" w:firstColumn="1" w:lastColumn="0" w:noHBand="0" w:noVBand="1"/>
      </w:tblPr>
      <w:tblGrid>
        <w:gridCol w:w="9741"/>
      </w:tblGrid>
      <w:tr w:rsidR="0080409C" w:rsidRPr="00162DA2" w14:paraId="58FF3BD9" w14:textId="77777777" w:rsidTr="00686D3F">
        <w:tc>
          <w:tcPr>
            <w:tcW w:w="9741" w:type="dxa"/>
          </w:tcPr>
          <w:p w14:paraId="38985CB6" w14:textId="2E8ACB58" w:rsidR="0080409C" w:rsidRPr="00162DA2" w:rsidRDefault="0080409C" w:rsidP="00BD5FBC">
            <w:pPr>
              <w:spacing w:after="120"/>
              <w:ind w:left="51" w:firstLine="0"/>
              <w:jc w:val="both"/>
              <w:rPr>
                <w:sz w:val="20"/>
                <w:szCs w:val="20"/>
                <w:lang w:val="de-DE"/>
              </w:rPr>
            </w:pPr>
          </w:p>
          <w:p w14:paraId="1DA7C0CB" w14:textId="77777777" w:rsidR="00420DE6" w:rsidRPr="00162DA2" w:rsidRDefault="00420DE6" w:rsidP="00BD5FBC">
            <w:pPr>
              <w:spacing w:after="120"/>
              <w:ind w:left="51" w:firstLine="0"/>
              <w:jc w:val="both"/>
              <w:rPr>
                <w:sz w:val="20"/>
                <w:szCs w:val="20"/>
                <w:lang w:val="de-DE"/>
              </w:rPr>
            </w:pPr>
          </w:p>
          <w:p w14:paraId="2E1439EE" w14:textId="2BA51E2E" w:rsidR="0080409C" w:rsidRPr="00162DA2" w:rsidRDefault="0080409C" w:rsidP="00BD5FBC">
            <w:pPr>
              <w:pStyle w:val="KeinLeerraum"/>
              <w:spacing w:before="240" w:after="120"/>
              <w:ind w:left="51" w:firstLine="0"/>
              <w:jc w:val="both"/>
              <w:rPr>
                <w:b/>
                <w:sz w:val="20"/>
                <w:szCs w:val="20"/>
                <w:lang w:val="de-DE"/>
              </w:rPr>
            </w:pPr>
          </w:p>
        </w:tc>
      </w:tr>
    </w:tbl>
    <w:p w14:paraId="4A7DC405" w14:textId="0CFA6A02" w:rsidR="008012BC" w:rsidRDefault="008012BC" w:rsidP="008012BC">
      <w:pPr>
        <w:pStyle w:val="Listenabsatz"/>
        <w:spacing w:after="120"/>
        <w:ind w:left="426" w:firstLine="0"/>
        <w:rPr>
          <w:rFonts w:cs="Arial"/>
          <w:b/>
          <w:sz w:val="20"/>
          <w:szCs w:val="20"/>
        </w:rPr>
      </w:pPr>
    </w:p>
    <w:p w14:paraId="7DC18B0A" w14:textId="2B3E1B43" w:rsidR="00162DA2" w:rsidRDefault="00162DA2" w:rsidP="008012BC">
      <w:pPr>
        <w:pStyle w:val="Listenabsatz"/>
        <w:spacing w:after="120"/>
        <w:ind w:left="426" w:firstLine="0"/>
        <w:rPr>
          <w:rFonts w:cs="Arial"/>
          <w:b/>
          <w:sz w:val="20"/>
          <w:szCs w:val="20"/>
        </w:rPr>
      </w:pPr>
    </w:p>
    <w:p w14:paraId="08A8A04D" w14:textId="77777777" w:rsidR="00162DA2" w:rsidRDefault="00162DA2" w:rsidP="008012BC">
      <w:pPr>
        <w:pStyle w:val="Listenabsatz"/>
        <w:spacing w:after="120"/>
        <w:ind w:left="426" w:firstLine="0"/>
        <w:rPr>
          <w:rFonts w:cs="Arial"/>
          <w:b/>
          <w:sz w:val="20"/>
          <w:szCs w:val="20"/>
        </w:rPr>
      </w:pPr>
    </w:p>
    <w:p w14:paraId="08170EBA" w14:textId="3CF2C22A" w:rsidR="00162DA2" w:rsidRPr="00BF32A1" w:rsidRDefault="00162DA2" w:rsidP="00162DA2">
      <w:pPr>
        <w:pStyle w:val="Listenabsatz"/>
        <w:numPr>
          <w:ilvl w:val="1"/>
          <w:numId w:val="24"/>
        </w:numPr>
        <w:spacing w:after="120"/>
        <w:ind w:left="567" w:hanging="515"/>
        <w:rPr>
          <w:rFonts w:cs="Arial"/>
          <w:b/>
          <w:sz w:val="20"/>
          <w:szCs w:val="20"/>
        </w:rPr>
      </w:pPr>
      <w:r w:rsidRPr="00162DA2">
        <w:rPr>
          <w:rFonts w:cs="Arial"/>
          <w:b/>
          <w:sz w:val="20"/>
          <w:szCs w:val="20"/>
        </w:rPr>
        <w:t>Prüfung der Anbindung relevanter Plätze zum Aufbau von freiem WLAN</w:t>
      </w:r>
    </w:p>
    <w:tbl>
      <w:tblPr>
        <w:tblStyle w:val="Tabellenraster"/>
        <w:tblW w:w="0" w:type="auto"/>
        <w:tblLook w:val="04A0" w:firstRow="1" w:lastRow="0" w:firstColumn="1" w:lastColumn="0" w:noHBand="0" w:noVBand="1"/>
      </w:tblPr>
      <w:tblGrid>
        <w:gridCol w:w="9741"/>
      </w:tblGrid>
      <w:tr w:rsidR="00162DA2" w:rsidRPr="00162DA2" w14:paraId="11706224" w14:textId="77777777" w:rsidTr="00C81722">
        <w:tc>
          <w:tcPr>
            <w:tcW w:w="9741" w:type="dxa"/>
          </w:tcPr>
          <w:p w14:paraId="779CA718" w14:textId="77777777" w:rsidR="00162DA2" w:rsidRDefault="00162DA2" w:rsidP="00C81722">
            <w:pPr>
              <w:spacing w:before="240" w:after="120"/>
              <w:ind w:left="51" w:firstLine="0"/>
              <w:rPr>
                <w:b/>
                <w:sz w:val="20"/>
                <w:szCs w:val="20"/>
                <w:lang w:val="de-DE"/>
              </w:rPr>
            </w:pPr>
          </w:p>
          <w:p w14:paraId="4FC34665" w14:textId="77777777" w:rsidR="00162DA2" w:rsidRDefault="00162DA2" w:rsidP="00C81722">
            <w:pPr>
              <w:spacing w:before="240" w:after="120"/>
              <w:ind w:left="51" w:firstLine="0"/>
              <w:rPr>
                <w:b/>
                <w:sz w:val="20"/>
                <w:szCs w:val="20"/>
                <w:lang w:val="de-DE"/>
              </w:rPr>
            </w:pPr>
          </w:p>
        </w:tc>
      </w:tr>
    </w:tbl>
    <w:p w14:paraId="24FEC095" w14:textId="40189C1A" w:rsidR="005411E0" w:rsidRPr="0080409C" w:rsidRDefault="005411E0" w:rsidP="00420DE6">
      <w:pPr>
        <w:pStyle w:val="Listenabsatz"/>
        <w:numPr>
          <w:ilvl w:val="1"/>
          <w:numId w:val="24"/>
        </w:numPr>
        <w:spacing w:after="120"/>
        <w:ind w:left="567" w:hanging="515"/>
        <w:rPr>
          <w:rFonts w:cs="Arial"/>
          <w:b/>
          <w:sz w:val="20"/>
          <w:szCs w:val="20"/>
        </w:rPr>
      </w:pPr>
      <w:r w:rsidRPr="0080409C">
        <w:rPr>
          <w:rFonts w:cs="Arial"/>
          <w:b/>
          <w:sz w:val="20"/>
          <w:szCs w:val="20"/>
        </w:rPr>
        <w:t>Prüfung der Anbindung von Mobilfunkmasten</w:t>
      </w:r>
    </w:p>
    <w:tbl>
      <w:tblPr>
        <w:tblStyle w:val="Tabellenraster"/>
        <w:tblW w:w="0" w:type="auto"/>
        <w:tblLook w:val="04A0" w:firstRow="1" w:lastRow="0" w:firstColumn="1" w:lastColumn="0" w:noHBand="0" w:noVBand="1"/>
      </w:tblPr>
      <w:tblGrid>
        <w:gridCol w:w="9741"/>
      </w:tblGrid>
      <w:tr w:rsidR="005411E0" w:rsidRPr="00162DA2" w14:paraId="0B931AD9" w14:textId="77777777" w:rsidTr="00C02C38">
        <w:trPr>
          <w:trHeight w:val="1134"/>
        </w:trPr>
        <w:tc>
          <w:tcPr>
            <w:tcW w:w="9741" w:type="dxa"/>
          </w:tcPr>
          <w:p w14:paraId="5C2EC80E" w14:textId="77777777" w:rsidR="005411E0" w:rsidRPr="00162DA2" w:rsidRDefault="005411E0" w:rsidP="00BD5FBC">
            <w:pPr>
              <w:spacing w:after="120"/>
              <w:ind w:left="51" w:firstLine="0"/>
              <w:jc w:val="both"/>
              <w:rPr>
                <w:sz w:val="20"/>
                <w:szCs w:val="20"/>
                <w:lang w:val="de-DE"/>
              </w:rPr>
            </w:pPr>
          </w:p>
          <w:p w14:paraId="09BD9635" w14:textId="77777777" w:rsidR="005411E0" w:rsidRPr="00162DA2" w:rsidRDefault="005411E0" w:rsidP="00BD5FBC">
            <w:pPr>
              <w:spacing w:after="120"/>
              <w:ind w:left="51" w:firstLine="0"/>
              <w:jc w:val="both"/>
              <w:rPr>
                <w:sz w:val="20"/>
                <w:szCs w:val="20"/>
                <w:lang w:val="de-DE"/>
              </w:rPr>
            </w:pPr>
          </w:p>
          <w:p w14:paraId="49382FEB" w14:textId="77777777" w:rsidR="005411E0" w:rsidRPr="00162DA2" w:rsidRDefault="005411E0" w:rsidP="00BD5FBC">
            <w:pPr>
              <w:pStyle w:val="KeinLeerraum"/>
              <w:ind w:left="51" w:firstLine="0"/>
              <w:jc w:val="both"/>
              <w:rPr>
                <w:lang w:val="de-DE"/>
              </w:rPr>
            </w:pPr>
          </w:p>
        </w:tc>
      </w:tr>
    </w:tbl>
    <w:p w14:paraId="1BF177B2" w14:textId="464D4C0B" w:rsidR="005411E0" w:rsidRPr="00BF32A1" w:rsidRDefault="005411E0" w:rsidP="00420DE6">
      <w:pPr>
        <w:pStyle w:val="Listenabsatz"/>
        <w:numPr>
          <w:ilvl w:val="1"/>
          <w:numId w:val="24"/>
        </w:numPr>
        <w:spacing w:after="120"/>
        <w:ind w:left="567" w:hanging="515"/>
        <w:rPr>
          <w:rFonts w:cs="Arial"/>
          <w:b/>
          <w:sz w:val="20"/>
          <w:szCs w:val="20"/>
        </w:rPr>
      </w:pPr>
      <w:r w:rsidRPr="00BF32A1">
        <w:rPr>
          <w:rFonts w:cs="Arial"/>
          <w:b/>
          <w:sz w:val="20"/>
          <w:szCs w:val="20"/>
        </w:rPr>
        <w:t>Prüfung der Notwendigkeit der Ausweitung von Mobilfunk in der Region</w:t>
      </w:r>
    </w:p>
    <w:tbl>
      <w:tblPr>
        <w:tblStyle w:val="Tabellenraster"/>
        <w:tblW w:w="9755" w:type="dxa"/>
        <w:tblLook w:val="04A0" w:firstRow="1" w:lastRow="0" w:firstColumn="1" w:lastColumn="0" w:noHBand="0" w:noVBand="1"/>
      </w:tblPr>
      <w:tblGrid>
        <w:gridCol w:w="9755"/>
      </w:tblGrid>
      <w:tr w:rsidR="005411E0" w:rsidRPr="00162DA2" w14:paraId="3D59F138" w14:textId="77777777" w:rsidTr="00C02C38">
        <w:trPr>
          <w:trHeight w:val="1134"/>
        </w:trPr>
        <w:tc>
          <w:tcPr>
            <w:tcW w:w="9755" w:type="dxa"/>
          </w:tcPr>
          <w:p w14:paraId="19899E37" w14:textId="77777777" w:rsidR="005411E0" w:rsidRPr="00162DA2" w:rsidRDefault="005411E0" w:rsidP="00BD5FBC">
            <w:pPr>
              <w:spacing w:after="120"/>
              <w:jc w:val="both"/>
              <w:rPr>
                <w:sz w:val="20"/>
                <w:szCs w:val="20"/>
                <w:lang w:val="de-DE"/>
              </w:rPr>
            </w:pPr>
          </w:p>
          <w:p w14:paraId="6CF63B9D" w14:textId="534DFB9A" w:rsidR="005411E0" w:rsidRPr="00162DA2" w:rsidRDefault="005411E0" w:rsidP="00BD5FBC">
            <w:pPr>
              <w:spacing w:after="120"/>
              <w:ind w:left="0" w:firstLine="0"/>
              <w:jc w:val="both"/>
              <w:rPr>
                <w:sz w:val="20"/>
                <w:szCs w:val="20"/>
                <w:lang w:val="de-DE"/>
              </w:rPr>
            </w:pPr>
          </w:p>
        </w:tc>
      </w:tr>
    </w:tbl>
    <w:p w14:paraId="3E87BC7F" w14:textId="23516587" w:rsidR="005411E0" w:rsidRPr="00BF32A1" w:rsidRDefault="005411E0" w:rsidP="00A31C1E">
      <w:pPr>
        <w:pStyle w:val="Listenabsatz"/>
        <w:numPr>
          <w:ilvl w:val="1"/>
          <w:numId w:val="24"/>
        </w:numPr>
        <w:spacing w:after="120"/>
        <w:ind w:left="567" w:hanging="515"/>
        <w:rPr>
          <w:rFonts w:cs="Arial"/>
          <w:b/>
          <w:sz w:val="20"/>
          <w:szCs w:val="20"/>
        </w:rPr>
      </w:pPr>
      <w:r w:rsidRPr="00BF32A1">
        <w:rPr>
          <w:rFonts w:cs="Arial"/>
          <w:b/>
          <w:sz w:val="20"/>
          <w:szCs w:val="20"/>
        </w:rPr>
        <w:t>Planung eines kreisweiten Backbone für alle Ortschaften des Landkreises (Bestandsanalyse und Lücken</w:t>
      </w:r>
      <w:r w:rsidR="00DB2170">
        <w:rPr>
          <w:rFonts w:cs="Arial"/>
          <w:b/>
          <w:sz w:val="20"/>
          <w:szCs w:val="20"/>
        </w:rPr>
        <w:t>schluss</w:t>
      </w:r>
      <w:r w:rsidRPr="00BF32A1">
        <w:rPr>
          <w:rFonts w:cs="Arial"/>
          <w:b/>
          <w:sz w:val="20"/>
          <w:szCs w:val="20"/>
        </w:rPr>
        <w:t>)</w:t>
      </w:r>
    </w:p>
    <w:tbl>
      <w:tblPr>
        <w:tblStyle w:val="Tabellenraster"/>
        <w:tblW w:w="0" w:type="auto"/>
        <w:tblLook w:val="04A0" w:firstRow="1" w:lastRow="0" w:firstColumn="1" w:lastColumn="0" w:noHBand="0" w:noVBand="1"/>
      </w:tblPr>
      <w:tblGrid>
        <w:gridCol w:w="9741"/>
      </w:tblGrid>
      <w:tr w:rsidR="005411E0" w:rsidRPr="00162DA2" w14:paraId="0336C3C0" w14:textId="77777777" w:rsidTr="00686D3F">
        <w:tc>
          <w:tcPr>
            <w:tcW w:w="9741" w:type="dxa"/>
          </w:tcPr>
          <w:p w14:paraId="78573517" w14:textId="77777777" w:rsidR="005411E0" w:rsidRPr="00162DA2" w:rsidRDefault="005411E0" w:rsidP="00BD5FBC">
            <w:pPr>
              <w:spacing w:after="120"/>
              <w:ind w:left="51" w:firstLine="0"/>
              <w:jc w:val="both"/>
              <w:rPr>
                <w:sz w:val="20"/>
                <w:szCs w:val="20"/>
                <w:lang w:val="de-DE"/>
              </w:rPr>
            </w:pPr>
          </w:p>
          <w:p w14:paraId="222F149E" w14:textId="55D740E3" w:rsidR="005411E0" w:rsidRDefault="005411E0" w:rsidP="00BD5FBC">
            <w:pPr>
              <w:spacing w:before="240" w:after="120"/>
              <w:ind w:left="51" w:firstLine="0"/>
              <w:rPr>
                <w:b/>
                <w:sz w:val="20"/>
                <w:szCs w:val="20"/>
                <w:lang w:val="de-DE"/>
              </w:rPr>
            </w:pPr>
          </w:p>
        </w:tc>
      </w:tr>
    </w:tbl>
    <w:p w14:paraId="670041C3" w14:textId="62C0A86E" w:rsidR="005411E0" w:rsidRPr="00BF32A1" w:rsidRDefault="005411E0" w:rsidP="00A31C1E">
      <w:pPr>
        <w:pStyle w:val="Listenabsatz"/>
        <w:numPr>
          <w:ilvl w:val="1"/>
          <w:numId w:val="24"/>
        </w:numPr>
        <w:spacing w:after="120"/>
        <w:ind w:left="567" w:hanging="515"/>
        <w:rPr>
          <w:rFonts w:cs="Arial"/>
          <w:b/>
          <w:sz w:val="20"/>
          <w:szCs w:val="20"/>
        </w:rPr>
      </w:pPr>
      <w:r w:rsidRPr="00BF32A1">
        <w:rPr>
          <w:rFonts w:cs="Arial"/>
          <w:b/>
          <w:sz w:val="20"/>
          <w:szCs w:val="20"/>
        </w:rPr>
        <w:t>Darlegung erfolgter Gespräche mit reg</w:t>
      </w:r>
      <w:r>
        <w:rPr>
          <w:rFonts w:cs="Arial"/>
          <w:b/>
          <w:sz w:val="20"/>
          <w:szCs w:val="20"/>
        </w:rPr>
        <w:t>ional tätigen Versorgern und Telekommunikationsunternehmen (TKU)</w:t>
      </w:r>
    </w:p>
    <w:tbl>
      <w:tblPr>
        <w:tblStyle w:val="Tabellenraster"/>
        <w:tblW w:w="0" w:type="auto"/>
        <w:tblLook w:val="04A0" w:firstRow="1" w:lastRow="0" w:firstColumn="1" w:lastColumn="0" w:noHBand="0" w:noVBand="1"/>
      </w:tblPr>
      <w:tblGrid>
        <w:gridCol w:w="9741"/>
      </w:tblGrid>
      <w:tr w:rsidR="005411E0" w:rsidRPr="00162DA2" w14:paraId="14689016" w14:textId="77777777" w:rsidTr="00686D3F">
        <w:tc>
          <w:tcPr>
            <w:tcW w:w="9741" w:type="dxa"/>
          </w:tcPr>
          <w:p w14:paraId="3D15CCA9" w14:textId="77777777" w:rsidR="00DB2170" w:rsidRDefault="00DB2170" w:rsidP="00BD5FBC">
            <w:pPr>
              <w:spacing w:before="240" w:after="120"/>
              <w:ind w:left="51" w:firstLine="0"/>
              <w:rPr>
                <w:b/>
                <w:sz w:val="20"/>
                <w:szCs w:val="20"/>
                <w:lang w:val="de-DE"/>
              </w:rPr>
            </w:pPr>
          </w:p>
          <w:p w14:paraId="2B4BC245" w14:textId="7F4960DC" w:rsidR="008012BC" w:rsidRDefault="008012BC" w:rsidP="00BD5FBC">
            <w:pPr>
              <w:spacing w:before="240" w:after="120"/>
              <w:ind w:left="51" w:firstLine="0"/>
              <w:rPr>
                <w:b/>
                <w:sz w:val="20"/>
                <w:szCs w:val="20"/>
                <w:lang w:val="de-DE"/>
              </w:rPr>
            </w:pPr>
          </w:p>
        </w:tc>
      </w:tr>
    </w:tbl>
    <w:p w14:paraId="2B86B04A" w14:textId="4C054E03" w:rsidR="00C02C38" w:rsidRDefault="00C02C38" w:rsidP="00C02C38">
      <w:pPr>
        <w:pStyle w:val="KeinLeerraum"/>
        <w:jc w:val="both"/>
        <w:rPr>
          <w:b/>
          <w:sz w:val="28"/>
          <w:szCs w:val="28"/>
          <w:u w:val="single"/>
        </w:rPr>
      </w:pPr>
    </w:p>
    <w:p w14:paraId="02FD87EB" w14:textId="77777777" w:rsidR="00601DC7" w:rsidRDefault="00601DC7">
      <w:pPr>
        <w:spacing w:after="160"/>
        <w:rPr>
          <w:b/>
          <w:sz w:val="28"/>
          <w:szCs w:val="28"/>
          <w:u w:val="single"/>
          <w:lang w:val="de-DE"/>
        </w:rPr>
      </w:pPr>
      <w:r w:rsidRPr="00162DA2">
        <w:rPr>
          <w:b/>
          <w:sz w:val="28"/>
          <w:szCs w:val="28"/>
          <w:u w:val="single"/>
          <w:lang w:val="de-DE"/>
        </w:rPr>
        <w:br w:type="page"/>
      </w:r>
    </w:p>
    <w:p w14:paraId="0E13798F" w14:textId="4C5F66F4" w:rsidR="00C02C38" w:rsidRPr="009C44B3" w:rsidRDefault="00C02C38" w:rsidP="00C02C38">
      <w:pPr>
        <w:pStyle w:val="KeinLeerraum"/>
        <w:jc w:val="both"/>
        <w:rPr>
          <w:b/>
          <w:sz w:val="28"/>
          <w:szCs w:val="28"/>
          <w:u w:val="single"/>
        </w:rPr>
      </w:pPr>
      <w:r w:rsidRPr="009C44B3">
        <w:rPr>
          <w:b/>
          <w:sz w:val="28"/>
          <w:szCs w:val="28"/>
          <w:u w:val="single"/>
        </w:rPr>
        <w:lastRenderedPageBreak/>
        <w:t>Erklärung</w:t>
      </w:r>
      <w:r>
        <w:rPr>
          <w:b/>
          <w:sz w:val="28"/>
          <w:szCs w:val="28"/>
          <w:u w:val="single"/>
        </w:rPr>
        <w:t>:</w:t>
      </w:r>
    </w:p>
    <w:p w14:paraId="1C2B1035" w14:textId="77777777" w:rsidR="00C02C38" w:rsidRDefault="00C02C38" w:rsidP="00C02C38">
      <w:pPr>
        <w:pStyle w:val="KeinLeerraum"/>
        <w:pBdr>
          <w:bottom w:val="single" w:sz="6" w:space="1" w:color="auto"/>
        </w:pBdr>
        <w:jc w:val="both"/>
      </w:pPr>
    </w:p>
    <w:p w14:paraId="3B199001" w14:textId="77777777" w:rsidR="00C02C38" w:rsidRDefault="00C02C38" w:rsidP="00D50AD0">
      <w:pPr>
        <w:pStyle w:val="KeinLeerraum"/>
        <w:pBdr>
          <w:bottom w:val="single" w:sz="6" w:space="1" w:color="auto"/>
        </w:pBdr>
        <w:ind w:left="51" w:firstLine="0"/>
        <w:jc w:val="both"/>
      </w:pPr>
      <w:r w:rsidRPr="00B32BED">
        <w:t>Die vorgenannten Angaben stimmen mit dem Zuwendungsbescheid, den Büchern und den Belegen überein. Die Ausgaben waren notwendig. Es ist wirtschaftlich und sparsam verfahren worden.</w:t>
      </w:r>
      <w:r>
        <w:t xml:space="preserve"> </w:t>
      </w:r>
    </w:p>
    <w:p w14:paraId="5EB64C87" w14:textId="77777777" w:rsidR="00C02C38" w:rsidRDefault="00C02C38" w:rsidP="00D50AD0">
      <w:pPr>
        <w:pStyle w:val="KeinLeerraum"/>
        <w:pBdr>
          <w:bottom w:val="single" w:sz="6" w:space="1" w:color="auto"/>
        </w:pBdr>
        <w:ind w:left="51" w:firstLine="0"/>
        <w:jc w:val="both"/>
      </w:pPr>
    </w:p>
    <w:p w14:paraId="12A2D2E7" w14:textId="77777777" w:rsidR="00C02C38" w:rsidRDefault="00C02C38" w:rsidP="00D50AD0">
      <w:pPr>
        <w:pStyle w:val="KeinLeerraum"/>
        <w:pBdr>
          <w:bottom w:val="single" w:sz="6" w:space="1" w:color="auto"/>
        </w:pBdr>
        <w:ind w:left="51" w:firstLine="0"/>
        <w:jc w:val="both"/>
      </w:pPr>
      <w:r w:rsidRPr="00B32BED">
        <w:t>Zum Zeitpunkt der Erstellung des Verwendungsnachweises sind uns keine Tatsachen bekannt, die auf eine Doppelförderung hinweisen</w:t>
      </w:r>
      <w:r>
        <w:t>.</w:t>
      </w:r>
    </w:p>
    <w:p w14:paraId="0B81A510" w14:textId="77777777" w:rsidR="00C02C38" w:rsidRDefault="00C02C38" w:rsidP="00C02C38">
      <w:pPr>
        <w:pStyle w:val="KeinLeerraum"/>
        <w:pBdr>
          <w:bottom w:val="single" w:sz="6" w:space="1" w:color="auto"/>
        </w:pBdr>
        <w:jc w:val="both"/>
      </w:pPr>
    </w:p>
    <w:p w14:paraId="07A612AF" w14:textId="77777777" w:rsidR="00C02C38" w:rsidRDefault="00C02C38" w:rsidP="00C02C38">
      <w:pPr>
        <w:pStyle w:val="KeinLeerraum"/>
        <w:pBdr>
          <w:bottom w:val="single" w:sz="6" w:space="1" w:color="auto"/>
        </w:pBdr>
        <w:jc w:val="both"/>
      </w:pPr>
    </w:p>
    <w:p w14:paraId="09277C13" w14:textId="77777777" w:rsidR="00C02C38" w:rsidRDefault="00C02C38" w:rsidP="00C02C38">
      <w:pPr>
        <w:pStyle w:val="KeinLeerraum"/>
        <w:pBdr>
          <w:bottom w:val="single" w:sz="6" w:space="1" w:color="auto"/>
        </w:pBdr>
        <w:jc w:val="both"/>
      </w:pPr>
    </w:p>
    <w:p w14:paraId="4ACF96BB" w14:textId="77777777" w:rsidR="00C02C38" w:rsidRDefault="00C02C38" w:rsidP="00C02C38">
      <w:pPr>
        <w:pStyle w:val="KeinLeerraum"/>
        <w:pBdr>
          <w:bottom w:val="single" w:sz="6" w:space="1" w:color="auto"/>
        </w:pBdr>
        <w:jc w:val="both"/>
      </w:pPr>
    </w:p>
    <w:p w14:paraId="18D655C2" w14:textId="77777777" w:rsidR="00C02C38" w:rsidRDefault="00C02C38" w:rsidP="00C02C38">
      <w:pPr>
        <w:pStyle w:val="KeinLeerraum"/>
        <w:pBdr>
          <w:bottom w:val="single" w:sz="6" w:space="1" w:color="auto"/>
        </w:pBdr>
        <w:jc w:val="both"/>
      </w:pPr>
    </w:p>
    <w:p w14:paraId="71A4B470" w14:textId="77777777" w:rsidR="00C02C38" w:rsidRDefault="00C02C38" w:rsidP="00C02C38">
      <w:pPr>
        <w:pStyle w:val="KeinLeerraum"/>
        <w:pBdr>
          <w:bottom w:val="single" w:sz="6" w:space="1" w:color="auto"/>
        </w:pBdr>
        <w:jc w:val="both"/>
      </w:pPr>
    </w:p>
    <w:p w14:paraId="56AB1908" w14:textId="77777777" w:rsidR="00C02C38" w:rsidRDefault="00C02C38" w:rsidP="00C02C38">
      <w:pPr>
        <w:pStyle w:val="KeinLeerraum"/>
        <w:pBdr>
          <w:bottom w:val="single" w:sz="6" w:space="1" w:color="auto"/>
        </w:pBdr>
        <w:jc w:val="both"/>
      </w:pPr>
    </w:p>
    <w:p w14:paraId="7CEC3AEB" w14:textId="77777777" w:rsidR="00C02C38" w:rsidRDefault="00C02C38" w:rsidP="00C02C38">
      <w:pPr>
        <w:pStyle w:val="KeinLeerraum"/>
        <w:pBdr>
          <w:bottom w:val="single" w:sz="6" w:space="1" w:color="auto"/>
        </w:pBdr>
        <w:jc w:val="both"/>
      </w:pPr>
    </w:p>
    <w:p w14:paraId="0D9D429C" w14:textId="77777777" w:rsidR="00C02C38" w:rsidRPr="00BA4A81" w:rsidRDefault="00C02C38" w:rsidP="00C02C38">
      <w:pPr>
        <w:pStyle w:val="KeinLeerraum"/>
        <w:pBdr>
          <w:bottom w:val="single" w:sz="6" w:space="1" w:color="auto"/>
        </w:pBdr>
        <w:jc w:val="both"/>
      </w:pPr>
    </w:p>
    <w:p w14:paraId="5FE25CF5" w14:textId="31487E92" w:rsidR="005411E0" w:rsidRPr="00142B16" w:rsidRDefault="00C02C38" w:rsidP="00795D7C">
      <w:pPr>
        <w:pStyle w:val="KeinLeerraum"/>
        <w:jc w:val="both"/>
        <w:rPr>
          <w:rFonts w:cs="Arial"/>
        </w:rPr>
      </w:pPr>
      <w:r w:rsidRPr="00BA4A81">
        <w:t>Ort, Datum</w:t>
      </w:r>
      <w:r>
        <w:t xml:space="preserve">, Unterschrift </w:t>
      </w:r>
      <w:r w:rsidRPr="00EE304F">
        <w:rPr>
          <w:b/>
        </w:rPr>
        <w:t>des Zuwendungsempfängers</w:t>
      </w:r>
      <w:r>
        <w:t>, Amtssie</w:t>
      </w:r>
      <w:r w:rsidR="00DB2170">
        <w:t>ge</w:t>
      </w:r>
      <w:r w:rsidR="00795D7C">
        <w:t>l</w:t>
      </w:r>
    </w:p>
    <w:sectPr w:rsidR="005411E0" w:rsidRPr="00142B16" w:rsidSect="00090F6D">
      <w:pgSz w:w="11906" w:h="16838" w:code="9"/>
      <w:pgMar w:top="1418" w:right="1134" w:bottom="1134" w:left="102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1DE79" w14:textId="77777777" w:rsidR="00502A62" w:rsidRDefault="00502A62" w:rsidP="00920584">
      <w:r>
        <w:separator/>
      </w:r>
    </w:p>
  </w:endnote>
  <w:endnote w:type="continuationSeparator" w:id="0">
    <w:p w14:paraId="76B02F0F" w14:textId="77777777" w:rsidR="00502A62" w:rsidRDefault="00502A62" w:rsidP="0092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BundesSans Regular">
    <w:altName w:val="Calibri"/>
    <w:panose1 w:val="00000000000000000000"/>
    <w:charset w:val="00"/>
    <w:family w:val="swiss"/>
    <w:notTrueType/>
    <w:pitch w:val="variable"/>
    <w:sig w:usb0="A00000BF" w:usb1="4000206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undesSans Regular" w:eastAsia="BundesSans Regular" w:hAnsi="BundesSans Regular" w:cs="BundesSans Regular"/>
        <w:sz w:val="18"/>
        <w:szCs w:val="18"/>
      </w:rPr>
      <w:id w:val="1710222083"/>
      <w:docPartObj>
        <w:docPartGallery w:val="Page Numbers (Bottom of Page)"/>
        <w:docPartUnique/>
      </w:docPartObj>
    </w:sdtPr>
    <w:sdtEndPr/>
    <w:sdtContent>
      <w:p w14:paraId="1BAA04E9" w14:textId="285210DF" w:rsidR="000B5410" w:rsidRPr="000B5410" w:rsidRDefault="000B5410" w:rsidP="000B5410">
        <w:pPr>
          <w:widowControl w:val="0"/>
          <w:tabs>
            <w:tab w:val="left" w:pos="2127"/>
            <w:tab w:val="left" w:pos="8080"/>
            <w:tab w:val="left" w:pos="8505"/>
          </w:tabs>
          <w:spacing w:before="60" w:after="0" w:line="240" w:lineRule="auto"/>
          <w:ind w:left="0" w:right="14" w:firstLine="0"/>
          <w:rPr>
            <w:rFonts w:ascii="BundesSans Regular" w:eastAsia="BundesSans Regular" w:hAnsi="BundesSans Regular" w:cs="BundesSans Regular"/>
            <w:sz w:val="18"/>
            <w:szCs w:val="18"/>
          </w:rPr>
        </w:pPr>
        <w:r w:rsidRPr="00BC2452">
          <w:rPr>
            <w:rFonts w:ascii="BundesSans Regular" w:eastAsia="BundesSans Regular" w:hAnsi="BundesSans Regular" w:cs="BundesSans Regular"/>
            <w:noProof/>
            <w:sz w:val="18"/>
            <w:szCs w:val="18"/>
          </w:rPr>
          <mc:AlternateContent>
            <mc:Choice Requires="wps">
              <w:drawing>
                <wp:anchor distT="0" distB="0" distL="114300" distR="114300" simplePos="0" relativeHeight="251668480" behindDoc="0" locked="0" layoutInCell="1" allowOverlap="1" wp14:anchorId="7958B819" wp14:editId="5B9B8D78">
                  <wp:simplePos x="0" y="0"/>
                  <wp:positionH relativeFrom="column">
                    <wp:posOffset>-60458</wp:posOffset>
                  </wp:positionH>
                  <wp:positionV relativeFrom="paragraph">
                    <wp:posOffset>-25248</wp:posOffset>
                  </wp:positionV>
                  <wp:extent cx="5902657" cy="0"/>
                  <wp:effectExtent l="0" t="0" r="0" b="0"/>
                  <wp:wrapNone/>
                  <wp:docPr id="5" name="Gerade Verbindung 22"/>
                  <wp:cNvGraphicFramePr/>
                  <a:graphic xmlns:a="http://schemas.openxmlformats.org/drawingml/2006/main">
                    <a:graphicData uri="http://schemas.microsoft.com/office/word/2010/wordprocessingShape">
                      <wps:wsp>
                        <wps:cNvCnPr/>
                        <wps:spPr>
                          <a:xfrm flipV="1">
                            <a:off x="0" y="0"/>
                            <a:ext cx="5902657" cy="0"/>
                          </a:xfrm>
                          <a:prstGeom prst="line">
                            <a:avLst/>
                          </a:prstGeom>
                          <a:noFill/>
                          <a:ln w="9525"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69C03E" id="Gerade Verbindung 2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2pt" to="460.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" strokecolor="#002060"/>
              </w:pict>
            </mc:Fallback>
          </mc:AlternateContent>
        </w:r>
        <w:proofErr w:type="spellStart"/>
        <w:r w:rsidRPr="000B5410">
          <w:rPr>
            <w:rFonts w:ascii="BundesSans Regular" w:eastAsia="BundesSans Regular" w:hAnsi="BundesSans Regular" w:cs="BundesSans Regular"/>
            <w:sz w:val="18"/>
            <w:szCs w:val="18"/>
          </w:rPr>
          <w:t>Projektträgerschaft</w:t>
        </w:r>
        <w:proofErr w:type="spellEnd"/>
        <w:r w:rsidRPr="000B5410">
          <w:rPr>
            <w:rFonts w:ascii="BundesSans Regular" w:eastAsia="BundesSans Regular" w:hAnsi="BundesSans Regular" w:cs="BundesSans Regular"/>
            <w:sz w:val="18"/>
            <w:szCs w:val="18"/>
          </w:rPr>
          <w:t xml:space="preserve"> </w:t>
        </w:r>
        <w:proofErr w:type="spellStart"/>
        <w:r w:rsidRPr="000B5410">
          <w:rPr>
            <w:rFonts w:ascii="BundesSans Regular" w:eastAsia="BundesSans Regular" w:hAnsi="BundesSans Regular" w:cs="BundesSans Regular"/>
            <w:sz w:val="18"/>
            <w:szCs w:val="18"/>
          </w:rPr>
          <w:t>Breitbandförderung</w:t>
        </w:r>
        <w:proofErr w:type="spellEnd"/>
        <w:r w:rsidRPr="000B5410">
          <w:rPr>
            <w:rFonts w:ascii="BundesSans Regular" w:eastAsia="BundesSans Regular" w:hAnsi="BundesSans Regular" w:cs="BundesSans Regular"/>
            <w:sz w:val="18"/>
            <w:szCs w:val="18"/>
          </w:rPr>
          <w:tab/>
        </w:r>
        <w:proofErr w:type="spellStart"/>
        <w:r w:rsidRPr="000B5410">
          <w:rPr>
            <w:rFonts w:ascii="BundesSans Regular" w:eastAsia="BundesSans Regular" w:hAnsi="BundesSans Regular" w:cs="BundesSans Regular"/>
            <w:sz w:val="18"/>
            <w:szCs w:val="18"/>
          </w:rPr>
          <w:t>Seite</w:t>
        </w:r>
        <w:proofErr w:type="spellEnd"/>
        <w:r w:rsidRPr="000B5410">
          <w:rPr>
            <w:rFonts w:ascii="BundesSans Regular" w:eastAsia="BundesSans Regular" w:hAnsi="BundesSans Regular" w:cs="BundesSans Regular"/>
            <w:sz w:val="18"/>
            <w:szCs w:val="18"/>
          </w:rPr>
          <w:t xml:space="preserve"> </w:t>
        </w:r>
        <w:r w:rsidRPr="000B5410">
          <w:rPr>
            <w:rFonts w:ascii="BundesSans Regular" w:eastAsia="BundesSans Regular" w:hAnsi="BundesSans Regular" w:cs="BundesSans Regular"/>
            <w:sz w:val="18"/>
            <w:szCs w:val="18"/>
          </w:rPr>
          <w:fldChar w:fldCharType="begin"/>
        </w:r>
        <w:r w:rsidRPr="000B5410">
          <w:rPr>
            <w:rFonts w:ascii="BundesSans Regular" w:eastAsia="BundesSans Regular" w:hAnsi="BundesSans Regular" w:cs="BundesSans Regular"/>
            <w:sz w:val="18"/>
            <w:szCs w:val="18"/>
          </w:rPr>
          <w:instrText xml:space="preserve"> PAGE   \* MERGEFORMAT </w:instrText>
        </w:r>
        <w:r w:rsidRPr="000B5410">
          <w:rPr>
            <w:rFonts w:ascii="BundesSans Regular" w:eastAsia="BundesSans Regular" w:hAnsi="BundesSans Regular" w:cs="BundesSans Regular"/>
            <w:sz w:val="18"/>
            <w:szCs w:val="18"/>
          </w:rPr>
          <w:fldChar w:fldCharType="separate"/>
        </w:r>
        <w:r w:rsidR="00720F74">
          <w:rPr>
            <w:rFonts w:ascii="BundesSans Regular" w:eastAsia="BundesSans Regular" w:hAnsi="BundesSans Regular" w:cs="BundesSans Regular"/>
            <w:sz w:val="18"/>
            <w:szCs w:val="18"/>
          </w:rPr>
          <w:t>1</w:t>
        </w:r>
        <w:r w:rsidRPr="000B5410">
          <w:rPr>
            <w:rFonts w:ascii="BundesSans Regular" w:eastAsia="BundesSans Regular" w:hAnsi="BundesSans Regular" w:cs="BundesSans Regular"/>
            <w:sz w:val="18"/>
            <w:szCs w:val="18"/>
          </w:rPr>
          <w:fldChar w:fldCharType="end"/>
        </w:r>
        <w:r w:rsidRPr="000B5410">
          <w:rPr>
            <w:rFonts w:ascii="BundesSans Regular" w:eastAsia="BundesSans Regular" w:hAnsi="BundesSans Regular" w:cs="BundesSans Regular"/>
            <w:sz w:val="18"/>
            <w:szCs w:val="18"/>
          </w:rPr>
          <w:t xml:space="preserve"> von </w:t>
        </w:r>
        <w:r>
          <w:rPr>
            <w:rFonts w:ascii="BundesSans Regular" w:eastAsia="BundesSans Regular" w:hAnsi="BundesSans Regular" w:cs="BundesSans Regular"/>
            <w:sz w:val="18"/>
            <w:szCs w:val="18"/>
          </w:rPr>
          <w:t>15</w:t>
        </w:r>
      </w:p>
      <w:p w14:paraId="648B297F" w14:textId="190492E2" w:rsidR="000B5410" w:rsidRPr="000B5410" w:rsidRDefault="000B5410" w:rsidP="007A6C21">
        <w:pPr>
          <w:widowControl w:val="0"/>
          <w:tabs>
            <w:tab w:val="left" w:pos="3379"/>
          </w:tabs>
          <w:spacing w:before="0" w:after="0" w:line="240" w:lineRule="auto"/>
          <w:ind w:left="0" w:firstLine="0"/>
          <w:rPr>
            <w:rFonts w:ascii="BundesSans Regular" w:eastAsia="BundesSans Regular" w:hAnsi="BundesSans Regular" w:cs="BundesSans Regular"/>
            <w:sz w:val="18"/>
            <w:szCs w:val="18"/>
          </w:rPr>
        </w:pPr>
        <w:r w:rsidRPr="000B5410">
          <w:rPr>
            <w:rFonts w:ascii="BundesSans Regular" w:eastAsia="BundesSans Regular" w:hAnsi="BundesSans Regular" w:cs="BundesSans Regular"/>
            <w:sz w:val="18"/>
            <w:szCs w:val="18"/>
          </w:rPr>
          <w:t xml:space="preserve">aconium GmbH im </w:t>
        </w:r>
        <w:proofErr w:type="spellStart"/>
        <w:r w:rsidRPr="000B5410">
          <w:rPr>
            <w:rFonts w:ascii="BundesSans Regular" w:eastAsia="BundesSans Regular" w:hAnsi="BundesSans Regular" w:cs="BundesSans Regular"/>
            <w:sz w:val="18"/>
            <w:szCs w:val="18"/>
          </w:rPr>
          <w:t>Auftrag</w:t>
        </w:r>
        <w:proofErr w:type="spellEnd"/>
        <w:r w:rsidRPr="000B5410">
          <w:rPr>
            <w:rFonts w:ascii="BundesSans Regular" w:eastAsia="BundesSans Regular" w:hAnsi="BundesSans Regular" w:cs="BundesSans Regular"/>
            <w:sz w:val="18"/>
            <w:szCs w:val="18"/>
          </w:rPr>
          <w:t xml:space="preserve"> des </w:t>
        </w:r>
      </w:p>
      <w:p w14:paraId="142B0F5E" w14:textId="4EAB9F67" w:rsidR="0029387A" w:rsidRPr="000B5410" w:rsidRDefault="000B5410" w:rsidP="000B5410">
        <w:pPr>
          <w:widowControl w:val="0"/>
          <w:tabs>
            <w:tab w:val="center" w:pos="4536"/>
            <w:tab w:val="right" w:pos="9214"/>
          </w:tabs>
          <w:spacing w:before="0" w:after="0" w:line="240" w:lineRule="auto"/>
          <w:ind w:left="0" w:firstLine="0"/>
          <w:rPr>
            <w:rFonts w:ascii="Arial" w:eastAsia="BundesSans Regular" w:hAnsi="Arial" w:cs="Arial"/>
            <w:sz w:val="18"/>
            <w:szCs w:val="18"/>
            <w:lang w:val="de-DE"/>
          </w:rPr>
        </w:pPr>
        <w:proofErr w:type="spellStart"/>
        <w:r w:rsidRPr="000B5410">
          <w:rPr>
            <w:rFonts w:ascii="BundesSans Regular" w:eastAsia="BundesSans Regular" w:hAnsi="BundesSans Regular" w:cs="BundesSans Regular"/>
            <w:sz w:val="18"/>
            <w:szCs w:val="18"/>
          </w:rPr>
          <w:t>Bundesministeriums</w:t>
        </w:r>
        <w:proofErr w:type="spellEnd"/>
        <w:r w:rsidRPr="000B5410">
          <w:rPr>
            <w:rFonts w:ascii="BundesSans Regular" w:eastAsia="BundesSans Regular" w:hAnsi="BundesSans Regular" w:cs="BundesSans Regular"/>
            <w:sz w:val="18"/>
            <w:szCs w:val="18"/>
          </w:rPr>
          <w:t xml:space="preserve"> für </w:t>
        </w:r>
        <w:proofErr w:type="spellStart"/>
        <w:r w:rsidRPr="000B5410">
          <w:rPr>
            <w:rFonts w:ascii="BundesSans Regular" w:eastAsia="BundesSans Regular" w:hAnsi="BundesSans Regular" w:cs="BundesSans Regular"/>
            <w:sz w:val="18"/>
            <w:szCs w:val="18"/>
          </w:rPr>
          <w:t>Digitales</w:t>
        </w:r>
        <w:proofErr w:type="spellEnd"/>
        <w:r w:rsidRPr="000B5410">
          <w:rPr>
            <w:rFonts w:ascii="BundesSans Regular" w:eastAsia="BundesSans Regular" w:hAnsi="BundesSans Regular" w:cs="BundesSans Regular"/>
            <w:sz w:val="18"/>
            <w:szCs w:val="18"/>
          </w:rPr>
          <w:t xml:space="preserve"> und </w:t>
        </w:r>
        <w:proofErr w:type="spellStart"/>
        <w:r w:rsidR="00BC2452">
          <w:rPr>
            <w:rFonts w:ascii="BundesSans Regular" w:eastAsia="BundesSans Regular" w:hAnsi="BundesSans Regular" w:cs="BundesSans Regular"/>
            <w:sz w:val="18"/>
            <w:szCs w:val="18"/>
          </w:rPr>
          <w:t>Staatsmodernisierung</w:t>
        </w:r>
        <w:proofErr w:type="spellEnd"/>
        <w:r w:rsidRPr="00BC2452">
          <w:rPr>
            <w:rFonts w:ascii="BundesSans Regular" w:eastAsia="BundesSans Regular" w:hAnsi="BundesSans Regular" w:cs="BundesSans Regular"/>
            <w:sz w:val="18"/>
            <w:szCs w:val="18"/>
          </w:rPr>
          <w:tab/>
        </w:r>
        <w:r w:rsidRPr="00BC2452">
          <w:rPr>
            <w:rFonts w:ascii="BundesSans Regular" w:eastAsia="BundesSans Regular" w:hAnsi="BundesSans Regular" w:cs="BundesSans Regular"/>
            <w:sz w:val="18"/>
            <w:szCs w:val="18"/>
          </w:rPr>
          <w:tab/>
        </w:r>
        <w:r w:rsidRPr="000B5410">
          <w:rPr>
            <w:rFonts w:ascii="BundesSans Regular" w:eastAsia="BundesSans Regular" w:hAnsi="BundesSans Regular" w:cs="BundesSans Regular"/>
            <w:sz w:val="18"/>
            <w:szCs w:val="18"/>
          </w:rPr>
          <w:t>WP10.1-PTIB-FB29</w:t>
        </w:r>
        <w:r>
          <w:rPr>
            <w:rFonts w:ascii="BundesSans Regular" w:eastAsia="BundesSans Regular" w:hAnsi="BundesSans Regular" w:cs="BundesSans Regular"/>
            <w:sz w:val="18"/>
            <w:szCs w:val="18"/>
          </w:rPr>
          <w:t>2</w:t>
        </w:r>
        <w:r w:rsidRPr="000B5410">
          <w:rPr>
            <w:rFonts w:ascii="BundesSans Regular" w:eastAsia="BundesSans Regular" w:hAnsi="BundesSans Regular" w:cs="BundesSans Regular"/>
            <w:sz w:val="18"/>
            <w:szCs w:val="18"/>
          </w:rPr>
          <w:t>-V</w:t>
        </w:r>
        <w:r w:rsidR="007A6C21">
          <w:rPr>
            <w:rFonts w:ascii="BundesSans Regular" w:eastAsia="BundesSans Regular" w:hAnsi="BundesSans Regular" w:cs="BundesSans Regular"/>
            <w:sz w:val="18"/>
            <w:szCs w:val="18"/>
          </w:rPr>
          <w:t>5</w:t>
        </w:r>
        <w:r w:rsidRPr="000B5410">
          <w:rPr>
            <w:rFonts w:ascii="BundesSans Regular" w:eastAsia="BundesSans Regular" w:hAnsi="BundesSans Regular" w:cs="BundesSans Regular"/>
            <w:sz w:val="18"/>
            <w:szCs w:val="18"/>
          </w:rPr>
          <w:t>.0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undesSans Regular" w:eastAsia="BundesSans Regular" w:hAnsi="BundesSans Regular" w:cs="BundesSans Regular"/>
        <w:sz w:val="18"/>
        <w:szCs w:val="18"/>
      </w:rPr>
      <w:id w:val="597067642"/>
      <w:docPartObj>
        <w:docPartGallery w:val="Page Numbers (Bottom of Page)"/>
        <w:docPartUnique/>
      </w:docPartObj>
    </w:sdtPr>
    <w:sdtEndPr/>
    <w:sdtContent>
      <w:p w14:paraId="45F2BEC7" w14:textId="428D6706" w:rsidR="000B5410" w:rsidRPr="000B5410" w:rsidRDefault="000B5410" w:rsidP="000B5410">
        <w:pPr>
          <w:widowControl w:val="0"/>
          <w:tabs>
            <w:tab w:val="left" w:pos="2127"/>
            <w:tab w:val="left" w:pos="8080"/>
            <w:tab w:val="left" w:pos="8505"/>
          </w:tabs>
          <w:spacing w:before="60" w:after="0" w:line="240" w:lineRule="auto"/>
          <w:ind w:left="0" w:right="14" w:firstLine="0"/>
          <w:rPr>
            <w:rFonts w:ascii="BundesSans Regular" w:eastAsia="BundesSans Regular" w:hAnsi="BundesSans Regular" w:cs="BundesSans Regular"/>
            <w:sz w:val="18"/>
            <w:szCs w:val="18"/>
          </w:rPr>
        </w:pPr>
        <w:r w:rsidRPr="00BC2452">
          <w:rPr>
            <w:rFonts w:ascii="BundesSans Regular" w:eastAsia="BundesSans Regular" w:hAnsi="BundesSans Regular" w:cs="BundesSans Regular"/>
            <w:noProof/>
            <w:sz w:val="18"/>
            <w:szCs w:val="18"/>
          </w:rPr>
          <mc:AlternateContent>
            <mc:Choice Requires="wps">
              <w:drawing>
                <wp:anchor distT="0" distB="0" distL="114300" distR="114300" simplePos="0" relativeHeight="251666432" behindDoc="0" locked="0" layoutInCell="1" allowOverlap="1" wp14:anchorId="435D21D2" wp14:editId="66E74982">
                  <wp:simplePos x="0" y="0"/>
                  <wp:positionH relativeFrom="column">
                    <wp:posOffset>-60458</wp:posOffset>
                  </wp:positionH>
                  <wp:positionV relativeFrom="paragraph">
                    <wp:posOffset>-25248</wp:posOffset>
                  </wp:positionV>
                  <wp:extent cx="5902657" cy="0"/>
                  <wp:effectExtent l="0" t="0" r="0" b="0"/>
                  <wp:wrapNone/>
                  <wp:docPr id="3" name="Gerade Verbindung 22"/>
                  <wp:cNvGraphicFramePr/>
                  <a:graphic xmlns:a="http://schemas.openxmlformats.org/drawingml/2006/main">
                    <a:graphicData uri="http://schemas.microsoft.com/office/word/2010/wordprocessingShape">
                      <wps:wsp>
                        <wps:cNvCnPr/>
                        <wps:spPr>
                          <a:xfrm flipV="1">
                            <a:off x="0" y="0"/>
                            <a:ext cx="5902657" cy="0"/>
                          </a:xfrm>
                          <a:prstGeom prst="line">
                            <a:avLst/>
                          </a:prstGeom>
                          <a:noFill/>
                          <a:ln w="9525"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7903C9" id="Gerade Verbindung 2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2pt" to="460.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" strokecolor="#002060"/>
              </w:pict>
            </mc:Fallback>
          </mc:AlternateContent>
        </w:r>
        <w:proofErr w:type="spellStart"/>
        <w:r w:rsidRPr="000B5410">
          <w:rPr>
            <w:rFonts w:ascii="BundesSans Regular" w:eastAsia="BundesSans Regular" w:hAnsi="BundesSans Regular" w:cs="BundesSans Regular"/>
            <w:sz w:val="18"/>
            <w:szCs w:val="18"/>
          </w:rPr>
          <w:t>Projektträgerschaft</w:t>
        </w:r>
        <w:proofErr w:type="spellEnd"/>
        <w:r w:rsidRPr="000B5410">
          <w:rPr>
            <w:rFonts w:ascii="BundesSans Regular" w:eastAsia="BundesSans Regular" w:hAnsi="BundesSans Regular" w:cs="BundesSans Regular"/>
            <w:sz w:val="18"/>
            <w:szCs w:val="18"/>
          </w:rPr>
          <w:t xml:space="preserve"> </w:t>
        </w:r>
        <w:proofErr w:type="spellStart"/>
        <w:r w:rsidRPr="000B5410">
          <w:rPr>
            <w:rFonts w:ascii="BundesSans Regular" w:eastAsia="BundesSans Regular" w:hAnsi="BundesSans Regular" w:cs="BundesSans Regular"/>
            <w:sz w:val="18"/>
            <w:szCs w:val="18"/>
          </w:rPr>
          <w:t>Breitbandförderung</w:t>
        </w:r>
        <w:proofErr w:type="spellEnd"/>
        <w:r w:rsidRPr="000B5410">
          <w:rPr>
            <w:rFonts w:ascii="BundesSans Regular" w:eastAsia="BundesSans Regular" w:hAnsi="BundesSans Regular" w:cs="BundesSans Regular"/>
            <w:sz w:val="18"/>
            <w:szCs w:val="18"/>
          </w:rPr>
          <w:tab/>
        </w:r>
        <w:proofErr w:type="spellStart"/>
        <w:r w:rsidRPr="000B5410">
          <w:rPr>
            <w:rFonts w:ascii="BundesSans Regular" w:eastAsia="BundesSans Regular" w:hAnsi="BundesSans Regular" w:cs="BundesSans Regular"/>
            <w:sz w:val="18"/>
            <w:szCs w:val="18"/>
          </w:rPr>
          <w:t>Seite</w:t>
        </w:r>
        <w:proofErr w:type="spellEnd"/>
        <w:r w:rsidRPr="000B5410">
          <w:rPr>
            <w:rFonts w:ascii="BundesSans Regular" w:eastAsia="BundesSans Regular" w:hAnsi="BundesSans Regular" w:cs="BundesSans Regular"/>
            <w:sz w:val="18"/>
            <w:szCs w:val="18"/>
          </w:rPr>
          <w:t xml:space="preserve"> </w:t>
        </w:r>
        <w:r w:rsidRPr="000B5410">
          <w:rPr>
            <w:rFonts w:ascii="BundesSans Regular" w:eastAsia="BundesSans Regular" w:hAnsi="BundesSans Regular" w:cs="BundesSans Regular"/>
            <w:sz w:val="18"/>
            <w:szCs w:val="18"/>
          </w:rPr>
          <w:fldChar w:fldCharType="begin"/>
        </w:r>
        <w:r w:rsidRPr="000B5410">
          <w:rPr>
            <w:rFonts w:ascii="BundesSans Regular" w:eastAsia="BundesSans Regular" w:hAnsi="BundesSans Regular" w:cs="BundesSans Regular"/>
            <w:sz w:val="18"/>
            <w:szCs w:val="18"/>
          </w:rPr>
          <w:instrText xml:space="preserve"> PAGE   \* MERGEFORMAT </w:instrText>
        </w:r>
        <w:r w:rsidRPr="000B5410">
          <w:rPr>
            <w:rFonts w:ascii="BundesSans Regular" w:eastAsia="BundesSans Regular" w:hAnsi="BundesSans Regular" w:cs="BundesSans Regular"/>
            <w:sz w:val="18"/>
            <w:szCs w:val="18"/>
          </w:rPr>
          <w:fldChar w:fldCharType="separate"/>
        </w:r>
        <w:r w:rsidR="00720F74">
          <w:rPr>
            <w:rFonts w:ascii="BundesSans Regular" w:eastAsia="BundesSans Regular" w:hAnsi="BundesSans Regular" w:cs="BundesSans Regular"/>
            <w:sz w:val="18"/>
            <w:szCs w:val="18"/>
          </w:rPr>
          <w:t>11</w:t>
        </w:r>
        <w:r w:rsidRPr="000B5410">
          <w:rPr>
            <w:rFonts w:ascii="BundesSans Regular" w:eastAsia="BundesSans Regular" w:hAnsi="BundesSans Regular" w:cs="BundesSans Regular"/>
            <w:sz w:val="18"/>
            <w:szCs w:val="18"/>
          </w:rPr>
          <w:fldChar w:fldCharType="end"/>
        </w:r>
        <w:r w:rsidRPr="000B5410">
          <w:rPr>
            <w:rFonts w:ascii="BundesSans Regular" w:eastAsia="BundesSans Regular" w:hAnsi="BundesSans Regular" w:cs="BundesSans Regular"/>
            <w:sz w:val="18"/>
            <w:szCs w:val="18"/>
          </w:rPr>
          <w:t xml:space="preserve"> von </w:t>
        </w:r>
        <w:r>
          <w:rPr>
            <w:rFonts w:ascii="BundesSans Regular" w:eastAsia="BundesSans Regular" w:hAnsi="BundesSans Regular" w:cs="BundesSans Regular"/>
            <w:sz w:val="18"/>
            <w:szCs w:val="18"/>
          </w:rPr>
          <w:t>15</w:t>
        </w:r>
      </w:p>
      <w:p w14:paraId="0C8DB356" w14:textId="77777777" w:rsidR="000B5410" w:rsidRPr="000B5410" w:rsidRDefault="000B5410" w:rsidP="000B5410">
        <w:pPr>
          <w:widowControl w:val="0"/>
          <w:tabs>
            <w:tab w:val="center" w:pos="4536"/>
            <w:tab w:val="right" w:pos="9072"/>
          </w:tabs>
          <w:spacing w:before="0" w:after="0" w:line="240" w:lineRule="auto"/>
          <w:ind w:left="0" w:firstLine="0"/>
          <w:rPr>
            <w:rFonts w:ascii="BundesSans Regular" w:eastAsia="BundesSans Regular" w:hAnsi="BundesSans Regular" w:cs="BundesSans Regular"/>
            <w:sz w:val="18"/>
            <w:szCs w:val="18"/>
          </w:rPr>
        </w:pPr>
        <w:r w:rsidRPr="000B5410">
          <w:rPr>
            <w:rFonts w:ascii="BundesSans Regular" w:eastAsia="BundesSans Regular" w:hAnsi="BundesSans Regular" w:cs="BundesSans Regular"/>
            <w:sz w:val="18"/>
            <w:szCs w:val="18"/>
          </w:rPr>
          <w:t xml:space="preserve">aconium GmbH im </w:t>
        </w:r>
        <w:proofErr w:type="spellStart"/>
        <w:r w:rsidRPr="000B5410">
          <w:rPr>
            <w:rFonts w:ascii="BundesSans Regular" w:eastAsia="BundesSans Regular" w:hAnsi="BundesSans Regular" w:cs="BundesSans Regular"/>
            <w:sz w:val="18"/>
            <w:szCs w:val="18"/>
          </w:rPr>
          <w:t>Auftrag</w:t>
        </w:r>
        <w:proofErr w:type="spellEnd"/>
        <w:r w:rsidRPr="000B5410">
          <w:rPr>
            <w:rFonts w:ascii="BundesSans Regular" w:eastAsia="BundesSans Regular" w:hAnsi="BundesSans Regular" w:cs="BundesSans Regular"/>
            <w:sz w:val="18"/>
            <w:szCs w:val="18"/>
          </w:rPr>
          <w:t xml:space="preserve"> des </w:t>
        </w:r>
      </w:p>
      <w:p w14:paraId="6CBB72AC" w14:textId="572B3629" w:rsidR="00502A62" w:rsidRPr="00BC2452" w:rsidRDefault="000B5410" w:rsidP="000B5410">
        <w:pPr>
          <w:widowControl w:val="0"/>
          <w:tabs>
            <w:tab w:val="center" w:pos="4536"/>
            <w:tab w:val="right" w:pos="9214"/>
          </w:tabs>
          <w:spacing w:before="0" w:after="0" w:line="240" w:lineRule="auto"/>
          <w:ind w:left="0" w:firstLine="0"/>
          <w:rPr>
            <w:rFonts w:ascii="BundesSans Regular" w:eastAsia="BundesSans Regular" w:hAnsi="BundesSans Regular" w:cs="BundesSans Regular"/>
            <w:sz w:val="18"/>
            <w:szCs w:val="18"/>
          </w:rPr>
        </w:pPr>
        <w:proofErr w:type="spellStart"/>
        <w:r w:rsidRPr="000B5410">
          <w:rPr>
            <w:rFonts w:ascii="BundesSans Regular" w:eastAsia="BundesSans Regular" w:hAnsi="BundesSans Regular" w:cs="BundesSans Regular"/>
            <w:sz w:val="18"/>
            <w:szCs w:val="18"/>
          </w:rPr>
          <w:t>Bundesministeriums</w:t>
        </w:r>
        <w:proofErr w:type="spellEnd"/>
        <w:r w:rsidRPr="000B5410">
          <w:rPr>
            <w:rFonts w:ascii="BundesSans Regular" w:eastAsia="BundesSans Regular" w:hAnsi="BundesSans Regular" w:cs="BundesSans Regular"/>
            <w:sz w:val="18"/>
            <w:szCs w:val="18"/>
          </w:rPr>
          <w:t xml:space="preserve"> für </w:t>
        </w:r>
        <w:proofErr w:type="spellStart"/>
        <w:r w:rsidRPr="000B5410">
          <w:rPr>
            <w:rFonts w:ascii="BundesSans Regular" w:eastAsia="BundesSans Regular" w:hAnsi="BundesSans Regular" w:cs="BundesSans Regular"/>
            <w:sz w:val="18"/>
            <w:szCs w:val="18"/>
          </w:rPr>
          <w:t>Digitales</w:t>
        </w:r>
        <w:proofErr w:type="spellEnd"/>
        <w:r w:rsidRPr="000B5410">
          <w:rPr>
            <w:rFonts w:ascii="BundesSans Regular" w:eastAsia="BundesSans Regular" w:hAnsi="BundesSans Regular" w:cs="BundesSans Regular"/>
            <w:sz w:val="18"/>
            <w:szCs w:val="18"/>
          </w:rPr>
          <w:t xml:space="preserve"> und </w:t>
        </w:r>
        <w:proofErr w:type="spellStart"/>
        <w:r w:rsidR="000A5ABC" w:rsidRPr="000A5ABC">
          <w:rPr>
            <w:rFonts w:ascii="BundesSans Regular" w:eastAsia="BundesSans Regular" w:hAnsi="BundesSans Regular" w:cs="BundesSans Regular"/>
            <w:sz w:val="18"/>
            <w:szCs w:val="18"/>
          </w:rPr>
          <w:t>Staatsmodernisierung</w:t>
        </w:r>
        <w:proofErr w:type="spellEnd"/>
        <w:r w:rsidRPr="00BC2452">
          <w:rPr>
            <w:rFonts w:ascii="BundesSans Regular" w:eastAsia="BundesSans Regular" w:hAnsi="BundesSans Regular" w:cs="BundesSans Regular"/>
            <w:sz w:val="18"/>
            <w:szCs w:val="18"/>
          </w:rPr>
          <w:tab/>
        </w:r>
        <w:r w:rsidRPr="00BC2452">
          <w:rPr>
            <w:rFonts w:ascii="BundesSans Regular" w:eastAsia="BundesSans Regular" w:hAnsi="BundesSans Regular" w:cs="BundesSans Regular"/>
            <w:sz w:val="18"/>
            <w:szCs w:val="18"/>
          </w:rPr>
          <w:tab/>
        </w:r>
        <w:r w:rsidRPr="000B5410">
          <w:rPr>
            <w:rFonts w:ascii="BundesSans Regular" w:eastAsia="BundesSans Regular" w:hAnsi="BundesSans Regular" w:cs="BundesSans Regular"/>
            <w:sz w:val="18"/>
            <w:szCs w:val="18"/>
          </w:rPr>
          <w:t>WP10.1-PTIB-FB29</w:t>
        </w:r>
        <w:r>
          <w:rPr>
            <w:rFonts w:ascii="BundesSans Regular" w:eastAsia="BundesSans Regular" w:hAnsi="BundesSans Regular" w:cs="BundesSans Regular"/>
            <w:sz w:val="18"/>
            <w:szCs w:val="18"/>
          </w:rPr>
          <w:t>2</w:t>
        </w:r>
        <w:r w:rsidRPr="000B5410">
          <w:rPr>
            <w:rFonts w:ascii="BundesSans Regular" w:eastAsia="BundesSans Regular" w:hAnsi="BundesSans Regular" w:cs="BundesSans Regular"/>
            <w:sz w:val="18"/>
            <w:szCs w:val="18"/>
          </w:rPr>
          <w:t>-V</w:t>
        </w:r>
        <w:r w:rsidR="00BC2452">
          <w:rPr>
            <w:rFonts w:ascii="BundesSans Regular" w:eastAsia="BundesSans Regular" w:hAnsi="BundesSans Regular" w:cs="BundesSans Regular"/>
            <w:sz w:val="18"/>
            <w:szCs w:val="18"/>
          </w:rPr>
          <w:t>4</w:t>
        </w:r>
        <w:r w:rsidRPr="000B5410">
          <w:rPr>
            <w:rFonts w:ascii="BundesSans Regular" w:eastAsia="BundesSans Regular" w:hAnsi="BundesSans Regular" w:cs="BundesSans Regular"/>
            <w:sz w:val="18"/>
            <w:szCs w:val="18"/>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97AF5" w14:textId="77777777" w:rsidR="00502A62" w:rsidRDefault="00502A62" w:rsidP="00920584">
      <w:r>
        <w:separator/>
      </w:r>
    </w:p>
  </w:footnote>
  <w:footnote w:type="continuationSeparator" w:id="0">
    <w:p w14:paraId="01BB1DE4" w14:textId="77777777" w:rsidR="00502A62" w:rsidRDefault="00502A62" w:rsidP="00920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5621" w14:textId="55EA46D3" w:rsidR="007400C4" w:rsidRDefault="007400C4" w:rsidP="00E15EC1">
    <w:pPr>
      <w:pStyle w:val="Kopfzeile"/>
      <w:ind w:left="0" w:firstLine="0"/>
    </w:pPr>
    <w:r>
      <w:rPr>
        <w:rFonts w:ascii="Verdana" w:hAnsi="Verdana"/>
        <w:noProof/>
        <w:sz w:val="14"/>
        <w:lang w:val="de-DE" w:eastAsia="de-DE"/>
      </w:rPr>
      <w:drawing>
        <wp:anchor distT="0" distB="0" distL="114300" distR="114300" simplePos="0" relativeHeight="251662336" behindDoc="0" locked="0" layoutInCell="1" allowOverlap="1" wp14:anchorId="3746C2D0" wp14:editId="31AC732E">
          <wp:simplePos x="0" y="0"/>
          <wp:positionH relativeFrom="margin">
            <wp:align>right</wp:align>
          </wp:positionH>
          <wp:positionV relativeFrom="page">
            <wp:align>top</wp:align>
          </wp:positionV>
          <wp:extent cx="4083050" cy="1541780"/>
          <wp:effectExtent l="0" t="0" r="0" b="0"/>
          <wp:wrapTopAndBottom/>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525_Briefkopf_Projektträger_Kopf.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4083050" cy="15423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12C3D" w14:textId="17ABED63" w:rsidR="00502A62" w:rsidRPr="0022130E" w:rsidRDefault="000B5410" w:rsidP="00D8542E">
    <w:pPr>
      <w:tabs>
        <w:tab w:val="center" w:pos="4536"/>
        <w:tab w:val="right" w:pos="9072"/>
      </w:tabs>
      <w:rPr>
        <w:lang w:val="de-DE"/>
      </w:rPr>
    </w:pPr>
    <w:r>
      <w:rPr>
        <w:rFonts w:ascii="Verdana" w:hAnsi="Verdana"/>
        <w:noProof/>
        <w:sz w:val="14"/>
        <w:lang w:val="de-DE" w:eastAsia="de-DE"/>
      </w:rPr>
      <w:drawing>
        <wp:anchor distT="0" distB="0" distL="114300" distR="114300" simplePos="0" relativeHeight="251664384" behindDoc="0" locked="0" layoutInCell="1" allowOverlap="1" wp14:anchorId="2AD1A110" wp14:editId="29E1E62A">
          <wp:simplePos x="0" y="0"/>
          <wp:positionH relativeFrom="margin">
            <wp:align>right</wp:align>
          </wp:positionH>
          <wp:positionV relativeFrom="page">
            <wp:align>top</wp:align>
          </wp:positionV>
          <wp:extent cx="4083050" cy="154178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525_Briefkopf_Projektträger_Kopf.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4083050" cy="15423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1A92"/>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1" w15:restartNumberingAfterBreak="0">
    <w:nsid w:val="0A0B0AFB"/>
    <w:multiLevelType w:val="multilevel"/>
    <w:tmpl w:val="FB6CFAE0"/>
    <w:lvl w:ilvl="0">
      <w:start w:val="1"/>
      <w:numFmt w:val="decimal"/>
      <w:lvlText w:val="%1)"/>
      <w:lvlJc w:val="left"/>
      <w:pPr>
        <w:ind w:left="1071" w:hanging="363"/>
      </w:pPr>
      <w:rPr>
        <w:rFonts w:hint="default"/>
      </w:rPr>
    </w:lvl>
    <w:lvl w:ilvl="1">
      <w:start w:val="1"/>
      <w:numFmt w:val="lowerLetter"/>
      <w:lvlText w:val="%1%2)"/>
      <w:lvlJc w:val="left"/>
      <w:pPr>
        <w:ind w:left="1791" w:hanging="363"/>
      </w:pPr>
      <w:rPr>
        <w:rFonts w:hint="default"/>
      </w:rPr>
    </w:lvl>
    <w:lvl w:ilvl="2">
      <w:start w:val="1"/>
      <w:numFmt w:val="lowerRoman"/>
      <w:lvlText w:val="%3."/>
      <w:lvlJc w:val="right"/>
      <w:pPr>
        <w:ind w:left="2511" w:hanging="363"/>
      </w:pPr>
      <w:rPr>
        <w:rFonts w:hint="default"/>
      </w:rPr>
    </w:lvl>
    <w:lvl w:ilvl="3">
      <w:start w:val="1"/>
      <w:numFmt w:val="decimal"/>
      <w:lvlText w:val="%4."/>
      <w:lvlJc w:val="left"/>
      <w:pPr>
        <w:ind w:left="3231" w:hanging="363"/>
      </w:pPr>
      <w:rPr>
        <w:rFonts w:hint="default"/>
      </w:rPr>
    </w:lvl>
    <w:lvl w:ilvl="4">
      <w:start w:val="1"/>
      <w:numFmt w:val="lowerLetter"/>
      <w:lvlText w:val="%5."/>
      <w:lvlJc w:val="left"/>
      <w:pPr>
        <w:ind w:left="3951" w:hanging="363"/>
      </w:pPr>
      <w:rPr>
        <w:rFonts w:hint="default"/>
      </w:rPr>
    </w:lvl>
    <w:lvl w:ilvl="5">
      <w:start w:val="1"/>
      <w:numFmt w:val="lowerRoman"/>
      <w:lvlText w:val="%6."/>
      <w:lvlJc w:val="right"/>
      <w:pPr>
        <w:ind w:left="4671" w:hanging="363"/>
      </w:pPr>
      <w:rPr>
        <w:rFonts w:hint="default"/>
      </w:rPr>
    </w:lvl>
    <w:lvl w:ilvl="6">
      <w:start w:val="1"/>
      <w:numFmt w:val="decimal"/>
      <w:lvlText w:val="%7."/>
      <w:lvlJc w:val="left"/>
      <w:pPr>
        <w:ind w:left="5391" w:hanging="363"/>
      </w:pPr>
      <w:rPr>
        <w:rFonts w:hint="default"/>
      </w:rPr>
    </w:lvl>
    <w:lvl w:ilvl="7">
      <w:start w:val="1"/>
      <w:numFmt w:val="lowerLetter"/>
      <w:lvlText w:val="%8."/>
      <w:lvlJc w:val="left"/>
      <w:pPr>
        <w:ind w:left="6111" w:hanging="363"/>
      </w:pPr>
      <w:rPr>
        <w:rFonts w:hint="default"/>
      </w:rPr>
    </w:lvl>
    <w:lvl w:ilvl="8">
      <w:start w:val="1"/>
      <w:numFmt w:val="lowerRoman"/>
      <w:lvlText w:val="%9."/>
      <w:lvlJc w:val="right"/>
      <w:pPr>
        <w:ind w:left="6831" w:hanging="363"/>
      </w:pPr>
      <w:rPr>
        <w:rFonts w:hint="default"/>
      </w:rPr>
    </w:lvl>
  </w:abstractNum>
  <w:abstractNum w:abstractNumId="2" w15:restartNumberingAfterBreak="0">
    <w:nsid w:val="0D6E6D92"/>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3" w15:restartNumberingAfterBreak="0">
    <w:nsid w:val="0DF23A94"/>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4" w15:restartNumberingAfterBreak="0">
    <w:nsid w:val="14455858"/>
    <w:multiLevelType w:val="hybridMultilevel"/>
    <w:tmpl w:val="D50A9670"/>
    <w:lvl w:ilvl="0" w:tplc="D2CC5ECE">
      <w:numFmt w:val="bullet"/>
      <w:lvlText w:val="-"/>
      <w:lvlJc w:val="left"/>
      <w:pPr>
        <w:ind w:left="720" w:hanging="360"/>
      </w:pPr>
      <w:rPr>
        <w:rFonts w:ascii="Calibri" w:eastAsiaTheme="minorHAnsi" w:hAnsi="Calibri" w:cs="Calibri" w:hint="default"/>
        <w:b/>
        <w:color w:val="5B9BD5" w:themeColor="accent1"/>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650545"/>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6" w15:restartNumberingAfterBreak="0">
    <w:nsid w:val="15DA0F3A"/>
    <w:multiLevelType w:val="hybridMultilevel"/>
    <w:tmpl w:val="A7DE758C"/>
    <w:lvl w:ilvl="0" w:tplc="3752937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2E4E0B"/>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8" w15:restartNumberingAfterBreak="0">
    <w:nsid w:val="219D33F4"/>
    <w:multiLevelType w:val="multilevel"/>
    <w:tmpl w:val="FB6CFAE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9" w15:restartNumberingAfterBreak="0">
    <w:nsid w:val="256C4E34"/>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10" w15:restartNumberingAfterBreak="0">
    <w:nsid w:val="2B397512"/>
    <w:multiLevelType w:val="multilevel"/>
    <w:tmpl w:val="3A681280"/>
    <w:lvl w:ilvl="0">
      <w:start w:val="1"/>
      <w:numFmt w:val="decimal"/>
      <w:lvlText w:val="%1)"/>
      <w:lvlJc w:val="left"/>
      <w:pPr>
        <w:ind w:left="363" w:hanging="363"/>
      </w:pPr>
      <w:rPr>
        <w:rFonts w:hint="default"/>
      </w:rPr>
    </w:lvl>
    <w:lvl w:ilvl="1">
      <w:start w:val="1"/>
      <w:numFmt w:val="lowerLetter"/>
      <w:lvlText w:val="%1%2)"/>
      <w:lvlJc w:val="left"/>
      <w:pPr>
        <w:ind w:left="1083" w:hanging="363"/>
      </w:pPr>
      <w:rPr>
        <w:rFonts w:hint="default"/>
      </w:rPr>
    </w:lvl>
    <w:lvl w:ilvl="2">
      <w:start w:val="1"/>
      <w:numFmt w:val="lowerRoman"/>
      <w:lvlText w:val="%3."/>
      <w:lvlJc w:val="right"/>
      <w:pPr>
        <w:ind w:left="1803" w:hanging="363"/>
      </w:pPr>
      <w:rPr>
        <w:rFonts w:hint="default"/>
      </w:rPr>
    </w:lvl>
    <w:lvl w:ilvl="3">
      <w:start w:val="1"/>
      <w:numFmt w:val="decimal"/>
      <w:lvlText w:val="%4."/>
      <w:lvlJc w:val="left"/>
      <w:pPr>
        <w:ind w:left="2523" w:hanging="363"/>
      </w:pPr>
      <w:rPr>
        <w:rFonts w:hint="default"/>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11" w15:restartNumberingAfterBreak="0">
    <w:nsid w:val="2B732834"/>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363"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12" w15:restartNumberingAfterBreak="0">
    <w:nsid w:val="2CE91BAF"/>
    <w:multiLevelType w:val="hybridMultilevel"/>
    <w:tmpl w:val="7F94C426"/>
    <w:lvl w:ilvl="0" w:tplc="D2CC5ECE">
      <w:numFmt w:val="bullet"/>
      <w:lvlText w:val="-"/>
      <w:lvlJc w:val="left"/>
      <w:pPr>
        <w:ind w:left="720" w:hanging="360"/>
      </w:pPr>
      <w:rPr>
        <w:rFonts w:ascii="Calibri" w:eastAsiaTheme="minorHAnsi" w:hAnsi="Calibri" w:cs="Calibri" w:hint="default"/>
        <w:b/>
        <w:color w:val="5B9BD5" w:themeColor="accent1"/>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36621B"/>
    <w:multiLevelType w:val="multilevel"/>
    <w:tmpl w:val="EACAD69A"/>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14" w15:restartNumberingAfterBreak="0">
    <w:nsid w:val="322042CE"/>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15" w15:restartNumberingAfterBreak="0">
    <w:nsid w:val="363C5913"/>
    <w:multiLevelType w:val="multilevel"/>
    <w:tmpl w:val="D6587C9A"/>
    <w:lvl w:ilvl="0">
      <w:start w:val="1"/>
      <w:numFmt w:val="decimal"/>
      <w:lvlText w:val="%1)"/>
      <w:lvlJc w:val="left"/>
      <w:pPr>
        <w:ind w:left="786" w:hanging="360"/>
      </w:pPr>
      <w:rPr>
        <w:rFonts w:hint="default"/>
      </w:rPr>
    </w:lvl>
    <w:lvl w:ilvl="1">
      <w:start w:val="1"/>
      <w:numFmt w:val="lowerLetter"/>
      <w:lvlText w:val="%1%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6" w15:restartNumberingAfterBreak="0">
    <w:nsid w:val="3C106029"/>
    <w:multiLevelType w:val="hybridMultilevel"/>
    <w:tmpl w:val="CD0604F6"/>
    <w:lvl w:ilvl="0" w:tplc="85FA5CC0">
      <w:start w:val="10"/>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7" w15:restartNumberingAfterBreak="0">
    <w:nsid w:val="3DD0222F"/>
    <w:multiLevelType w:val="hybridMultilevel"/>
    <w:tmpl w:val="71C61E8E"/>
    <w:lvl w:ilvl="0" w:tplc="04070011">
      <w:start w:val="1"/>
      <w:numFmt w:val="decimal"/>
      <w:lvlText w:val="%1)"/>
      <w:lvlJc w:val="left"/>
      <w:pPr>
        <w:ind w:left="720" w:hanging="360"/>
      </w:pPr>
    </w:lvl>
    <w:lvl w:ilvl="1" w:tplc="04070013">
      <w:start w:val="1"/>
      <w:numFmt w:val="upperRoman"/>
      <w:lvlText w:val="%2."/>
      <w:lvlJc w:val="righ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EB15CC6"/>
    <w:multiLevelType w:val="multilevel"/>
    <w:tmpl w:val="7548E0BE"/>
    <w:lvl w:ilvl="0">
      <w:start w:val="1"/>
      <w:numFmt w:val="decimal"/>
      <w:lvlText w:val="%1)"/>
      <w:lvlJc w:val="left"/>
      <w:pPr>
        <w:ind w:left="1779" w:hanging="363"/>
      </w:pPr>
      <w:rPr>
        <w:rFonts w:hint="default"/>
      </w:rPr>
    </w:lvl>
    <w:lvl w:ilvl="1">
      <w:start w:val="1"/>
      <w:numFmt w:val="lowerLetter"/>
      <w:lvlText w:val="%1%2)"/>
      <w:lvlJc w:val="left"/>
      <w:pPr>
        <w:ind w:left="2499" w:hanging="363"/>
      </w:pPr>
      <w:rPr>
        <w:rFonts w:hint="default"/>
      </w:rPr>
    </w:lvl>
    <w:lvl w:ilvl="2">
      <w:start w:val="1"/>
      <w:numFmt w:val="lowerRoman"/>
      <w:lvlText w:val="%3."/>
      <w:lvlJc w:val="right"/>
      <w:pPr>
        <w:ind w:left="3219" w:hanging="363"/>
      </w:pPr>
      <w:rPr>
        <w:rFonts w:hint="default"/>
      </w:rPr>
    </w:lvl>
    <w:lvl w:ilvl="3">
      <w:start w:val="1"/>
      <w:numFmt w:val="decimal"/>
      <w:lvlText w:val="%4."/>
      <w:lvlJc w:val="left"/>
      <w:pPr>
        <w:ind w:left="3939" w:hanging="363"/>
      </w:pPr>
      <w:rPr>
        <w:rFonts w:hint="default"/>
      </w:rPr>
    </w:lvl>
    <w:lvl w:ilvl="4">
      <w:start w:val="1"/>
      <w:numFmt w:val="lowerLetter"/>
      <w:lvlText w:val="%5."/>
      <w:lvlJc w:val="left"/>
      <w:pPr>
        <w:ind w:left="4659" w:hanging="363"/>
      </w:pPr>
      <w:rPr>
        <w:rFonts w:hint="default"/>
      </w:rPr>
    </w:lvl>
    <w:lvl w:ilvl="5">
      <w:start w:val="1"/>
      <w:numFmt w:val="lowerRoman"/>
      <w:lvlText w:val="%6."/>
      <w:lvlJc w:val="right"/>
      <w:pPr>
        <w:ind w:left="5379" w:hanging="363"/>
      </w:pPr>
      <w:rPr>
        <w:rFonts w:hint="default"/>
      </w:rPr>
    </w:lvl>
    <w:lvl w:ilvl="6">
      <w:start w:val="1"/>
      <w:numFmt w:val="decimal"/>
      <w:lvlText w:val="%7."/>
      <w:lvlJc w:val="left"/>
      <w:pPr>
        <w:ind w:left="6099" w:hanging="363"/>
      </w:pPr>
      <w:rPr>
        <w:rFonts w:hint="default"/>
      </w:rPr>
    </w:lvl>
    <w:lvl w:ilvl="7">
      <w:start w:val="1"/>
      <w:numFmt w:val="lowerLetter"/>
      <w:lvlText w:val="%8."/>
      <w:lvlJc w:val="left"/>
      <w:pPr>
        <w:ind w:left="6819" w:hanging="363"/>
      </w:pPr>
      <w:rPr>
        <w:rFonts w:hint="default"/>
      </w:rPr>
    </w:lvl>
    <w:lvl w:ilvl="8">
      <w:start w:val="1"/>
      <w:numFmt w:val="lowerRoman"/>
      <w:lvlText w:val="%9."/>
      <w:lvlJc w:val="right"/>
      <w:pPr>
        <w:ind w:left="7539" w:hanging="363"/>
      </w:pPr>
      <w:rPr>
        <w:rFonts w:hint="default"/>
      </w:rPr>
    </w:lvl>
  </w:abstractNum>
  <w:abstractNum w:abstractNumId="19" w15:restartNumberingAfterBreak="0">
    <w:nsid w:val="40246AB3"/>
    <w:multiLevelType w:val="hybridMultilevel"/>
    <w:tmpl w:val="432094C6"/>
    <w:lvl w:ilvl="0" w:tplc="912A7E5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0D319D5"/>
    <w:multiLevelType w:val="hybridMultilevel"/>
    <w:tmpl w:val="11703A08"/>
    <w:lvl w:ilvl="0" w:tplc="04070011">
      <w:start w:val="1"/>
      <w:numFmt w:val="decimal"/>
      <w:lvlText w:val="%1)"/>
      <w:lvlJc w:val="left"/>
      <w:pPr>
        <w:ind w:left="720" w:hanging="360"/>
      </w:pPr>
    </w:lvl>
    <w:lvl w:ilvl="1" w:tplc="04070013">
      <w:start w:val="1"/>
      <w:numFmt w:val="upperRoman"/>
      <w:lvlText w:val="%2."/>
      <w:lvlJc w:val="righ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43723F6"/>
    <w:multiLevelType w:val="multilevel"/>
    <w:tmpl w:val="D6587C9A"/>
    <w:lvl w:ilvl="0">
      <w:start w:val="1"/>
      <w:numFmt w:val="decimal"/>
      <w:lvlText w:val="%1)"/>
      <w:lvlJc w:val="left"/>
      <w:pPr>
        <w:ind w:left="786" w:hanging="360"/>
      </w:pPr>
      <w:rPr>
        <w:rFonts w:hint="default"/>
      </w:rPr>
    </w:lvl>
    <w:lvl w:ilvl="1">
      <w:start w:val="1"/>
      <w:numFmt w:val="lowerLetter"/>
      <w:lvlText w:val="%1%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2" w15:restartNumberingAfterBreak="0">
    <w:nsid w:val="497554E1"/>
    <w:multiLevelType w:val="hybridMultilevel"/>
    <w:tmpl w:val="8C201BBA"/>
    <w:lvl w:ilvl="0" w:tplc="30408E1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4B02E34"/>
    <w:multiLevelType w:val="hybridMultilevel"/>
    <w:tmpl w:val="DD325F24"/>
    <w:lvl w:ilvl="0" w:tplc="96A253B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8B2703E"/>
    <w:multiLevelType w:val="hybridMultilevel"/>
    <w:tmpl w:val="3A08BC06"/>
    <w:lvl w:ilvl="0" w:tplc="116E2492">
      <w:start w:val="25"/>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90B547D"/>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26" w15:restartNumberingAfterBreak="0">
    <w:nsid w:val="5B7A31FF"/>
    <w:multiLevelType w:val="hybridMultilevel"/>
    <w:tmpl w:val="BA3ADC16"/>
    <w:lvl w:ilvl="0" w:tplc="B6E4D908">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5636585"/>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28" w15:restartNumberingAfterBreak="0">
    <w:nsid w:val="74F06C83"/>
    <w:multiLevelType w:val="hybridMultilevel"/>
    <w:tmpl w:val="8200CC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4F814C3"/>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30" w15:restartNumberingAfterBreak="0">
    <w:nsid w:val="75517EFB"/>
    <w:multiLevelType w:val="multilevel"/>
    <w:tmpl w:val="D6587C9A"/>
    <w:lvl w:ilvl="0">
      <w:start w:val="1"/>
      <w:numFmt w:val="decimal"/>
      <w:lvlText w:val="%1)"/>
      <w:lvlJc w:val="left"/>
      <w:pPr>
        <w:ind w:left="786" w:hanging="360"/>
      </w:pPr>
      <w:rPr>
        <w:rFonts w:hint="default"/>
      </w:rPr>
    </w:lvl>
    <w:lvl w:ilvl="1">
      <w:start w:val="1"/>
      <w:numFmt w:val="lowerLetter"/>
      <w:lvlText w:val="%1%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1" w15:restartNumberingAfterBreak="0">
    <w:nsid w:val="76BA109A"/>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32" w15:restartNumberingAfterBreak="0">
    <w:nsid w:val="76CF223D"/>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num w:numId="1">
    <w:abstractNumId w:val="28"/>
  </w:num>
  <w:num w:numId="2">
    <w:abstractNumId w:val="6"/>
  </w:num>
  <w:num w:numId="3">
    <w:abstractNumId w:val="22"/>
  </w:num>
  <w:num w:numId="4">
    <w:abstractNumId w:val="23"/>
  </w:num>
  <w:num w:numId="5">
    <w:abstractNumId w:val="26"/>
  </w:num>
  <w:num w:numId="6">
    <w:abstractNumId w:val="19"/>
  </w:num>
  <w:num w:numId="7">
    <w:abstractNumId w:val="24"/>
  </w:num>
  <w:num w:numId="8">
    <w:abstractNumId w:val="17"/>
  </w:num>
  <w:num w:numId="9">
    <w:abstractNumId w:val="4"/>
  </w:num>
  <w:num w:numId="10">
    <w:abstractNumId w:val="12"/>
  </w:num>
  <w:num w:numId="11">
    <w:abstractNumId w:val="20"/>
  </w:num>
  <w:num w:numId="12">
    <w:abstractNumId w:val="5"/>
  </w:num>
  <w:num w:numId="13">
    <w:abstractNumId w:val="15"/>
  </w:num>
  <w:num w:numId="14">
    <w:abstractNumId w:val="29"/>
  </w:num>
  <w:num w:numId="15">
    <w:abstractNumId w:val="18"/>
  </w:num>
  <w:num w:numId="16">
    <w:abstractNumId w:val="10"/>
  </w:num>
  <w:num w:numId="17">
    <w:abstractNumId w:val="1"/>
  </w:num>
  <w:num w:numId="18">
    <w:abstractNumId w:val="8"/>
  </w:num>
  <w:num w:numId="19">
    <w:abstractNumId w:val="27"/>
  </w:num>
  <w:num w:numId="20">
    <w:abstractNumId w:val="7"/>
  </w:num>
  <w:num w:numId="21">
    <w:abstractNumId w:val="13"/>
  </w:num>
  <w:num w:numId="22">
    <w:abstractNumId w:val="30"/>
  </w:num>
  <w:num w:numId="23">
    <w:abstractNumId w:val="21"/>
  </w:num>
  <w:num w:numId="24">
    <w:abstractNumId w:val="11"/>
  </w:num>
  <w:num w:numId="25">
    <w:abstractNumId w:val="3"/>
  </w:num>
  <w:num w:numId="26">
    <w:abstractNumId w:val="14"/>
  </w:num>
  <w:num w:numId="27">
    <w:abstractNumId w:val="2"/>
  </w:num>
  <w:num w:numId="28">
    <w:abstractNumId w:val="31"/>
  </w:num>
  <w:num w:numId="29">
    <w:abstractNumId w:val="25"/>
  </w:num>
  <w:num w:numId="30">
    <w:abstractNumId w:val="9"/>
  </w:num>
  <w:num w:numId="31">
    <w:abstractNumId w:val="32"/>
  </w:num>
  <w:num w:numId="32">
    <w:abstractNumId w:val="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proofState w:spelling="clean" w:grammar="clean"/>
  <w:attachedTemplate r:id="rId1"/>
  <w:defaultTabStop w:val="708"/>
  <w:autoHyphenation/>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3D3"/>
    <w:rsid w:val="00000257"/>
    <w:rsid w:val="000033EC"/>
    <w:rsid w:val="000057D5"/>
    <w:rsid w:val="00005966"/>
    <w:rsid w:val="0001066A"/>
    <w:rsid w:val="0001236E"/>
    <w:rsid w:val="00013F80"/>
    <w:rsid w:val="0001406E"/>
    <w:rsid w:val="00023067"/>
    <w:rsid w:val="0002326A"/>
    <w:rsid w:val="00030BA9"/>
    <w:rsid w:val="00030F6F"/>
    <w:rsid w:val="00035CBE"/>
    <w:rsid w:val="00037F97"/>
    <w:rsid w:val="000425C1"/>
    <w:rsid w:val="0004290E"/>
    <w:rsid w:val="0004793C"/>
    <w:rsid w:val="000506E3"/>
    <w:rsid w:val="0005174E"/>
    <w:rsid w:val="00051997"/>
    <w:rsid w:val="00052256"/>
    <w:rsid w:val="00060AA9"/>
    <w:rsid w:val="0006604C"/>
    <w:rsid w:val="00072FA0"/>
    <w:rsid w:val="00077D5B"/>
    <w:rsid w:val="0008646E"/>
    <w:rsid w:val="00086CF0"/>
    <w:rsid w:val="00090F6D"/>
    <w:rsid w:val="0009107B"/>
    <w:rsid w:val="00092AAB"/>
    <w:rsid w:val="00097EA2"/>
    <w:rsid w:val="000A12FD"/>
    <w:rsid w:val="000A2A7C"/>
    <w:rsid w:val="000A2B54"/>
    <w:rsid w:val="000A4A0F"/>
    <w:rsid w:val="000A5ABC"/>
    <w:rsid w:val="000A755F"/>
    <w:rsid w:val="000B0A21"/>
    <w:rsid w:val="000B33A6"/>
    <w:rsid w:val="000B3864"/>
    <w:rsid w:val="000B5410"/>
    <w:rsid w:val="000B7659"/>
    <w:rsid w:val="000C6E89"/>
    <w:rsid w:val="000D0BC9"/>
    <w:rsid w:val="000D1B8B"/>
    <w:rsid w:val="000D32E5"/>
    <w:rsid w:val="000D6B42"/>
    <w:rsid w:val="000E2CF2"/>
    <w:rsid w:val="000E5965"/>
    <w:rsid w:val="000E6A94"/>
    <w:rsid w:val="000E6C34"/>
    <w:rsid w:val="000F1CBC"/>
    <w:rsid w:val="000F2172"/>
    <w:rsid w:val="000F445D"/>
    <w:rsid w:val="000F59D9"/>
    <w:rsid w:val="000F68C2"/>
    <w:rsid w:val="000F7012"/>
    <w:rsid w:val="000F743D"/>
    <w:rsid w:val="00100724"/>
    <w:rsid w:val="001077E4"/>
    <w:rsid w:val="00107D1F"/>
    <w:rsid w:val="001159D8"/>
    <w:rsid w:val="001167CB"/>
    <w:rsid w:val="00123263"/>
    <w:rsid w:val="00124CBE"/>
    <w:rsid w:val="00125D17"/>
    <w:rsid w:val="00127FBC"/>
    <w:rsid w:val="001307F2"/>
    <w:rsid w:val="001315CE"/>
    <w:rsid w:val="00134D58"/>
    <w:rsid w:val="00136D80"/>
    <w:rsid w:val="0013798E"/>
    <w:rsid w:val="00142B16"/>
    <w:rsid w:val="00143748"/>
    <w:rsid w:val="001440FE"/>
    <w:rsid w:val="00150825"/>
    <w:rsid w:val="00153C4F"/>
    <w:rsid w:val="0016041C"/>
    <w:rsid w:val="00161E14"/>
    <w:rsid w:val="00162023"/>
    <w:rsid w:val="00162DA2"/>
    <w:rsid w:val="001655F4"/>
    <w:rsid w:val="00184545"/>
    <w:rsid w:val="00185B05"/>
    <w:rsid w:val="0018778A"/>
    <w:rsid w:val="00192AB0"/>
    <w:rsid w:val="001A06E2"/>
    <w:rsid w:val="001A5B31"/>
    <w:rsid w:val="001B299F"/>
    <w:rsid w:val="001C076B"/>
    <w:rsid w:val="001C0DF0"/>
    <w:rsid w:val="001C227A"/>
    <w:rsid w:val="001D02FC"/>
    <w:rsid w:val="001D26F2"/>
    <w:rsid w:val="001D4E65"/>
    <w:rsid w:val="001E2219"/>
    <w:rsid w:val="001E7B46"/>
    <w:rsid w:val="001F014D"/>
    <w:rsid w:val="00201CCD"/>
    <w:rsid w:val="0020291D"/>
    <w:rsid w:val="00203CE8"/>
    <w:rsid w:val="00204463"/>
    <w:rsid w:val="00210203"/>
    <w:rsid w:val="0022130E"/>
    <w:rsid w:val="00223D51"/>
    <w:rsid w:val="00231206"/>
    <w:rsid w:val="00231273"/>
    <w:rsid w:val="002321FA"/>
    <w:rsid w:val="002323C4"/>
    <w:rsid w:val="00236C5C"/>
    <w:rsid w:val="002401A8"/>
    <w:rsid w:val="002432F6"/>
    <w:rsid w:val="002500EA"/>
    <w:rsid w:val="00250869"/>
    <w:rsid w:val="002510DD"/>
    <w:rsid w:val="002516D7"/>
    <w:rsid w:val="0025358F"/>
    <w:rsid w:val="002546AB"/>
    <w:rsid w:val="00255684"/>
    <w:rsid w:val="002564DE"/>
    <w:rsid w:val="00264721"/>
    <w:rsid w:val="00265DDA"/>
    <w:rsid w:val="00267C74"/>
    <w:rsid w:val="00271D61"/>
    <w:rsid w:val="00272D99"/>
    <w:rsid w:val="002767E8"/>
    <w:rsid w:val="00277535"/>
    <w:rsid w:val="00280318"/>
    <w:rsid w:val="0028189D"/>
    <w:rsid w:val="00292D10"/>
    <w:rsid w:val="002935BD"/>
    <w:rsid w:val="0029387A"/>
    <w:rsid w:val="002A04A5"/>
    <w:rsid w:val="002B32F5"/>
    <w:rsid w:val="002B4891"/>
    <w:rsid w:val="002B54AD"/>
    <w:rsid w:val="002B5B16"/>
    <w:rsid w:val="002B6BA9"/>
    <w:rsid w:val="002B6C89"/>
    <w:rsid w:val="002B792B"/>
    <w:rsid w:val="002C1EDD"/>
    <w:rsid w:val="002C1FCB"/>
    <w:rsid w:val="002C2DF1"/>
    <w:rsid w:val="002C31B7"/>
    <w:rsid w:val="002C3F01"/>
    <w:rsid w:val="002C6F91"/>
    <w:rsid w:val="002C76DE"/>
    <w:rsid w:val="002D6836"/>
    <w:rsid w:val="002D7015"/>
    <w:rsid w:val="002D7147"/>
    <w:rsid w:val="002D75A4"/>
    <w:rsid w:val="002E0A50"/>
    <w:rsid w:val="002F28C4"/>
    <w:rsid w:val="002F71E8"/>
    <w:rsid w:val="002F76A6"/>
    <w:rsid w:val="003136BE"/>
    <w:rsid w:val="0031630E"/>
    <w:rsid w:val="00316359"/>
    <w:rsid w:val="003221AF"/>
    <w:rsid w:val="0032255E"/>
    <w:rsid w:val="00322EB0"/>
    <w:rsid w:val="0032603C"/>
    <w:rsid w:val="00326614"/>
    <w:rsid w:val="003275DE"/>
    <w:rsid w:val="00330A7E"/>
    <w:rsid w:val="00335409"/>
    <w:rsid w:val="00335F2B"/>
    <w:rsid w:val="0034361B"/>
    <w:rsid w:val="003519D8"/>
    <w:rsid w:val="00352AE1"/>
    <w:rsid w:val="00356FC8"/>
    <w:rsid w:val="003652A2"/>
    <w:rsid w:val="0036538A"/>
    <w:rsid w:val="00372A4E"/>
    <w:rsid w:val="00377583"/>
    <w:rsid w:val="0039058F"/>
    <w:rsid w:val="00391A34"/>
    <w:rsid w:val="00391E61"/>
    <w:rsid w:val="00397CFE"/>
    <w:rsid w:val="003A6BB7"/>
    <w:rsid w:val="003A7540"/>
    <w:rsid w:val="003B1609"/>
    <w:rsid w:val="003B2B86"/>
    <w:rsid w:val="003B3EFA"/>
    <w:rsid w:val="003B670E"/>
    <w:rsid w:val="003B758B"/>
    <w:rsid w:val="003C070E"/>
    <w:rsid w:val="003C4D89"/>
    <w:rsid w:val="003D04C5"/>
    <w:rsid w:val="003D6A6D"/>
    <w:rsid w:val="003E21EA"/>
    <w:rsid w:val="003E28C9"/>
    <w:rsid w:val="003F0CE2"/>
    <w:rsid w:val="003F39AA"/>
    <w:rsid w:val="003F5933"/>
    <w:rsid w:val="003F6CE3"/>
    <w:rsid w:val="003F6F16"/>
    <w:rsid w:val="00401A15"/>
    <w:rsid w:val="00405B64"/>
    <w:rsid w:val="00407951"/>
    <w:rsid w:val="0041263F"/>
    <w:rsid w:val="0041377F"/>
    <w:rsid w:val="00413DA7"/>
    <w:rsid w:val="00417266"/>
    <w:rsid w:val="00420DE6"/>
    <w:rsid w:val="00421979"/>
    <w:rsid w:val="00422BA6"/>
    <w:rsid w:val="0042532A"/>
    <w:rsid w:val="00425815"/>
    <w:rsid w:val="00430D77"/>
    <w:rsid w:val="0044100A"/>
    <w:rsid w:val="004448EF"/>
    <w:rsid w:val="00445081"/>
    <w:rsid w:val="0044662B"/>
    <w:rsid w:val="00446770"/>
    <w:rsid w:val="00447227"/>
    <w:rsid w:val="00447717"/>
    <w:rsid w:val="00450B74"/>
    <w:rsid w:val="004546D8"/>
    <w:rsid w:val="00463972"/>
    <w:rsid w:val="00463E45"/>
    <w:rsid w:val="004725BA"/>
    <w:rsid w:val="00475A8D"/>
    <w:rsid w:val="00476385"/>
    <w:rsid w:val="004778AA"/>
    <w:rsid w:val="00480758"/>
    <w:rsid w:val="004822CF"/>
    <w:rsid w:val="0048712F"/>
    <w:rsid w:val="00494D24"/>
    <w:rsid w:val="004968EF"/>
    <w:rsid w:val="004A1E04"/>
    <w:rsid w:val="004A3970"/>
    <w:rsid w:val="004A4830"/>
    <w:rsid w:val="004A4A20"/>
    <w:rsid w:val="004A60FB"/>
    <w:rsid w:val="004A670A"/>
    <w:rsid w:val="004A79CC"/>
    <w:rsid w:val="004A7A53"/>
    <w:rsid w:val="004B2F50"/>
    <w:rsid w:val="004B439A"/>
    <w:rsid w:val="004B450B"/>
    <w:rsid w:val="004B62FD"/>
    <w:rsid w:val="004C0DBB"/>
    <w:rsid w:val="004C14A9"/>
    <w:rsid w:val="004C2206"/>
    <w:rsid w:val="004D5EA5"/>
    <w:rsid w:val="004E4F77"/>
    <w:rsid w:val="004F2ECA"/>
    <w:rsid w:val="004F3B98"/>
    <w:rsid w:val="004F486F"/>
    <w:rsid w:val="004F572E"/>
    <w:rsid w:val="004F65E4"/>
    <w:rsid w:val="00502A62"/>
    <w:rsid w:val="00517DF3"/>
    <w:rsid w:val="00520B7E"/>
    <w:rsid w:val="005229B7"/>
    <w:rsid w:val="00527055"/>
    <w:rsid w:val="005274F9"/>
    <w:rsid w:val="00531E26"/>
    <w:rsid w:val="0053264E"/>
    <w:rsid w:val="00533186"/>
    <w:rsid w:val="005332F6"/>
    <w:rsid w:val="00540B55"/>
    <w:rsid w:val="005411E0"/>
    <w:rsid w:val="00545581"/>
    <w:rsid w:val="005469EB"/>
    <w:rsid w:val="005470B3"/>
    <w:rsid w:val="0055065C"/>
    <w:rsid w:val="00551F50"/>
    <w:rsid w:val="005542B5"/>
    <w:rsid w:val="00560DDB"/>
    <w:rsid w:val="00564AA8"/>
    <w:rsid w:val="00572C17"/>
    <w:rsid w:val="005734DD"/>
    <w:rsid w:val="00573C65"/>
    <w:rsid w:val="00576CA8"/>
    <w:rsid w:val="00577D71"/>
    <w:rsid w:val="0058346D"/>
    <w:rsid w:val="00583F35"/>
    <w:rsid w:val="00584117"/>
    <w:rsid w:val="005854CF"/>
    <w:rsid w:val="00591AA1"/>
    <w:rsid w:val="0059347A"/>
    <w:rsid w:val="00596CA4"/>
    <w:rsid w:val="005A04D5"/>
    <w:rsid w:val="005A05EE"/>
    <w:rsid w:val="005A1C80"/>
    <w:rsid w:val="005A2D8B"/>
    <w:rsid w:val="005A5BB8"/>
    <w:rsid w:val="005A60C0"/>
    <w:rsid w:val="005A64F0"/>
    <w:rsid w:val="005A70D0"/>
    <w:rsid w:val="005B1DA0"/>
    <w:rsid w:val="005B7D0F"/>
    <w:rsid w:val="005C07B9"/>
    <w:rsid w:val="005C6241"/>
    <w:rsid w:val="005D0D61"/>
    <w:rsid w:val="005D59EC"/>
    <w:rsid w:val="005E2009"/>
    <w:rsid w:val="005E2D0C"/>
    <w:rsid w:val="005E579C"/>
    <w:rsid w:val="005E62E5"/>
    <w:rsid w:val="005F0CF2"/>
    <w:rsid w:val="005F10F8"/>
    <w:rsid w:val="005F3913"/>
    <w:rsid w:val="005F4D1E"/>
    <w:rsid w:val="00601DC7"/>
    <w:rsid w:val="00605C3A"/>
    <w:rsid w:val="006109A8"/>
    <w:rsid w:val="00611C93"/>
    <w:rsid w:val="006143BB"/>
    <w:rsid w:val="00616D8E"/>
    <w:rsid w:val="006261DA"/>
    <w:rsid w:val="00631127"/>
    <w:rsid w:val="00632BB9"/>
    <w:rsid w:val="006363F7"/>
    <w:rsid w:val="00640621"/>
    <w:rsid w:val="00641DF8"/>
    <w:rsid w:val="006473F8"/>
    <w:rsid w:val="006478C6"/>
    <w:rsid w:val="00652033"/>
    <w:rsid w:val="0066237B"/>
    <w:rsid w:val="00670C51"/>
    <w:rsid w:val="0067182C"/>
    <w:rsid w:val="00672210"/>
    <w:rsid w:val="006811EF"/>
    <w:rsid w:val="00682BE7"/>
    <w:rsid w:val="00686D1A"/>
    <w:rsid w:val="00690EEC"/>
    <w:rsid w:val="00693056"/>
    <w:rsid w:val="00697063"/>
    <w:rsid w:val="0069746A"/>
    <w:rsid w:val="00697AE4"/>
    <w:rsid w:val="006A05C1"/>
    <w:rsid w:val="006A15E6"/>
    <w:rsid w:val="006A242E"/>
    <w:rsid w:val="006A4D16"/>
    <w:rsid w:val="006B4DE9"/>
    <w:rsid w:val="006D01A7"/>
    <w:rsid w:val="006D1C5A"/>
    <w:rsid w:val="006D201C"/>
    <w:rsid w:val="006D4A7D"/>
    <w:rsid w:val="006D66D4"/>
    <w:rsid w:val="006D6922"/>
    <w:rsid w:val="006D7DDD"/>
    <w:rsid w:val="006E5196"/>
    <w:rsid w:val="006E5588"/>
    <w:rsid w:val="006E6D8A"/>
    <w:rsid w:val="006E73B9"/>
    <w:rsid w:val="006F300F"/>
    <w:rsid w:val="006F5D41"/>
    <w:rsid w:val="006F74B5"/>
    <w:rsid w:val="00703B14"/>
    <w:rsid w:val="00704C4F"/>
    <w:rsid w:val="00710920"/>
    <w:rsid w:val="00713EF1"/>
    <w:rsid w:val="00720F74"/>
    <w:rsid w:val="007223A2"/>
    <w:rsid w:val="00724ECF"/>
    <w:rsid w:val="00727A94"/>
    <w:rsid w:val="007307A2"/>
    <w:rsid w:val="007334EC"/>
    <w:rsid w:val="007400C4"/>
    <w:rsid w:val="007408FD"/>
    <w:rsid w:val="00740A52"/>
    <w:rsid w:val="007457F0"/>
    <w:rsid w:val="0075196C"/>
    <w:rsid w:val="00754C8F"/>
    <w:rsid w:val="00755C25"/>
    <w:rsid w:val="007623F7"/>
    <w:rsid w:val="0076497F"/>
    <w:rsid w:val="0076672D"/>
    <w:rsid w:val="007737B6"/>
    <w:rsid w:val="007922BA"/>
    <w:rsid w:val="00795D7C"/>
    <w:rsid w:val="00797B13"/>
    <w:rsid w:val="007A1E48"/>
    <w:rsid w:val="007A51D7"/>
    <w:rsid w:val="007A5957"/>
    <w:rsid w:val="007A6840"/>
    <w:rsid w:val="007A6C21"/>
    <w:rsid w:val="007A7456"/>
    <w:rsid w:val="007A75A8"/>
    <w:rsid w:val="007B2B5A"/>
    <w:rsid w:val="007B33C4"/>
    <w:rsid w:val="007B73B6"/>
    <w:rsid w:val="007C4534"/>
    <w:rsid w:val="007C6559"/>
    <w:rsid w:val="007C7797"/>
    <w:rsid w:val="007D17C9"/>
    <w:rsid w:val="007E6759"/>
    <w:rsid w:val="007E7011"/>
    <w:rsid w:val="007E7CA8"/>
    <w:rsid w:val="007F1C10"/>
    <w:rsid w:val="007F65AA"/>
    <w:rsid w:val="00800894"/>
    <w:rsid w:val="008012BC"/>
    <w:rsid w:val="008018E6"/>
    <w:rsid w:val="00802F5D"/>
    <w:rsid w:val="0080409C"/>
    <w:rsid w:val="00812A66"/>
    <w:rsid w:val="00815343"/>
    <w:rsid w:val="00816599"/>
    <w:rsid w:val="00816707"/>
    <w:rsid w:val="0082028D"/>
    <w:rsid w:val="0082057A"/>
    <w:rsid w:val="00825732"/>
    <w:rsid w:val="00825E1A"/>
    <w:rsid w:val="0082716B"/>
    <w:rsid w:val="00833770"/>
    <w:rsid w:val="00834804"/>
    <w:rsid w:val="00835B68"/>
    <w:rsid w:val="00840273"/>
    <w:rsid w:val="00843E51"/>
    <w:rsid w:val="00857426"/>
    <w:rsid w:val="00863473"/>
    <w:rsid w:val="008647D5"/>
    <w:rsid w:val="00865CB6"/>
    <w:rsid w:val="00871493"/>
    <w:rsid w:val="00871EAD"/>
    <w:rsid w:val="00882A3E"/>
    <w:rsid w:val="00882AC9"/>
    <w:rsid w:val="00883682"/>
    <w:rsid w:val="0088692E"/>
    <w:rsid w:val="00890806"/>
    <w:rsid w:val="00891F06"/>
    <w:rsid w:val="008A0B1C"/>
    <w:rsid w:val="008A47D1"/>
    <w:rsid w:val="008A638A"/>
    <w:rsid w:val="008A7570"/>
    <w:rsid w:val="008B735F"/>
    <w:rsid w:val="008C2952"/>
    <w:rsid w:val="008C2D19"/>
    <w:rsid w:val="008C3C87"/>
    <w:rsid w:val="008C66FB"/>
    <w:rsid w:val="008C6941"/>
    <w:rsid w:val="008D1C1C"/>
    <w:rsid w:val="008D2D00"/>
    <w:rsid w:val="008D6D21"/>
    <w:rsid w:val="008D6FCA"/>
    <w:rsid w:val="008E4CC2"/>
    <w:rsid w:val="008E6A9A"/>
    <w:rsid w:val="008F0CD8"/>
    <w:rsid w:val="008F346F"/>
    <w:rsid w:val="008F5900"/>
    <w:rsid w:val="008F5DFC"/>
    <w:rsid w:val="008F75AE"/>
    <w:rsid w:val="009034AA"/>
    <w:rsid w:val="009063C0"/>
    <w:rsid w:val="009101FB"/>
    <w:rsid w:val="00920584"/>
    <w:rsid w:val="009217CA"/>
    <w:rsid w:val="00922D44"/>
    <w:rsid w:val="00926B4E"/>
    <w:rsid w:val="00931210"/>
    <w:rsid w:val="009333BC"/>
    <w:rsid w:val="009370C9"/>
    <w:rsid w:val="0094022D"/>
    <w:rsid w:val="00954A62"/>
    <w:rsid w:val="009573D3"/>
    <w:rsid w:val="0096040A"/>
    <w:rsid w:val="009651FE"/>
    <w:rsid w:val="00977241"/>
    <w:rsid w:val="00977BFF"/>
    <w:rsid w:val="00981EF5"/>
    <w:rsid w:val="00986FB1"/>
    <w:rsid w:val="00987D05"/>
    <w:rsid w:val="00993CB9"/>
    <w:rsid w:val="009969E8"/>
    <w:rsid w:val="00996A0D"/>
    <w:rsid w:val="00996A52"/>
    <w:rsid w:val="009A0856"/>
    <w:rsid w:val="009A354D"/>
    <w:rsid w:val="009B191E"/>
    <w:rsid w:val="009B5934"/>
    <w:rsid w:val="009B61CC"/>
    <w:rsid w:val="009B6567"/>
    <w:rsid w:val="009C1EA5"/>
    <w:rsid w:val="009C4529"/>
    <w:rsid w:val="009D4999"/>
    <w:rsid w:val="009D6DCE"/>
    <w:rsid w:val="009D733D"/>
    <w:rsid w:val="009E5023"/>
    <w:rsid w:val="009F12B4"/>
    <w:rsid w:val="009F6D95"/>
    <w:rsid w:val="00A01F34"/>
    <w:rsid w:val="00A04479"/>
    <w:rsid w:val="00A051F6"/>
    <w:rsid w:val="00A05E7E"/>
    <w:rsid w:val="00A31C1E"/>
    <w:rsid w:val="00A445AF"/>
    <w:rsid w:val="00A44677"/>
    <w:rsid w:val="00A457DE"/>
    <w:rsid w:val="00A45942"/>
    <w:rsid w:val="00A47376"/>
    <w:rsid w:val="00A54F3A"/>
    <w:rsid w:val="00A6131A"/>
    <w:rsid w:val="00A615BF"/>
    <w:rsid w:val="00A63C68"/>
    <w:rsid w:val="00A646BB"/>
    <w:rsid w:val="00A66168"/>
    <w:rsid w:val="00A7496D"/>
    <w:rsid w:val="00A7560C"/>
    <w:rsid w:val="00A76F78"/>
    <w:rsid w:val="00A811B2"/>
    <w:rsid w:val="00A8426F"/>
    <w:rsid w:val="00A966F3"/>
    <w:rsid w:val="00AA470F"/>
    <w:rsid w:val="00AA6468"/>
    <w:rsid w:val="00AA7AEB"/>
    <w:rsid w:val="00AB3934"/>
    <w:rsid w:val="00AC1B6E"/>
    <w:rsid w:val="00AC265B"/>
    <w:rsid w:val="00AC383D"/>
    <w:rsid w:val="00AD11FA"/>
    <w:rsid w:val="00AD1B21"/>
    <w:rsid w:val="00AD3214"/>
    <w:rsid w:val="00AD4B97"/>
    <w:rsid w:val="00AD5B07"/>
    <w:rsid w:val="00AD65AB"/>
    <w:rsid w:val="00AD7405"/>
    <w:rsid w:val="00AE14E9"/>
    <w:rsid w:val="00AE1600"/>
    <w:rsid w:val="00AE2B50"/>
    <w:rsid w:val="00AE2CFF"/>
    <w:rsid w:val="00AE5F03"/>
    <w:rsid w:val="00AF737D"/>
    <w:rsid w:val="00AF7641"/>
    <w:rsid w:val="00B021CD"/>
    <w:rsid w:val="00B032B1"/>
    <w:rsid w:val="00B13619"/>
    <w:rsid w:val="00B1452D"/>
    <w:rsid w:val="00B2371A"/>
    <w:rsid w:val="00B2469F"/>
    <w:rsid w:val="00B24B37"/>
    <w:rsid w:val="00B24E12"/>
    <w:rsid w:val="00B310C0"/>
    <w:rsid w:val="00B317D1"/>
    <w:rsid w:val="00B32BED"/>
    <w:rsid w:val="00B3681C"/>
    <w:rsid w:val="00B41857"/>
    <w:rsid w:val="00B41B25"/>
    <w:rsid w:val="00B41F41"/>
    <w:rsid w:val="00B4476A"/>
    <w:rsid w:val="00B461D6"/>
    <w:rsid w:val="00B4650D"/>
    <w:rsid w:val="00B6006D"/>
    <w:rsid w:val="00B6277F"/>
    <w:rsid w:val="00B63195"/>
    <w:rsid w:val="00B66976"/>
    <w:rsid w:val="00B70BCF"/>
    <w:rsid w:val="00B73681"/>
    <w:rsid w:val="00B75E79"/>
    <w:rsid w:val="00B7691A"/>
    <w:rsid w:val="00B81660"/>
    <w:rsid w:val="00B8220C"/>
    <w:rsid w:val="00B829F3"/>
    <w:rsid w:val="00B82B62"/>
    <w:rsid w:val="00B9028C"/>
    <w:rsid w:val="00B91BFD"/>
    <w:rsid w:val="00B92E05"/>
    <w:rsid w:val="00B935C4"/>
    <w:rsid w:val="00BA1F81"/>
    <w:rsid w:val="00BA4A81"/>
    <w:rsid w:val="00BA5CC7"/>
    <w:rsid w:val="00BC0905"/>
    <w:rsid w:val="00BC1C33"/>
    <w:rsid w:val="00BC2452"/>
    <w:rsid w:val="00BC3653"/>
    <w:rsid w:val="00BC4AB6"/>
    <w:rsid w:val="00BC5C87"/>
    <w:rsid w:val="00BC632B"/>
    <w:rsid w:val="00BD5FBC"/>
    <w:rsid w:val="00BD714F"/>
    <w:rsid w:val="00BE2285"/>
    <w:rsid w:val="00BE2E0D"/>
    <w:rsid w:val="00BE7FA2"/>
    <w:rsid w:val="00BF30B0"/>
    <w:rsid w:val="00BF32A1"/>
    <w:rsid w:val="00BF517D"/>
    <w:rsid w:val="00BF5BEF"/>
    <w:rsid w:val="00C015E5"/>
    <w:rsid w:val="00C02C38"/>
    <w:rsid w:val="00C0613E"/>
    <w:rsid w:val="00C11641"/>
    <w:rsid w:val="00C13F5F"/>
    <w:rsid w:val="00C151F5"/>
    <w:rsid w:val="00C16BBD"/>
    <w:rsid w:val="00C17F47"/>
    <w:rsid w:val="00C2121D"/>
    <w:rsid w:val="00C32CA5"/>
    <w:rsid w:val="00C36790"/>
    <w:rsid w:val="00C40C3E"/>
    <w:rsid w:val="00C4202F"/>
    <w:rsid w:val="00C42D20"/>
    <w:rsid w:val="00C45C18"/>
    <w:rsid w:val="00C466CB"/>
    <w:rsid w:val="00C46F8C"/>
    <w:rsid w:val="00C509A9"/>
    <w:rsid w:val="00C54AC6"/>
    <w:rsid w:val="00C6098D"/>
    <w:rsid w:val="00C65667"/>
    <w:rsid w:val="00C73D90"/>
    <w:rsid w:val="00C74908"/>
    <w:rsid w:val="00C80CCE"/>
    <w:rsid w:val="00C82E7B"/>
    <w:rsid w:val="00C90C2A"/>
    <w:rsid w:val="00C938DC"/>
    <w:rsid w:val="00CB2EC3"/>
    <w:rsid w:val="00CB3C18"/>
    <w:rsid w:val="00CC20DD"/>
    <w:rsid w:val="00CD0A6E"/>
    <w:rsid w:val="00CD4697"/>
    <w:rsid w:val="00CD50E1"/>
    <w:rsid w:val="00CD6BF5"/>
    <w:rsid w:val="00CD7230"/>
    <w:rsid w:val="00CE314F"/>
    <w:rsid w:val="00CF36EE"/>
    <w:rsid w:val="00CF5343"/>
    <w:rsid w:val="00D16EF5"/>
    <w:rsid w:val="00D211E2"/>
    <w:rsid w:val="00D215AC"/>
    <w:rsid w:val="00D27F6A"/>
    <w:rsid w:val="00D319EC"/>
    <w:rsid w:val="00D32B3B"/>
    <w:rsid w:val="00D33F03"/>
    <w:rsid w:val="00D34FD5"/>
    <w:rsid w:val="00D3640E"/>
    <w:rsid w:val="00D36C62"/>
    <w:rsid w:val="00D376D3"/>
    <w:rsid w:val="00D434AF"/>
    <w:rsid w:val="00D50AD0"/>
    <w:rsid w:val="00D5303D"/>
    <w:rsid w:val="00D53989"/>
    <w:rsid w:val="00D53BE3"/>
    <w:rsid w:val="00D60808"/>
    <w:rsid w:val="00D638BA"/>
    <w:rsid w:val="00D649D9"/>
    <w:rsid w:val="00D66F0E"/>
    <w:rsid w:val="00D67B47"/>
    <w:rsid w:val="00D733A4"/>
    <w:rsid w:val="00D73F63"/>
    <w:rsid w:val="00D806EF"/>
    <w:rsid w:val="00D807BC"/>
    <w:rsid w:val="00D8481F"/>
    <w:rsid w:val="00D8542E"/>
    <w:rsid w:val="00D91911"/>
    <w:rsid w:val="00D939F3"/>
    <w:rsid w:val="00D93DA9"/>
    <w:rsid w:val="00D945E8"/>
    <w:rsid w:val="00D95B2F"/>
    <w:rsid w:val="00DA1A3F"/>
    <w:rsid w:val="00DA4C75"/>
    <w:rsid w:val="00DB160A"/>
    <w:rsid w:val="00DB2170"/>
    <w:rsid w:val="00DB30FE"/>
    <w:rsid w:val="00DB6D26"/>
    <w:rsid w:val="00DC5BF7"/>
    <w:rsid w:val="00DD2685"/>
    <w:rsid w:val="00DD6340"/>
    <w:rsid w:val="00DE327E"/>
    <w:rsid w:val="00DE3BB7"/>
    <w:rsid w:val="00DE550C"/>
    <w:rsid w:val="00DE6846"/>
    <w:rsid w:val="00DF094E"/>
    <w:rsid w:val="00DF1179"/>
    <w:rsid w:val="00E151F3"/>
    <w:rsid w:val="00E15EC1"/>
    <w:rsid w:val="00E16A8B"/>
    <w:rsid w:val="00E16CA7"/>
    <w:rsid w:val="00E16FF3"/>
    <w:rsid w:val="00E176C2"/>
    <w:rsid w:val="00E26E5E"/>
    <w:rsid w:val="00E27924"/>
    <w:rsid w:val="00E30E8A"/>
    <w:rsid w:val="00E37E66"/>
    <w:rsid w:val="00E40474"/>
    <w:rsid w:val="00E41FB9"/>
    <w:rsid w:val="00E4456B"/>
    <w:rsid w:val="00E51AFA"/>
    <w:rsid w:val="00E55319"/>
    <w:rsid w:val="00E56A48"/>
    <w:rsid w:val="00E642F4"/>
    <w:rsid w:val="00E65178"/>
    <w:rsid w:val="00E6685A"/>
    <w:rsid w:val="00E671F6"/>
    <w:rsid w:val="00E67C0D"/>
    <w:rsid w:val="00E70460"/>
    <w:rsid w:val="00E705F5"/>
    <w:rsid w:val="00E70EC8"/>
    <w:rsid w:val="00E7104C"/>
    <w:rsid w:val="00E71D9C"/>
    <w:rsid w:val="00E774F0"/>
    <w:rsid w:val="00E805F9"/>
    <w:rsid w:val="00E81CDB"/>
    <w:rsid w:val="00E81F7E"/>
    <w:rsid w:val="00E84706"/>
    <w:rsid w:val="00E90041"/>
    <w:rsid w:val="00E948E3"/>
    <w:rsid w:val="00EA1A8D"/>
    <w:rsid w:val="00EA2F33"/>
    <w:rsid w:val="00EA3B3E"/>
    <w:rsid w:val="00EA4BE3"/>
    <w:rsid w:val="00EA72B9"/>
    <w:rsid w:val="00EB2AC0"/>
    <w:rsid w:val="00EC5CE8"/>
    <w:rsid w:val="00ED004A"/>
    <w:rsid w:val="00ED3EA5"/>
    <w:rsid w:val="00ED5B83"/>
    <w:rsid w:val="00EE304F"/>
    <w:rsid w:val="00EE345E"/>
    <w:rsid w:val="00EE4776"/>
    <w:rsid w:val="00EE4CD3"/>
    <w:rsid w:val="00EF2B9F"/>
    <w:rsid w:val="00EF31E3"/>
    <w:rsid w:val="00EF3C86"/>
    <w:rsid w:val="00EF4116"/>
    <w:rsid w:val="00F02225"/>
    <w:rsid w:val="00F02515"/>
    <w:rsid w:val="00F05F99"/>
    <w:rsid w:val="00F1714E"/>
    <w:rsid w:val="00F22E67"/>
    <w:rsid w:val="00F276A7"/>
    <w:rsid w:val="00F30536"/>
    <w:rsid w:val="00F30C4B"/>
    <w:rsid w:val="00F32B94"/>
    <w:rsid w:val="00F4312F"/>
    <w:rsid w:val="00F43FBD"/>
    <w:rsid w:val="00F53CD4"/>
    <w:rsid w:val="00F547D5"/>
    <w:rsid w:val="00F55FD1"/>
    <w:rsid w:val="00F57F1D"/>
    <w:rsid w:val="00F60E45"/>
    <w:rsid w:val="00F63B4A"/>
    <w:rsid w:val="00F6449E"/>
    <w:rsid w:val="00F67F73"/>
    <w:rsid w:val="00F71004"/>
    <w:rsid w:val="00F71D0E"/>
    <w:rsid w:val="00F81D1F"/>
    <w:rsid w:val="00F91591"/>
    <w:rsid w:val="00F93596"/>
    <w:rsid w:val="00F93610"/>
    <w:rsid w:val="00F94A7C"/>
    <w:rsid w:val="00F94CF8"/>
    <w:rsid w:val="00F972EB"/>
    <w:rsid w:val="00FA3DED"/>
    <w:rsid w:val="00FA683F"/>
    <w:rsid w:val="00FB23E6"/>
    <w:rsid w:val="00FB438E"/>
    <w:rsid w:val="00FC0CF4"/>
    <w:rsid w:val="00FE047A"/>
    <w:rsid w:val="00FE1236"/>
    <w:rsid w:val="00FE4183"/>
    <w:rsid w:val="00FE7A07"/>
    <w:rsid w:val="00FF097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0DF85458"/>
  <w15:docId w15:val="{717B4AFC-5577-477C-ABED-69278B39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before="120" w:after="120" w:line="259" w:lineRule="auto"/>
        <w:ind w:left="425" w:hanging="374"/>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sid w:val="0032603C"/>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92AAB"/>
    <w:pPr>
      <w:spacing w:after="0" w:line="240" w:lineRule="auto"/>
    </w:pPr>
  </w:style>
  <w:style w:type="table" w:styleId="Tabellenraster">
    <w:name w:val="Table Grid"/>
    <w:basedOn w:val="NormaleTabelle"/>
    <w:uiPriority w:val="59"/>
    <w:rsid w:val="00092AA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20584"/>
    <w:pPr>
      <w:tabs>
        <w:tab w:val="center" w:pos="4536"/>
        <w:tab w:val="right" w:pos="9072"/>
      </w:tabs>
    </w:pPr>
  </w:style>
  <w:style w:type="character" w:customStyle="1" w:styleId="KopfzeileZchn">
    <w:name w:val="Kopfzeile Zchn"/>
    <w:basedOn w:val="Absatz-Standardschriftart"/>
    <w:link w:val="Kopfzeile"/>
    <w:uiPriority w:val="99"/>
    <w:rsid w:val="00920584"/>
    <w:rPr>
      <w:lang w:val="en-US"/>
    </w:rPr>
  </w:style>
  <w:style w:type="paragraph" w:styleId="Fuzeile">
    <w:name w:val="footer"/>
    <w:basedOn w:val="Standard"/>
    <w:link w:val="FuzeileZchn"/>
    <w:uiPriority w:val="99"/>
    <w:unhideWhenUsed/>
    <w:rsid w:val="00920584"/>
    <w:pPr>
      <w:tabs>
        <w:tab w:val="center" w:pos="4536"/>
        <w:tab w:val="right" w:pos="9072"/>
      </w:tabs>
    </w:pPr>
  </w:style>
  <w:style w:type="character" w:customStyle="1" w:styleId="FuzeileZchn">
    <w:name w:val="Fußzeile Zchn"/>
    <w:basedOn w:val="Absatz-Standardschriftart"/>
    <w:link w:val="Fuzeile"/>
    <w:uiPriority w:val="99"/>
    <w:rsid w:val="00920584"/>
    <w:rPr>
      <w:lang w:val="en-US"/>
    </w:rPr>
  </w:style>
  <w:style w:type="paragraph" w:styleId="Sprechblasentext">
    <w:name w:val="Balloon Text"/>
    <w:basedOn w:val="Standard"/>
    <w:link w:val="SprechblasentextZchn"/>
    <w:uiPriority w:val="99"/>
    <w:semiHidden/>
    <w:unhideWhenUsed/>
    <w:rsid w:val="003136B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36BE"/>
    <w:rPr>
      <w:rFonts w:ascii="Segoe UI" w:hAnsi="Segoe UI" w:cs="Segoe UI"/>
      <w:sz w:val="18"/>
      <w:szCs w:val="18"/>
      <w:lang w:val="en-US"/>
    </w:rPr>
  </w:style>
  <w:style w:type="character" w:styleId="Kommentarzeichen">
    <w:name w:val="annotation reference"/>
    <w:basedOn w:val="Absatz-Standardschriftart"/>
    <w:uiPriority w:val="99"/>
    <w:semiHidden/>
    <w:unhideWhenUsed/>
    <w:rsid w:val="004822CF"/>
    <w:rPr>
      <w:sz w:val="16"/>
      <w:szCs w:val="16"/>
    </w:rPr>
  </w:style>
  <w:style w:type="paragraph" w:styleId="Kommentartext">
    <w:name w:val="annotation text"/>
    <w:basedOn w:val="Standard"/>
    <w:link w:val="KommentartextZchn"/>
    <w:uiPriority w:val="99"/>
    <w:semiHidden/>
    <w:unhideWhenUsed/>
    <w:rsid w:val="004822CF"/>
    <w:rPr>
      <w:sz w:val="20"/>
      <w:szCs w:val="20"/>
    </w:rPr>
  </w:style>
  <w:style w:type="character" w:customStyle="1" w:styleId="KommentartextZchn">
    <w:name w:val="Kommentartext Zchn"/>
    <w:basedOn w:val="Absatz-Standardschriftart"/>
    <w:link w:val="Kommentartext"/>
    <w:uiPriority w:val="99"/>
    <w:semiHidden/>
    <w:rsid w:val="004822CF"/>
    <w:rPr>
      <w:sz w:val="20"/>
      <w:szCs w:val="20"/>
      <w:lang w:val="en-US"/>
    </w:rPr>
  </w:style>
  <w:style w:type="paragraph" w:styleId="Kommentarthema">
    <w:name w:val="annotation subject"/>
    <w:basedOn w:val="Kommentartext"/>
    <w:next w:val="Kommentartext"/>
    <w:link w:val="KommentarthemaZchn"/>
    <w:uiPriority w:val="99"/>
    <w:semiHidden/>
    <w:unhideWhenUsed/>
    <w:rsid w:val="004822CF"/>
    <w:rPr>
      <w:b/>
      <w:bCs/>
    </w:rPr>
  </w:style>
  <w:style w:type="character" w:customStyle="1" w:styleId="KommentarthemaZchn">
    <w:name w:val="Kommentarthema Zchn"/>
    <w:basedOn w:val="KommentartextZchn"/>
    <w:link w:val="Kommentarthema"/>
    <w:uiPriority w:val="99"/>
    <w:semiHidden/>
    <w:rsid w:val="004822CF"/>
    <w:rPr>
      <w:b/>
      <w:bCs/>
      <w:sz w:val="20"/>
      <w:szCs w:val="20"/>
      <w:lang w:val="en-US"/>
    </w:rPr>
  </w:style>
  <w:style w:type="paragraph" w:styleId="Listenabsatz">
    <w:name w:val="List Paragraph"/>
    <w:basedOn w:val="Standard"/>
    <w:uiPriority w:val="34"/>
    <w:qFormat/>
    <w:rsid w:val="009F12B4"/>
    <w:pPr>
      <w:spacing w:after="160"/>
      <w:ind w:left="720"/>
      <w:contextualSpacing/>
    </w:pPr>
    <w:rPr>
      <w:lang w:val="de-DE"/>
    </w:rPr>
  </w:style>
  <w:style w:type="character" w:customStyle="1" w:styleId="objectvalue">
    <w:name w:val="objectvalue"/>
    <w:basedOn w:val="Absatz-Standardschriftart"/>
    <w:rsid w:val="004F572E"/>
  </w:style>
  <w:style w:type="character" w:styleId="Hyperlink">
    <w:name w:val="Hyperlink"/>
    <w:basedOn w:val="Absatz-Standardschriftart"/>
    <w:uiPriority w:val="99"/>
    <w:unhideWhenUsed/>
    <w:rsid w:val="00981EF5"/>
    <w:rPr>
      <w:color w:val="0563C1" w:themeColor="hyperlink"/>
      <w:u w:val="single"/>
    </w:rPr>
  </w:style>
  <w:style w:type="table" w:customStyle="1" w:styleId="Tabellenraster1">
    <w:name w:val="Tabellenraster1"/>
    <w:basedOn w:val="NormaleTabelle"/>
    <w:next w:val="Tabellenraster"/>
    <w:uiPriority w:val="59"/>
    <w:rsid w:val="009370C9"/>
    <w:pPr>
      <w:widowControl w:val="0"/>
      <w:spacing w:before="0" w:after="0" w:line="240" w:lineRule="auto"/>
      <w:ind w:left="0"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88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h\Pr&#252;fvermerke%20Beratungsleistung\PV-B-A-VOLLST-1611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3FD23-B6C9-40FE-B9C2-A8EDE212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PV-B-A-VOLLST-161122</Template>
  <TotalTime>0</TotalTime>
  <Pages>15</Pages>
  <Words>1434</Words>
  <Characters>9041</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Sachbericht für Beratungsleistungen nach dem 03.08.2026</vt:lpstr>
    </vt:vector>
  </TitlesOfParts>
  <Company>aconium GmbH</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Sachbericht für Beratungsleistungen nach dem 03.08.2026</dc:title>
  <dc:subject>WP10.1-PTIB-FB292-V5.0</dc:subject>
  <dc:creator>Korzen, Damian</dc:creator>
  <cp:lastModifiedBy>Große, Tom</cp:lastModifiedBy>
  <cp:revision>3</cp:revision>
  <cp:lastPrinted>2017-05-16T07:02:00Z</cp:lastPrinted>
  <dcterms:created xsi:type="dcterms:W3CDTF">2026-01-07T10:53:00Z</dcterms:created>
  <dcterms:modified xsi:type="dcterms:W3CDTF">2026-01-07T11:55:00Z</dcterms:modified>
</cp:coreProperties>
</file>